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Style w:val="Textoennegrita"/>
          <w:rFonts w:ascii="Tahoma" w:hAnsi="Tahoma" w:cs="Tahoma"/>
          <w:color w:val="333333"/>
          <w:sz w:val="28"/>
          <w:lang w:val="en-US"/>
        </w:rPr>
        <w:t>MARIA ELENA GARCIA GUEVARA</w:t>
      </w:r>
    </w:p>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Licensee in Translation and Interpretation</w:t>
      </w:r>
    </w:p>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Translators Bar: Certified Translator 0268 (CTP)</w:t>
      </w:r>
    </w:p>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Proz Member: http://www.proz.com/pro/103321</w:t>
      </w:r>
    </w:p>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José Sabogal # 280 Dpto. 101 La Aurora - Miraflores – Lima – Peru</w:t>
      </w:r>
    </w:p>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Tel. (511) 5606189 – (511) 9928 8723</w:t>
      </w:r>
    </w:p>
    <w:p w:rsidR="00FE2810" w:rsidRPr="00687726" w:rsidRDefault="00FE2810"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E-mail: maleg@terra.com.pe, malegster@gmail.com</w:t>
      </w:r>
    </w:p>
    <w:p w:rsidR="00FE2810" w:rsidRPr="00687726" w:rsidRDefault="007813A7" w:rsidP="00DF0289">
      <w:pPr>
        <w:pStyle w:val="NormalWeb"/>
        <w:spacing w:before="0" w:beforeAutospacing="0" w:after="0" w:afterAutospacing="0"/>
        <w:jc w:val="center"/>
        <w:rPr>
          <w:rFonts w:ascii="Arial" w:hAnsi="Arial" w:cs="Arial"/>
          <w:color w:val="333333"/>
          <w:sz w:val="22"/>
          <w:szCs w:val="20"/>
          <w:lang w:val="en-US"/>
        </w:rPr>
      </w:pPr>
      <w:r w:rsidRPr="00687726">
        <w:rPr>
          <w:rFonts w:ascii="Tahoma" w:hAnsi="Tahoma" w:cs="Tahoma"/>
          <w:color w:val="333333"/>
          <w:sz w:val="22"/>
          <w:szCs w:val="21"/>
          <w:lang w:val="en-US"/>
        </w:rPr>
        <w:t>Websites:</w:t>
      </w:r>
      <w:r w:rsidR="00FE2810" w:rsidRPr="00687726">
        <w:rPr>
          <w:rFonts w:ascii="Tahoma" w:hAnsi="Tahoma" w:cs="Tahoma"/>
          <w:color w:val="333333"/>
          <w:sz w:val="22"/>
          <w:szCs w:val="21"/>
          <w:lang w:val="en-US"/>
        </w:rPr>
        <w:t> </w:t>
      </w:r>
      <w:hyperlink r:id="rId5" w:history="1">
        <w:r w:rsidR="00FE2810" w:rsidRPr="00687726">
          <w:rPr>
            <w:rStyle w:val="Hipervnculo"/>
            <w:rFonts w:ascii="Tahoma" w:hAnsi="Tahoma" w:cs="Tahoma"/>
            <w:color w:val="0782C1"/>
            <w:sz w:val="22"/>
            <w:szCs w:val="21"/>
            <w:lang w:val="en-US"/>
          </w:rPr>
          <w:t>https://branded.me/malena-garcia</w:t>
        </w:r>
      </w:hyperlink>
      <w:r w:rsidR="00FE2810" w:rsidRPr="00687726">
        <w:rPr>
          <w:rFonts w:ascii="Arial" w:hAnsi="Arial" w:cs="Arial"/>
          <w:color w:val="333333"/>
          <w:sz w:val="22"/>
          <w:szCs w:val="21"/>
          <w:lang w:val="en-US"/>
        </w:rPr>
        <w:t> ; </w:t>
      </w:r>
      <w:hyperlink r:id="rId6" w:history="1">
        <w:r w:rsidR="00FE2810" w:rsidRPr="00687726">
          <w:rPr>
            <w:rStyle w:val="Hipervnculo"/>
            <w:rFonts w:ascii="Tahoma" w:hAnsi="Tahoma" w:cs="Tahoma"/>
            <w:color w:val="0782C1"/>
            <w:sz w:val="20"/>
            <w:szCs w:val="18"/>
            <w:lang w:val="en-US"/>
          </w:rPr>
          <w:t>http://tradinteryasociados.wix.com/tradinteryasociados</w:t>
        </w:r>
      </w:hyperlink>
    </w:p>
    <w:p w:rsidR="00FE2810" w:rsidRPr="00687726" w:rsidRDefault="00FE2810" w:rsidP="00DF0289">
      <w:pPr>
        <w:jc w:val="both"/>
        <w:rPr>
          <w:rFonts w:ascii="Times New Roman" w:hAnsi="Times New Roman"/>
          <w:sz w:val="28"/>
          <w:szCs w:val="24"/>
        </w:rPr>
      </w:pPr>
      <w:r w:rsidRPr="00687726">
        <w:rPr>
          <w:sz w:val="22"/>
        </w:rPr>
        <w:pict>
          <v:rect id="_x0000_i1025" style="width:0;height:1.5pt" o:hralign="center" o:hrstd="t" o:hrnoshade="t" o:hr="t" fillcolor="#333" stroked="f"/>
        </w:pic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2"/>
          <w:szCs w:val="21"/>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2"/>
          <w:szCs w:val="21"/>
          <w:lang w:val="en-US"/>
        </w:rPr>
        <w:t>SUMMARY OF QUALIFICATIONS</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Dynamic, responsible, proactive and team-player featured by excellent organizational and problem solving skills, results – oriented, able to adapt quickly to a changing environment and work under pressure as well as recognize priorities. Outstand by efficient management of Public Relations with value excellence in customer-service as well as adequate relationships with internal and external clients.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2"/>
          <w:szCs w:val="21"/>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2"/>
          <w:szCs w:val="21"/>
          <w:lang w:val="en-US"/>
        </w:rPr>
        <w:t>EDUCATION</w:t>
      </w:r>
    </w:p>
    <w:p w:rsidR="00FE2810" w:rsidRPr="00687726" w:rsidRDefault="00FE2810" w:rsidP="007813A7">
      <w:pPr>
        <w:numPr>
          <w:ilvl w:val="0"/>
          <w:numId w:val="1"/>
        </w:numPr>
        <w:jc w:val="both"/>
        <w:rPr>
          <w:rFonts w:ascii="Arial" w:hAnsi="Arial" w:cs="Arial"/>
          <w:color w:val="333333"/>
          <w:sz w:val="22"/>
        </w:rPr>
      </w:pPr>
      <w:r w:rsidRPr="00687726">
        <w:rPr>
          <w:rFonts w:ascii="Tahoma" w:hAnsi="Tahoma" w:cs="Tahoma"/>
          <w:color w:val="333333"/>
          <w:szCs w:val="18"/>
        </w:rPr>
        <w:t>Member of the Colegio de Traductores del Perú (Translators Bar) - Certified Translator - Certification Nr. 0268</w:t>
      </w:r>
    </w:p>
    <w:p w:rsidR="00FE2810" w:rsidRPr="00687726" w:rsidRDefault="00FE2810" w:rsidP="007813A7">
      <w:pPr>
        <w:numPr>
          <w:ilvl w:val="0"/>
          <w:numId w:val="1"/>
        </w:numPr>
        <w:jc w:val="both"/>
        <w:rPr>
          <w:rFonts w:ascii="Arial" w:hAnsi="Arial" w:cs="Arial"/>
          <w:color w:val="333333"/>
          <w:sz w:val="22"/>
        </w:rPr>
      </w:pPr>
      <w:r w:rsidRPr="00687726">
        <w:rPr>
          <w:rFonts w:ascii="Tahoma" w:hAnsi="Tahoma" w:cs="Tahoma"/>
          <w:color w:val="333333"/>
          <w:szCs w:val="18"/>
        </w:rPr>
        <w:t>Bachelor Degree &amp; Professional Licensee in Translation and Interpretation - Universidad Femenina Sagrado Corazón - UNIFE</w:t>
      </w:r>
    </w:p>
    <w:p w:rsidR="00FE2810" w:rsidRPr="00687726" w:rsidRDefault="00FE2810" w:rsidP="007813A7">
      <w:pPr>
        <w:numPr>
          <w:ilvl w:val="0"/>
          <w:numId w:val="1"/>
        </w:numPr>
        <w:jc w:val="both"/>
        <w:rPr>
          <w:rFonts w:ascii="Arial" w:hAnsi="Arial" w:cs="Arial"/>
          <w:color w:val="333333"/>
          <w:sz w:val="22"/>
        </w:rPr>
      </w:pPr>
      <w:r w:rsidRPr="00687726">
        <w:rPr>
          <w:rFonts w:ascii="Tahoma" w:hAnsi="Tahoma" w:cs="Tahoma"/>
          <w:color w:val="333333"/>
          <w:szCs w:val="18"/>
        </w:rPr>
        <w:t>Public Relations Administration - (studies concluded) - Universidad Del Pacifico – Management Development Center</w:t>
      </w:r>
    </w:p>
    <w:p w:rsidR="00FE2810" w:rsidRPr="00687726" w:rsidRDefault="00FE2810" w:rsidP="007813A7">
      <w:pPr>
        <w:numPr>
          <w:ilvl w:val="0"/>
          <w:numId w:val="1"/>
        </w:numPr>
        <w:jc w:val="both"/>
        <w:rPr>
          <w:rFonts w:ascii="Arial" w:hAnsi="Arial" w:cs="Arial"/>
          <w:color w:val="333333"/>
          <w:sz w:val="22"/>
        </w:rPr>
      </w:pPr>
      <w:r w:rsidRPr="00687726">
        <w:rPr>
          <w:rFonts w:ascii="Tahoma" w:hAnsi="Tahoma" w:cs="Tahoma"/>
          <w:color w:val="333333"/>
          <w:szCs w:val="18"/>
        </w:rPr>
        <w:t>Administrative Management Assistant – Graduated British Academy – Management Development</w:t>
      </w:r>
    </w:p>
    <w:p w:rsidR="00FE2810" w:rsidRPr="00687726" w:rsidRDefault="00FE2810" w:rsidP="007813A7">
      <w:pPr>
        <w:numPr>
          <w:ilvl w:val="0"/>
          <w:numId w:val="1"/>
        </w:numPr>
        <w:jc w:val="both"/>
        <w:rPr>
          <w:rFonts w:ascii="Arial" w:hAnsi="Arial" w:cs="Arial"/>
          <w:color w:val="333333"/>
          <w:sz w:val="22"/>
        </w:rPr>
      </w:pPr>
      <w:r w:rsidRPr="00687726">
        <w:rPr>
          <w:rFonts w:ascii="Tahoma" w:hAnsi="Tahoma" w:cs="Tahoma"/>
          <w:color w:val="333333"/>
          <w:szCs w:val="18"/>
        </w:rPr>
        <w:t>Junior and High School - CEP "San Jorge de Miraflores"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2"/>
          <w:szCs w:val="21"/>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2"/>
          <w:szCs w:val="21"/>
          <w:lang w:val="en-US"/>
        </w:rPr>
        <w:t>OTHER</w:t>
      </w:r>
    </w:p>
    <w:p w:rsidR="00FE2810" w:rsidRPr="00687726" w:rsidRDefault="00FE2810" w:rsidP="007813A7">
      <w:pPr>
        <w:numPr>
          <w:ilvl w:val="0"/>
          <w:numId w:val="2"/>
        </w:numPr>
        <w:jc w:val="both"/>
        <w:rPr>
          <w:rFonts w:ascii="Arial" w:hAnsi="Arial" w:cs="Arial"/>
          <w:color w:val="333333"/>
          <w:sz w:val="22"/>
        </w:rPr>
      </w:pPr>
      <w:r w:rsidRPr="00687726">
        <w:rPr>
          <w:rFonts w:ascii="Tahoma" w:hAnsi="Tahoma" w:cs="Tahoma"/>
          <w:color w:val="333333"/>
          <w:szCs w:val="18"/>
        </w:rPr>
        <w:t xml:space="preserve">Teaching of Spanish as Foreign Language - International Course performed by The Instituto Cervantes of Spain and the Universidad Ricardo </w:t>
      </w:r>
      <w:r w:rsidR="007813A7" w:rsidRPr="00687726">
        <w:rPr>
          <w:rFonts w:ascii="Tahoma" w:hAnsi="Tahoma" w:cs="Tahoma"/>
          <w:color w:val="333333"/>
          <w:szCs w:val="18"/>
        </w:rPr>
        <w:t xml:space="preserve">Palma. </w:t>
      </w:r>
      <w:r w:rsidRPr="00687726">
        <w:rPr>
          <w:rFonts w:ascii="Tahoma" w:hAnsi="Tahoma" w:cs="Tahoma"/>
          <w:color w:val="333333"/>
          <w:szCs w:val="18"/>
        </w:rPr>
        <w:t>Teaching to Basic Levels – From August 09 to August 13 2004 - Duration 30 hours – Academic Value 3 credits</w:t>
      </w:r>
    </w:p>
    <w:p w:rsidR="00FE2810" w:rsidRPr="00687726" w:rsidRDefault="00FE2810" w:rsidP="007813A7">
      <w:pPr>
        <w:numPr>
          <w:ilvl w:val="0"/>
          <w:numId w:val="2"/>
        </w:numPr>
        <w:jc w:val="both"/>
        <w:rPr>
          <w:rFonts w:ascii="Arial" w:hAnsi="Arial" w:cs="Arial"/>
          <w:color w:val="333333"/>
          <w:sz w:val="22"/>
        </w:rPr>
      </w:pPr>
      <w:r w:rsidRPr="00687726">
        <w:rPr>
          <w:rFonts w:ascii="Tahoma" w:hAnsi="Tahoma" w:cs="Tahoma"/>
          <w:color w:val="333333"/>
          <w:szCs w:val="18"/>
        </w:rPr>
        <w:t>International Trade -  CEADEX - International Trade for Secretaries</w:t>
      </w:r>
    </w:p>
    <w:p w:rsidR="00FE2810" w:rsidRPr="00687726" w:rsidRDefault="00FE2810" w:rsidP="007813A7">
      <w:pPr>
        <w:numPr>
          <w:ilvl w:val="0"/>
          <w:numId w:val="2"/>
        </w:numPr>
        <w:jc w:val="both"/>
        <w:rPr>
          <w:rFonts w:ascii="Arial" w:hAnsi="Arial" w:cs="Arial"/>
          <w:color w:val="333333"/>
          <w:sz w:val="22"/>
        </w:rPr>
      </w:pPr>
      <w:r w:rsidRPr="00687726">
        <w:rPr>
          <w:rFonts w:ascii="Tahoma" w:hAnsi="Tahoma" w:cs="Tahoma"/>
          <w:color w:val="333333"/>
          <w:szCs w:val="18"/>
        </w:rPr>
        <w:t>Computers: (Advanced) - Windows XP / Vista - Microsoft Office: Word, Excel, Power Point, Outlook, and Lotus Mail among others</w:t>
      </w:r>
    </w:p>
    <w:p w:rsidR="00FE2810" w:rsidRPr="00687726" w:rsidRDefault="00FE2810" w:rsidP="007813A7">
      <w:pPr>
        <w:numPr>
          <w:ilvl w:val="0"/>
          <w:numId w:val="2"/>
        </w:numPr>
        <w:jc w:val="both"/>
        <w:rPr>
          <w:rFonts w:ascii="Arial" w:hAnsi="Arial" w:cs="Arial"/>
          <w:color w:val="333333"/>
          <w:sz w:val="22"/>
        </w:rPr>
      </w:pPr>
      <w:r w:rsidRPr="00687726">
        <w:rPr>
          <w:rFonts w:ascii="Tahoma" w:hAnsi="Tahoma" w:cs="Tahoma"/>
          <w:color w:val="333333"/>
          <w:szCs w:val="18"/>
        </w:rPr>
        <w:t>Secretarial Development - Use of Office Tools, Typing, Writing and Orthography, Secretarial Updating (ISIL), Others (Metanoia)</w:t>
      </w:r>
    </w:p>
    <w:p w:rsidR="00FE2810" w:rsidRPr="00687726" w:rsidRDefault="00FE2810" w:rsidP="007813A7">
      <w:pPr>
        <w:numPr>
          <w:ilvl w:val="0"/>
          <w:numId w:val="2"/>
        </w:numPr>
        <w:jc w:val="both"/>
        <w:rPr>
          <w:rFonts w:ascii="Arial" w:hAnsi="Arial" w:cs="Arial"/>
          <w:color w:val="333333"/>
          <w:sz w:val="22"/>
        </w:rPr>
      </w:pPr>
      <w:r w:rsidRPr="00687726">
        <w:rPr>
          <w:rStyle w:val="Textoennegrita"/>
          <w:rFonts w:ascii="Tahoma" w:hAnsi="Tahoma" w:cs="Tahoma"/>
          <w:color w:val="333333"/>
          <w:szCs w:val="18"/>
        </w:rPr>
        <w:t>Use of CAT Tools</w:t>
      </w:r>
      <w:r w:rsidRPr="00687726">
        <w:rPr>
          <w:rFonts w:ascii="Tahoma" w:hAnsi="Tahoma" w:cs="Tahoma"/>
          <w:color w:val="333333"/>
          <w:szCs w:val="18"/>
        </w:rPr>
        <w:t>: Sdl Trados Studio - Wordfast.</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2"/>
          <w:szCs w:val="21"/>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2"/>
          <w:szCs w:val="21"/>
          <w:lang w:val="en-US"/>
        </w:rPr>
        <w:t>LANGUAGES PROFICIENCY        </w:t>
      </w:r>
      <w:r w:rsidRPr="00687726">
        <w:rPr>
          <w:rFonts w:ascii="Tahoma" w:hAnsi="Tahoma" w:cs="Tahoma"/>
          <w:color w:val="333333"/>
          <w:sz w:val="22"/>
          <w:szCs w:val="21"/>
          <w:lang w:val="en-US"/>
        </w:rPr>
        <w:t>       </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ENGLISH - Fluent (written and spoken) / FRENCH - Good command (written and read).</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2"/>
          <w:szCs w:val="21"/>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2"/>
          <w:szCs w:val="21"/>
          <w:lang w:val="en-US"/>
        </w:rPr>
        <w:t>BACKGROUND</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Translator – Interpreter - Proofreading – Localization: English – Spanish</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Freelance Translator to different international organizations and private individuals nationwide also to Foreign Translation Agencies and Companies in USA, UK, Germany, Canada, Korea, China and Spain among others</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Wide expertise in professional translation of documents about Medicine, Chemistry and  other sciences, Tech/Engineering, IT, Art/Literature, Tourism, Bus/Financial, Management,  Market Research, Marketing, Retail,  Fashion, Beauty Industry, E- Commerce, Law/Patents, Advertising, Public Relations, Human Resources , Education, among others; Proofreader (writing and editing); Consecutive Interpreter as well as teaching of English and Spanish as foreign languages.  </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Tradinter &amp; Asociados SAC (Translation Bureau</w:t>
      </w:r>
      <w:r w:rsidR="007813A7" w:rsidRPr="00687726">
        <w:rPr>
          <w:rStyle w:val="Textoennegrita"/>
          <w:rFonts w:ascii="Tahoma" w:hAnsi="Tahoma" w:cs="Tahoma"/>
          <w:color w:val="333333"/>
          <w:sz w:val="20"/>
          <w:szCs w:val="18"/>
          <w:lang w:val="en-US"/>
        </w:rPr>
        <w:t>):</w:t>
      </w:r>
      <w:r w:rsidRPr="00687726">
        <w:rPr>
          <w:rStyle w:val="Textoennegrita"/>
          <w:rFonts w:ascii="Tahoma" w:hAnsi="Tahoma" w:cs="Tahoma"/>
          <w:color w:val="333333"/>
          <w:sz w:val="20"/>
          <w:szCs w:val="18"/>
          <w:lang w:val="en-US"/>
        </w:rPr>
        <w:t xml:space="preserve">  Owner - Translator (Full Time) since Dec 2014</w:t>
      </w:r>
      <w:r w:rsidR="007813A7" w:rsidRPr="00687726">
        <w:rPr>
          <w:rStyle w:val="Textoennegrita"/>
          <w:rFonts w:ascii="Tahoma" w:hAnsi="Tahoma" w:cs="Tahoma"/>
          <w:color w:val="333333"/>
          <w:sz w:val="20"/>
          <w:szCs w:val="18"/>
          <w:lang w:val="en-US"/>
        </w:rPr>
        <w:t> -</w:t>
      </w:r>
      <w:r w:rsidRPr="00687726">
        <w:rPr>
          <w:rStyle w:val="Textoennegrita"/>
          <w:rFonts w:ascii="Tahoma" w:hAnsi="Tahoma" w:cs="Tahoma"/>
          <w:color w:val="333333"/>
          <w:sz w:val="20"/>
          <w:szCs w:val="18"/>
          <w:lang w:val="en-US"/>
        </w:rPr>
        <w:t xml:space="preserve">up to this </w:t>
      </w:r>
      <w:r w:rsidR="007813A7" w:rsidRPr="00687726">
        <w:rPr>
          <w:rStyle w:val="Textoennegrita"/>
          <w:rFonts w:ascii="Tahoma" w:hAnsi="Tahoma" w:cs="Tahoma"/>
          <w:color w:val="333333"/>
          <w:sz w:val="20"/>
          <w:szCs w:val="18"/>
          <w:lang w:val="en-US"/>
        </w:rPr>
        <w:t>date. </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Translation, Proofreading: editing, writing, interpretation, events planning.</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 xml:space="preserve">Fields of Expertise: Commercial (Marketing literature, magazines, company brochures, newsletters, product catalogues and leaflets, marketing materials, speeches, website content, advertising and others.) Technical </w:t>
      </w:r>
      <w:r w:rsidRPr="00687726">
        <w:rPr>
          <w:rFonts w:ascii="Tahoma" w:hAnsi="Tahoma" w:cs="Tahoma"/>
          <w:color w:val="333333"/>
          <w:sz w:val="20"/>
          <w:szCs w:val="18"/>
          <w:lang w:val="en-US"/>
        </w:rPr>
        <w:lastRenderedPageBreak/>
        <w:t xml:space="preserve">(engineering, also, Instruction manuals or user's guides for various products), Scientific (Medicine, Chemistry, Pharmaceuticals and other sciences), Legal and Miscellaneous (Fashion, Arts, Cooking, </w:t>
      </w:r>
      <w:r w:rsidR="007813A7" w:rsidRPr="00687726">
        <w:rPr>
          <w:rFonts w:ascii="Tahoma" w:hAnsi="Tahoma" w:cs="Tahoma"/>
          <w:color w:val="333333"/>
          <w:sz w:val="20"/>
          <w:szCs w:val="18"/>
          <w:lang w:val="en-US"/>
        </w:rPr>
        <w:t>etc.</w:t>
      </w:r>
      <w:r w:rsidRPr="00687726">
        <w:rPr>
          <w:rFonts w:ascii="Tahoma" w:hAnsi="Tahoma" w:cs="Tahoma"/>
          <w:color w:val="333333"/>
          <w:sz w:val="20"/>
          <w:szCs w:val="18"/>
          <w:lang w:val="en-US"/>
        </w:rPr>
        <w:t>)</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Southern Peru Copper Corporation – Mining Corporation February 14th 2008 – March 2016</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Translator - Confidential Administrative Assistant to the Comptroller</w:t>
      </w:r>
    </w:p>
    <w:p w:rsidR="00FE2810" w:rsidRPr="00687726" w:rsidRDefault="00FE2810" w:rsidP="007813A7">
      <w:pPr>
        <w:numPr>
          <w:ilvl w:val="0"/>
          <w:numId w:val="3"/>
        </w:numPr>
        <w:jc w:val="both"/>
        <w:rPr>
          <w:rFonts w:ascii="Arial" w:hAnsi="Arial" w:cs="Arial"/>
          <w:color w:val="333333"/>
          <w:sz w:val="22"/>
        </w:rPr>
      </w:pPr>
      <w:r w:rsidRPr="00687726">
        <w:rPr>
          <w:rFonts w:ascii="Tahoma" w:hAnsi="Tahoma" w:cs="Tahoma"/>
          <w:color w:val="333333"/>
          <w:szCs w:val="18"/>
        </w:rPr>
        <w:t>Translation of documents in multiple fields: Finances, Accounting, Legal, Engineering, Safety &amp; Environment, others related to a Mining Company.</w:t>
      </w:r>
    </w:p>
    <w:p w:rsidR="00FE2810" w:rsidRPr="00687726" w:rsidRDefault="00FE2810" w:rsidP="007813A7">
      <w:pPr>
        <w:numPr>
          <w:ilvl w:val="0"/>
          <w:numId w:val="3"/>
        </w:numPr>
        <w:jc w:val="both"/>
        <w:rPr>
          <w:rFonts w:ascii="Arial" w:hAnsi="Arial" w:cs="Arial"/>
          <w:color w:val="333333"/>
          <w:sz w:val="22"/>
        </w:rPr>
      </w:pPr>
      <w:r w:rsidRPr="00687726">
        <w:rPr>
          <w:rFonts w:ascii="Tahoma" w:hAnsi="Tahoma" w:cs="Tahoma"/>
          <w:color w:val="333333"/>
          <w:szCs w:val="18"/>
        </w:rPr>
        <w:t xml:space="preserve">Custody of Contracts - </w:t>
      </w:r>
      <w:r w:rsidR="007813A7" w:rsidRPr="00687726">
        <w:rPr>
          <w:rFonts w:ascii="Tahoma" w:hAnsi="Tahoma" w:cs="Tahoma"/>
          <w:color w:val="333333"/>
          <w:szCs w:val="18"/>
        </w:rPr>
        <w:t>Assistance</w:t>
      </w:r>
      <w:r w:rsidRPr="00687726">
        <w:rPr>
          <w:rFonts w:ascii="Tahoma" w:hAnsi="Tahoma" w:cs="Tahoma"/>
          <w:color w:val="333333"/>
          <w:szCs w:val="18"/>
        </w:rPr>
        <w:t xml:space="preserve"> to External Consultants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CDB - Saipem- Odebrecht – Jean de Nul Consortium – Customer Hunt Oil – Dallas (USA)  December 2006 – up to February 8th 2008</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 xml:space="preserve">Full time Translator - Project “Construction of PLNG Exports Plant” 3rd Phase –Marine facilities and Quarry Exploitation in Pampa Melchorita – Cañete- Lima – Peru. Translation of documents in multiple fields: Engineering, Safety &amp; Environment, Legal, Community Relationships, translation financial statements/documents, bank statements, balance sheets, business emails from Spanish to English and </w:t>
      </w:r>
      <w:r w:rsidR="007813A7" w:rsidRPr="00687726">
        <w:rPr>
          <w:rFonts w:ascii="Tahoma" w:hAnsi="Tahoma" w:cs="Tahoma"/>
          <w:color w:val="333333"/>
          <w:sz w:val="20"/>
          <w:szCs w:val="18"/>
          <w:lang w:val="en-US"/>
        </w:rPr>
        <w:t>vice versa</w:t>
      </w:r>
      <w:r w:rsidRPr="00687726">
        <w:rPr>
          <w:rFonts w:ascii="Tahoma" w:hAnsi="Tahoma" w:cs="Tahoma"/>
          <w:color w:val="333333"/>
          <w:sz w:val="20"/>
          <w:szCs w:val="18"/>
          <w:lang w:val="en-US"/>
        </w:rPr>
        <w:t xml:space="preserve"> and others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Translei S.A.  (Mining and Engineering Company) – Customer Hunt Oil – Dallas (USA)   January – June 2006</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Full time Translator and Interpreter - Project “Construction of PLNG Exports Plant” 1st Phase - Earthworks /Quarry</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In Pampa Melchorita – Cañete- Lima – Peru. Translation of documents in multiple fields: Engineering, Safety &amp; Environment, Legal, Community Relationships. Consecutive Interpreter supporting Translei’s Site Manager</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Tradinter &amp; Asociados (Translation Bureau</w:t>
      </w:r>
      <w:r w:rsidR="007813A7" w:rsidRPr="00687726">
        <w:rPr>
          <w:rStyle w:val="Textoennegrita"/>
          <w:rFonts w:ascii="Tahoma" w:hAnsi="Tahoma" w:cs="Tahoma"/>
          <w:color w:val="333333"/>
          <w:sz w:val="20"/>
          <w:szCs w:val="18"/>
          <w:lang w:val="en-US"/>
        </w:rPr>
        <w:t>):</w:t>
      </w:r>
      <w:r w:rsidRPr="00687726">
        <w:rPr>
          <w:rStyle w:val="Textoennegrita"/>
          <w:rFonts w:ascii="Tahoma" w:hAnsi="Tahoma" w:cs="Tahoma"/>
          <w:color w:val="333333"/>
          <w:sz w:val="20"/>
          <w:szCs w:val="18"/>
          <w:lang w:val="en-US"/>
        </w:rPr>
        <w:t xml:space="preserve">  Translator and Interpreter (Full Time / Part Time) since May 1986</w:t>
      </w:r>
      <w:r w:rsidR="007813A7" w:rsidRPr="00687726">
        <w:rPr>
          <w:rStyle w:val="Textoennegrita"/>
          <w:rFonts w:ascii="Tahoma" w:hAnsi="Tahoma" w:cs="Tahoma"/>
          <w:color w:val="333333"/>
          <w:sz w:val="20"/>
          <w:szCs w:val="18"/>
          <w:lang w:val="en-US"/>
        </w:rPr>
        <w:t> -</w:t>
      </w:r>
      <w:r w:rsidRPr="00687726">
        <w:rPr>
          <w:rStyle w:val="Textoennegrita"/>
          <w:rFonts w:ascii="Tahoma" w:hAnsi="Tahoma" w:cs="Tahoma"/>
          <w:color w:val="333333"/>
          <w:sz w:val="20"/>
          <w:szCs w:val="18"/>
          <w:lang w:val="en-US"/>
        </w:rPr>
        <w:t>December 2014</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Proofreading: editing, writing</w:t>
      </w:r>
      <w:r w:rsidR="007813A7">
        <w:rPr>
          <w:rFonts w:ascii="Tahoma" w:hAnsi="Tahoma" w:cs="Tahoma"/>
          <w:color w:val="333333"/>
          <w:sz w:val="20"/>
          <w:szCs w:val="18"/>
          <w:lang w:val="en-US"/>
        </w:rPr>
        <w:t xml:space="preserve">, interpretation and </w:t>
      </w:r>
      <w:bookmarkStart w:id="0" w:name="_GoBack"/>
      <w:bookmarkEnd w:id="0"/>
      <w:r w:rsidR="007813A7">
        <w:rPr>
          <w:rFonts w:ascii="Tahoma" w:hAnsi="Tahoma" w:cs="Tahoma"/>
          <w:color w:val="333333"/>
          <w:sz w:val="20"/>
          <w:szCs w:val="18"/>
          <w:lang w:val="en-US"/>
        </w:rPr>
        <w:t>whispering.</w:t>
      </w:r>
      <w:r w:rsidR="007813A7" w:rsidRPr="00687726">
        <w:rPr>
          <w:rFonts w:ascii="Tahoma" w:hAnsi="Tahoma" w:cs="Tahoma"/>
          <w:color w:val="333333"/>
          <w:sz w:val="20"/>
          <w:szCs w:val="18"/>
          <w:lang w:val="en-US"/>
        </w:rPr>
        <w:t xml:space="preserve"> Translation</w:t>
      </w:r>
      <w:r w:rsidRPr="00687726">
        <w:rPr>
          <w:rFonts w:ascii="Tahoma" w:hAnsi="Tahoma" w:cs="Tahoma"/>
          <w:color w:val="333333"/>
          <w:sz w:val="20"/>
          <w:szCs w:val="18"/>
          <w:lang w:val="en-US"/>
        </w:rPr>
        <w:t xml:space="preserve"> of documents in the following fields: Commercial (Marketing literature, magazines, company brochures, newsletters, product catalogues and leaflets, marketing materials, speeches, website content, advertising and others.) Technical (engineering, also, Instruction manuals or user's guides for various products), Scientific (Medicine, Chemistry, Pharmaceuticals and other sciences), Legal and Miscellaneous (Fashion, Arts, Cooking, </w:t>
      </w:r>
      <w:r w:rsidR="007813A7" w:rsidRPr="00687726">
        <w:rPr>
          <w:rFonts w:ascii="Tahoma" w:hAnsi="Tahoma" w:cs="Tahoma"/>
          <w:color w:val="333333"/>
          <w:sz w:val="20"/>
          <w:szCs w:val="18"/>
          <w:lang w:val="en-US"/>
        </w:rPr>
        <w:t>etc.</w:t>
      </w:r>
      <w:r w:rsidRPr="00687726">
        <w:rPr>
          <w:rFonts w:ascii="Tahoma" w:hAnsi="Tahoma" w:cs="Tahoma"/>
          <w:color w:val="333333"/>
          <w:sz w:val="20"/>
          <w:szCs w:val="18"/>
          <w:lang w:val="en-US"/>
        </w:rPr>
        <w:t>).</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proofErr w:type="spellStart"/>
      <w:r w:rsidRPr="00687726">
        <w:rPr>
          <w:rStyle w:val="Textoennegrita"/>
          <w:rFonts w:ascii="Tahoma" w:hAnsi="Tahoma" w:cs="Tahoma"/>
          <w:color w:val="333333"/>
          <w:sz w:val="20"/>
          <w:szCs w:val="18"/>
          <w:lang w:val="en-US"/>
        </w:rPr>
        <w:t>Lexitrans</w:t>
      </w:r>
      <w:proofErr w:type="spellEnd"/>
      <w:r w:rsidRPr="00687726">
        <w:rPr>
          <w:rStyle w:val="Textoennegrita"/>
          <w:rFonts w:ascii="Tahoma" w:hAnsi="Tahoma" w:cs="Tahoma"/>
          <w:color w:val="333333"/>
          <w:sz w:val="20"/>
          <w:szCs w:val="18"/>
          <w:lang w:val="en-US"/>
        </w:rPr>
        <w:t xml:space="preserve"> (Translation Bureau</w:t>
      </w:r>
      <w:r w:rsidR="007813A7" w:rsidRPr="00687726">
        <w:rPr>
          <w:rStyle w:val="Textoennegrita"/>
          <w:rFonts w:ascii="Tahoma" w:hAnsi="Tahoma" w:cs="Tahoma"/>
          <w:color w:val="333333"/>
          <w:sz w:val="20"/>
          <w:szCs w:val="18"/>
          <w:lang w:val="en-US"/>
        </w:rPr>
        <w:t>) July</w:t>
      </w:r>
      <w:r w:rsidRPr="00687726">
        <w:rPr>
          <w:rStyle w:val="Textoennegrita"/>
          <w:rFonts w:ascii="Tahoma" w:hAnsi="Tahoma" w:cs="Tahoma"/>
          <w:color w:val="333333"/>
          <w:sz w:val="20"/>
          <w:szCs w:val="18"/>
          <w:lang w:val="en-US"/>
        </w:rPr>
        <w:t xml:space="preserve"> 2005 – up to this date</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Freelance Translator - Transcriptions in Banking- Finances, Environment, Marketing Translations from English to Spanish</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Learning (Translation Bureau</w:t>
      </w:r>
      <w:r w:rsidR="007813A7" w:rsidRPr="00687726">
        <w:rPr>
          <w:rStyle w:val="Textoennegrita"/>
          <w:rFonts w:ascii="Tahoma" w:hAnsi="Tahoma" w:cs="Tahoma"/>
          <w:color w:val="333333"/>
          <w:sz w:val="20"/>
          <w:szCs w:val="18"/>
          <w:lang w:val="en-US"/>
        </w:rPr>
        <w:t>) August</w:t>
      </w:r>
      <w:r w:rsidRPr="00687726">
        <w:rPr>
          <w:rStyle w:val="Textoennegrita"/>
          <w:rFonts w:ascii="Tahoma" w:hAnsi="Tahoma" w:cs="Tahoma"/>
          <w:color w:val="333333"/>
          <w:sz w:val="20"/>
          <w:szCs w:val="18"/>
          <w:lang w:val="en-US"/>
        </w:rPr>
        <w:t xml:space="preserve"> 15 –23, 2005 and June 15 –23, 2005</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Freelance Consecutive Interpreter (Full Time – 8 – 5 pm</w:t>
      </w:r>
      <w:r w:rsidR="007813A7" w:rsidRPr="00687726">
        <w:rPr>
          <w:rFonts w:ascii="Tahoma" w:hAnsi="Tahoma" w:cs="Tahoma"/>
          <w:color w:val="333333"/>
          <w:sz w:val="20"/>
          <w:szCs w:val="18"/>
          <w:lang w:val="en-US"/>
        </w:rPr>
        <w:t>) -</w:t>
      </w:r>
      <w:r w:rsidRPr="00687726">
        <w:rPr>
          <w:rStyle w:val="apple-converted-space"/>
          <w:rFonts w:ascii="Tahoma" w:hAnsi="Tahoma" w:cs="Tahoma"/>
          <w:color w:val="333333"/>
          <w:sz w:val="20"/>
          <w:szCs w:val="18"/>
          <w:lang w:val="en-US"/>
        </w:rPr>
        <w:t> </w:t>
      </w:r>
      <w:r w:rsidRPr="00687726">
        <w:rPr>
          <w:rFonts w:ascii="Tahoma" w:hAnsi="Tahoma" w:cs="Tahoma"/>
          <w:color w:val="333333"/>
          <w:sz w:val="20"/>
          <w:szCs w:val="18"/>
          <w:lang w:val="en-US"/>
        </w:rPr>
        <w:t>Polygraph Examination to Special Agents and Applicants to DEA – US EMBASSY                                </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Cathy Borrovich (Translation Bureau in Bolivia) January 2005 – January 2006</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 xml:space="preserve">Ecology, Environment, Petroleum Translations (WEB: Camisea’s Project) from Spanish to English and </w:t>
      </w:r>
      <w:r w:rsidR="007813A7" w:rsidRPr="00687726">
        <w:rPr>
          <w:rFonts w:ascii="Tahoma" w:hAnsi="Tahoma" w:cs="Tahoma"/>
          <w:color w:val="333333"/>
          <w:sz w:val="20"/>
          <w:szCs w:val="18"/>
          <w:lang w:val="en-US"/>
        </w:rPr>
        <w:t>vice versa</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MEGG Traductores &amp; Asociados (Translation Bureau</w:t>
      </w:r>
      <w:r w:rsidR="007813A7" w:rsidRPr="00687726">
        <w:rPr>
          <w:rStyle w:val="Textoennegrita"/>
          <w:rFonts w:ascii="Tahoma" w:hAnsi="Tahoma" w:cs="Tahoma"/>
          <w:color w:val="333333"/>
          <w:sz w:val="20"/>
          <w:szCs w:val="18"/>
          <w:lang w:val="en-US"/>
        </w:rPr>
        <w:t>) August</w:t>
      </w:r>
      <w:r w:rsidRPr="00687726">
        <w:rPr>
          <w:rFonts w:ascii="Tahoma" w:hAnsi="Tahoma" w:cs="Tahoma"/>
          <w:color w:val="333333"/>
          <w:sz w:val="20"/>
          <w:szCs w:val="18"/>
          <w:lang w:val="en-US"/>
        </w:rPr>
        <w:t xml:space="preserve"> 1993 – March 2005</w:t>
      </w:r>
      <w:r w:rsidRPr="00687726">
        <w:rPr>
          <w:rStyle w:val="Textoennegrita"/>
          <w:rFonts w:ascii="Tahoma" w:hAnsi="Tahoma" w:cs="Tahoma"/>
          <w:color w:val="333333"/>
          <w:sz w:val="20"/>
          <w:szCs w:val="18"/>
          <w:lang w:val="en-US"/>
        </w:rPr>
        <w:t>      </w:t>
      </w:r>
      <w:r w:rsidRPr="00687726">
        <w:rPr>
          <w:rFonts w:ascii="Tahoma" w:hAnsi="Tahoma" w:cs="Tahoma"/>
          <w:color w:val="333333"/>
          <w:sz w:val="20"/>
          <w:szCs w:val="18"/>
          <w:lang w:val="en-US"/>
        </w:rPr>
        <w:t>                                            </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Freelance Translator – Full Time /Part Time </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 xml:space="preserve">Translation of target-oriented documents in the following fields: Commercial (Marketing literature: magazines, company brochures, newsletters, product catalogues and leaflets, marketing materials, speeches, website content, advertising and others.) Technical (engineering, petroleum Computer /IT areas also, Instruction manuals or user's guides for various products such as mobile phones, digital cameras, video cameras, printers, fax machines, copiers, televisions, hi-fi, etc.), Scientific (Medicine and other sciences), Legal and Miscellaneous (Fashion, Arts, </w:t>
      </w:r>
      <w:r w:rsidR="007813A7" w:rsidRPr="00687726">
        <w:rPr>
          <w:rFonts w:ascii="Tahoma" w:hAnsi="Tahoma" w:cs="Tahoma"/>
          <w:color w:val="333333"/>
          <w:sz w:val="20"/>
          <w:szCs w:val="18"/>
          <w:lang w:val="en-US"/>
        </w:rPr>
        <w:t>etc.</w:t>
      </w:r>
      <w:r w:rsidRPr="00687726">
        <w:rPr>
          <w:rFonts w:ascii="Tahoma" w:hAnsi="Tahoma" w:cs="Tahoma"/>
          <w:color w:val="333333"/>
          <w:sz w:val="20"/>
          <w:szCs w:val="18"/>
          <w:lang w:val="en-US"/>
        </w:rPr>
        <w:t>). Proofreading: editing, writing. Consecutive Interpreter and whispering. Spanish and English Teaching as foreign languages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BELCORP – Global Corporate Services SA (Commercialization of Fashion &amp; Beauty Products: skincare, makeup and fragrances)</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lastRenderedPageBreak/>
        <w:t>Administrative Assistant to the Retail, E Commerce and Education Areas and Translator - February 2003 – June 15, 2004</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Administrative Assistant to the New Markets Manager (Market Research, New Countries, Direct Marketing and Retail - April 2001 – January 2003</w:t>
      </w:r>
    </w:p>
    <w:p w:rsidR="00FE2810" w:rsidRPr="00687726" w:rsidRDefault="00FE2810" w:rsidP="007813A7">
      <w:pPr>
        <w:numPr>
          <w:ilvl w:val="0"/>
          <w:numId w:val="4"/>
        </w:numPr>
        <w:jc w:val="both"/>
        <w:rPr>
          <w:rFonts w:ascii="Arial" w:hAnsi="Arial" w:cs="Arial"/>
          <w:color w:val="333333"/>
          <w:sz w:val="22"/>
        </w:rPr>
      </w:pPr>
      <w:r w:rsidRPr="00687726">
        <w:rPr>
          <w:rFonts w:ascii="Tahoma" w:hAnsi="Tahoma" w:cs="Tahoma"/>
          <w:color w:val="333333"/>
          <w:szCs w:val="18"/>
        </w:rPr>
        <w:t>Assistance in the  preparation and logistical planning for various events, e.g. conferences, workshops, negotiations,  visiting missions (consultants, staff of other branches), travels, seminars and courses related to the different supported Areas. Interaction with the internal contacts: Technical Assistance, other institutional units, staff in other locations, locally and internationally and with external contacts: clients, consultants and vendors and services suppliers in Future Markets.</w:t>
      </w:r>
    </w:p>
    <w:p w:rsidR="00FE2810" w:rsidRPr="00687726" w:rsidRDefault="00FE2810" w:rsidP="007813A7">
      <w:pPr>
        <w:numPr>
          <w:ilvl w:val="0"/>
          <w:numId w:val="4"/>
        </w:numPr>
        <w:jc w:val="both"/>
        <w:rPr>
          <w:rFonts w:ascii="Arial" w:hAnsi="Arial" w:cs="Arial"/>
          <w:color w:val="333333"/>
          <w:sz w:val="22"/>
        </w:rPr>
      </w:pPr>
      <w:r w:rsidRPr="00687726">
        <w:rPr>
          <w:rFonts w:ascii="Tahoma" w:hAnsi="Tahoma" w:cs="Tahoma"/>
          <w:color w:val="333333"/>
          <w:szCs w:val="18"/>
        </w:rPr>
        <w:t>Assistance to the team by translating/drafting a variety of routine documents, applying effective proofreading and grammar skills in English and in Spanish.</w:t>
      </w:r>
    </w:p>
    <w:p w:rsidR="00FE2810" w:rsidRPr="00687726" w:rsidRDefault="00FE2810" w:rsidP="007813A7">
      <w:pPr>
        <w:numPr>
          <w:ilvl w:val="0"/>
          <w:numId w:val="4"/>
        </w:numPr>
        <w:jc w:val="both"/>
        <w:rPr>
          <w:rFonts w:ascii="Arial" w:hAnsi="Arial" w:cs="Arial"/>
          <w:color w:val="333333"/>
          <w:sz w:val="22"/>
        </w:rPr>
      </w:pPr>
      <w:r w:rsidRPr="00687726">
        <w:rPr>
          <w:rFonts w:ascii="Tahoma" w:hAnsi="Tahoma" w:cs="Tahoma"/>
          <w:color w:val="333333"/>
          <w:szCs w:val="18"/>
        </w:rPr>
        <w:t>Translation and Editing of Ebel’s Retail Manual. Translation and bring up to date of the Ebel Paris Website (Launching of New Products, Offers, Promotions).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REINSA – Commerce of Equipment to Mining - February 2000 – March 2001</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Administrative Assistant to the Sales Manager _ Translator        </w:t>
      </w:r>
    </w:p>
    <w:p w:rsidR="00FE2810" w:rsidRPr="00687726" w:rsidRDefault="00FE2810" w:rsidP="007813A7">
      <w:pPr>
        <w:numPr>
          <w:ilvl w:val="0"/>
          <w:numId w:val="5"/>
        </w:numPr>
        <w:jc w:val="both"/>
        <w:rPr>
          <w:rFonts w:ascii="Arial" w:hAnsi="Arial" w:cs="Arial"/>
          <w:color w:val="333333"/>
          <w:sz w:val="22"/>
        </w:rPr>
      </w:pPr>
      <w:r w:rsidRPr="00687726">
        <w:rPr>
          <w:rFonts w:ascii="Tahoma" w:hAnsi="Tahoma" w:cs="Tahoma"/>
          <w:color w:val="333333"/>
          <w:szCs w:val="18"/>
        </w:rPr>
        <w:t>Organization and Management of the Commercial Area.</w:t>
      </w:r>
      <w:r w:rsidRPr="00687726">
        <w:rPr>
          <w:rStyle w:val="apple-converted-space"/>
          <w:rFonts w:ascii="Tahoma" w:hAnsi="Tahoma" w:cs="Tahoma"/>
          <w:color w:val="333333"/>
          <w:szCs w:val="18"/>
        </w:rPr>
        <w:t> </w:t>
      </w:r>
    </w:p>
    <w:p w:rsidR="00FE2810" w:rsidRPr="00687726" w:rsidRDefault="00FE2810" w:rsidP="007813A7">
      <w:pPr>
        <w:numPr>
          <w:ilvl w:val="0"/>
          <w:numId w:val="5"/>
        </w:numPr>
        <w:jc w:val="both"/>
        <w:rPr>
          <w:rFonts w:ascii="Arial" w:hAnsi="Arial" w:cs="Arial"/>
          <w:color w:val="333333"/>
          <w:sz w:val="22"/>
        </w:rPr>
      </w:pPr>
      <w:r w:rsidRPr="00687726">
        <w:rPr>
          <w:rFonts w:ascii="Tahoma" w:hAnsi="Tahoma" w:cs="Tahoma"/>
          <w:color w:val="333333"/>
          <w:szCs w:val="18"/>
        </w:rPr>
        <w:t>Contact and Follow up to Customers and Suppliers.</w:t>
      </w:r>
      <w:r w:rsidRPr="00687726">
        <w:rPr>
          <w:rStyle w:val="apple-converted-space"/>
          <w:rFonts w:ascii="Tahoma" w:hAnsi="Tahoma" w:cs="Tahoma"/>
          <w:color w:val="333333"/>
          <w:szCs w:val="18"/>
        </w:rPr>
        <w:t> </w:t>
      </w:r>
    </w:p>
    <w:p w:rsidR="00FE2810" w:rsidRPr="00687726" w:rsidRDefault="00FE2810" w:rsidP="007813A7">
      <w:pPr>
        <w:numPr>
          <w:ilvl w:val="0"/>
          <w:numId w:val="5"/>
        </w:numPr>
        <w:jc w:val="both"/>
        <w:rPr>
          <w:rFonts w:ascii="Arial" w:hAnsi="Arial" w:cs="Arial"/>
          <w:color w:val="333333"/>
          <w:sz w:val="22"/>
        </w:rPr>
      </w:pPr>
      <w:r w:rsidRPr="00687726">
        <w:rPr>
          <w:rFonts w:ascii="Tahoma" w:hAnsi="Tahoma" w:cs="Tahoma"/>
          <w:color w:val="333333"/>
          <w:szCs w:val="18"/>
        </w:rPr>
        <w:t>Translation and Proofreading of Manuals and technical Literature of Mining Machinery.</w:t>
      </w:r>
      <w:r w:rsidRPr="00687726">
        <w:rPr>
          <w:rStyle w:val="apple-converted-space"/>
          <w:rFonts w:ascii="Tahoma" w:hAnsi="Tahoma" w:cs="Tahoma"/>
          <w:color w:val="333333"/>
          <w:szCs w:val="18"/>
        </w:rPr>
        <w:t> </w:t>
      </w:r>
    </w:p>
    <w:p w:rsidR="00FE2810" w:rsidRPr="00687726" w:rsidRDefault="00FE2810" w:rsidP="007813A7">
      <w:pPr>
        <w:numPr>
          <w:ilvl w:val="0"/>
          <w:numId w:val="5"/>
        </w:numPr>
        <w:jc w:val="both"/>
        <w:rPr>
          <w:rFonts w:ascii="Arial" w:hAnsi="Arial" w:cs="Arial"/>
          <w:color w:val="333333"/>
          <w:sz w:val="22"/>
        </w:rPr>
      </w:pPr>
      <w:r w:rsidRPr="00687726">
        <w:rPr>
          <w:rFonts w:ascii="Tahoma" w:hAnsi="Tahoma" w:cs="Tahoma"/>
          <w:color w:val="333333"/>
          <w:szCs w:val="18"/>
        </w:rPr>
        <w:t>Logistical planning of travels, fairs, negotiations. </w:t>
      </w:r>
    </w:p>
    <w:p w:rsidR="00FE2810" w:rsidRPr="00687726" w:rsidRDefault="00DF0289" w:rsidP="007813A7">
      <w:pPr>
        <w:numPr>
          <w:ilvl w:val="0"/>
          <w:numId w:val="5"/>
        </w:numPr>
        <w:jc w:val="both"/>
        <w:rPr>
          <w:rFonts w:ascii="Arial" w:hAnsi="Arial" w:cs="Arial"/>
          <w:color w:val="333333"/>
          <w:sz w:val="22"/>
        </w:rPr>
      </w:pPr>
      <w:r w:rsidRPr="00687726">
        <w:rPr>
          <w:rFonts w:ascii="Tahoma" w:hAnsi="Tahoma" w:cs="Tahoma"/>
          <w:color w:val="333333"/>
          <w:szCs w:val="18"/>
        </w:rPr>
        <w:t>Visit</w:t>
      </w:r>
      <w:r w:rsidR="00FE2810" w:rsidRPr="00687726">
        <w:rPr>
          <w:rFonts w:ascii="Tahoma" w:hAnsi="Tahoma" w:cs="Tahoma"/>
          <w:color w:val="333333"/>
          <w:szCs w:val="18"/>
        </w:rPr>
        <w:t xml:space="preserve"> to consultants, vendors of other branches.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Communication Solutions E.I.R.L (Translation Bureau) Apr- Aug 1999 / Translator – Full Time.  Infocell - Converge (BCCS) de BellSouth Project  </w:t>
      </w:r>
      <w:r w:rsidRPr="00687726">
        <w:rPr>
          <w:rStyle w:val="apple-converted-space"/>
          <w:rFonts w:ascii="Tahoma" w:hAnsi="Tahoma" w:cs="Tahoma"/>
          <w:b/>
          <w:bCs/>
          <w:color w:val="333333"/>
          <w:sz w:val="20"/>
          <w:szCs w:val="18"/>
          <w:lang w:val="en-US"/>
        </w:rPr>
        <w:t> </w:t>
      </w:r>
      <w:r w:rsidRPr="00687726">
        <w:rPr>
          <w:rFonts w:ascii="Tahoma" w:hAnsi="Tahoma" w:cs="Tahoma"/>
          <w:color w:val="333333"/>
          <w:sz w:val="20"/>
          <w:szCs w:val="18"/>
          <w:lang w:val="en-US"/>
        </w:rPr>
        <w:t>     </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 Translation of Technical documents (engineering, information technology, instruction manuals or user's guides of the software developed to the company), Legal and Miscellaneous. Consecutive Interpreter.</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Constructora Norberto Odebrecht S.A. – Camisea’s Project (1st Stage) / Bechtel Consortium</w:t>
      </w:r>
      <w:r w:rsidRPr="00687726">
        <w:rPr>
          <w:rStyle w:val="apple-converted-space"/>
          <w:rFonts w:ascii="Tahoma" w:hAnsi="Tahoma" w:cs="Tahoma"/>
          <w:b/>
          <w:bCs/>
          <w:color w:val="333333"/>
          <w:sz w:val="20"/>
          <w:szCs w:val="18"/>
          <w:lang w:val="en-US"/>
        </w:rPr>
        <w:t> </w:t>
      </w:r>
      <w:r w:rsidRPr="00687726">
        <w:rPr>
          <w:rStyle w:val="Textoennegrita"/>
          <w:rFonts w:ascii="Tahoma" w:hAnsi="Tahoma" w:cs="Tahoma"/>
          <w:color w:val="333333"/>
          <w:sz w:val="20"/>
          <w:szCs w:val="18"/>
          <w:lang w:val="en-US"/>
        </w:rPr>
        <w:t>- March - September 1998</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Administrative Assistant &amp; Translator to the Finances and Administration Vice president          </w:t>
      </w:r>
    </w:p>
    <w:p w:rsidR="00FE2810" w:rsidRPr="00687726" w:rsidRDefault="00FE2810" w:rsidP="007813A7">
      <w:pPr>
        <w:numPr>
          <w:ilvl w:val="0"/>
          <w:numId w:val="6"/>
        </w:numPr>
        <w:jc w:val="both"/>
        <w:rPr>
          <w:rFonts w:ascii="Arial" w:hAnsi="Arial" w:cs="Arial"/>
          <w:color w:val="333333"/>
          <w:sz w:val="22"/>
        </w:rPr>
      </w:pPr>
      <w:r w:rsidRPr="00687726">
        <w:rPr>
          <w:rFonts w:ascii="Tahoma" w:hAnsi="Tahoma" w:cs="Tahoma"/>
          <w:color w:val="333333"/>
          <w:szCs w:val="18"/>
        </w:rPr>
        <w:t>Administration of the Odebrecht Oil Co. Office in charge of the Project.</w:t>
      </w:r>
    </w:p>
    <w:p w:rsidR="00FE2810" w:rsidRPr="00687726" w:rsidRDefault="00FE2810" w:rsidP="007813A7">
      <w:pPr>
        <w:numPr>
          <w:ilvl w:val="0"/>
          <w:numId w:val="6"/>
        </w:numPr>
        <w:jc w:val="both"/>
        <w:rPr>
          <w:rFonts w:ascii="Arial" w:hAnsi="Arial" w:cs="Arial"/>
          <w:color w:val="333333"/>
          <w:sz w:val="22"/>
        </w:rPr>
      </w:pPr>
      <w:r w:rsidRPr="00687726">
        <w:rPr>
          <w:rFonts w:ascii="Tahoma" w:hAnsi="Tahoma" w:cs="Tahoma"/>
          <w:color w:val="333333"/>
          <w:szCs w:val="18"/>
        </w:rPr>
        <w:t>Support to the Odebrecht Directors assigned to the Project: Main Director, Finances Director and Comptroller.</w:t>
      </w:r>
    </w:p>
    <w:p w:rsidR="00FE2810" w:rsidRPr="00687726" w:rsidRDefault="00FE2810" w:rsidP="007813A7">
      <w:pPr>
        <w:numPr>
          <w:ilvl w:val="0"/>
          <w:numId w:val="6"/>
        </w:numPr>
        <w:jc w:val="both"/>
        <w:rPr>
          <w:rFonts w:ascii="Arial" w:hAnsi="Arial" w:cs="Arial"/>
          <w:color w:val="333333"/>
          <w:sz w:val="22"/>
        </w:rPr>
      </w:pPr>
      <w:r w:rsidRPr="00687726">
        <w:rPr>
          <w:rFonts w:ascii="Tahoma" w:hAnsi="Tahoma" w:cs="Tahoma"/>
          <w:color w:val="333333"/>
          <w:szCs w:val="18"/>
        </w:rPr>
        <w:t>Mobilization and Demobilization of expatriate personnel and follow up to Foreign Headhunters.</w:t>
      </w:r>
    </w:p>
    <w:p w:rsidR="00FE2810" w:rsidRPr="00687726" w:rsidRDefault="00FE2810" w:rsidP="007813A7">
      <w:pPr>
        <w:numPr>
          <w:ilvl w:val="0"/>
          <w:numId w:val="6"/>
        </w:numPr>
        <w:jc w:val="both"/>
        <w:rPr>
          <w:rFonts w:ascii="Arial" w:hAnsi="Arial" w:cs="Arial"/>
          <w:color w:val="333333"/>
          <w:sz w:val="22"/>
        </w:rPr>
      </w:pPr>
      <w:r w:rsidRPr="00687726">
        <w:rPr>
          <w:rFonts w:ascii="Tahoma" w:hAnsi="Tahoma" w:cs="Tahoma"/>
          <w:color w:val="333333"/>
          <w:szCs w:val="18"/>
        </w:rPr>
        <w:t>Translation</w:t>
      </w:r>
      <w:r w:rsidRPr="00687726">
        <w:rPr>
          <w:rStyle w:val="apple-converted-space"/>
          <w:rFonts w:ascii="Tahoma" w:hAnsi="Tahoma" w:cs="Tahoma"/>
          <w:color w:val="333333"/>
          <w:szCs w:val="18"/>
        </w:rPr>
        <w:t> </w:t>
      </w:r>
      <w:r w:rsidRPr="00687726">
        <w:rPr>
          <w:rFonts w:ascii="Tahoma" w:hAnsi="Tahoma" w:cs="Tahoma"/>
          <w:color w:val="333333"/>
          <w:szCs w:val="18"/>
        </w:rPr>
        <w:t xml:space="preserve">of Legal, Commercial and Technical Documents and </w:t>
      </w:r>
      <w:r w:rsidR="007813A7" w:rsidRPr="00687726">
        <w:rPr>
          <w:rFonts w:ascii="Tahoma" w:hAnsi="Tahoma" w:cs="Tahoma"/>
          <w:color w:val="333333"/>
          <w:szCs w:val="18"/>
        </w:rPr>
        <w:t>Consecutive</w:t>
      </w:r>
      <w:r w:rsidRPr="00687726">
        <w:rPr>
          <w:rFonts w:ascii="Tahoma" w:hAnsi="Tahoma" w:cs="Tahoma"/>
          <w:color w:val="333333"/>
          <w:szCs w:val="18"/>
        </w:rPr>
        <w:t xml:space="preserve"> Interpreter.</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Condor Travel S.A -  Apr. 1997 – Jan 14, 1998</w:t>
      </w: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Executive Secretary to the Administration and Finances Director           </w:t>
      </w:r>
    </w:p>
    <w:p w:rsidR="00FE2810" w:rsidRPr="00687726" w:rsidRDefault="00FE2810" w:rsidP="007813A7">
      <w:pPr>
        <w:numPr>
          <w:ilvl w:val="0"/>
          <w:numId w:val="7"/>
        </w:numPr>
        <w:jc w:val="both"/>
        <w:rPr>
          <w:rFonts w:ascii="Arial" w:hAnsi="Arial" w:cs="Arial"/>
          <w:color w:val="333333"/>
          <w:sz w:val="22"/>
        </w:rPr>
      </w:pPr>
      <w:r w:rsidRPr="00687726">
        <w:rPr>
          <w:rFonts w:ascii="Tahoma" w:hAnsi="Tahoma" w:cs="Tahoma"/>
          <w:color w:val="333333"/>
          <w:szCs w:val="18"/>
        </w:rPr>
        <w:t xml:space="preserve">Foreign Collection and permanent Contact </w:t>
      </w:r>
      <w:r w:rsidR="007813A7" w:rsidRPr="00687726">
        <w:rPr>
          <w:rFonts w:ascii="Tahoma" w:hAnsi="Tahoma" w:cs="Tahoma"/>
          <w:color w:val="333333"/>
          <w:szCs w:val="18"/>
        </w:rPr>
        <w:t>to</w:t>
      </w:r>
      <w:r w:rsidRPr="00687726">
        <w:rPr>
          <w:rFonts w:ascii="Tahoma" w:hAnsi="Tahoma" w:cs="Tahoma"/>
          <w:color w:val="333333"/>
          <w:szCs w:val="18"/>
        </w:rPr>
        <w:t xml:space="preserve"> Foreign Banks. </w:t>
      </w:r>
    </w:p>
    <w:p w:rsidR="00FE2810" w:rsidRPr="00687726" w:rsidRDefault="00FE2810" w:rsidP="007813A7">
      <w:pPr>
        <w:numPr>
          <w:ilvl w:val="0"/>
          <w:numId w:val="7"/>
        </w:numPr>
        <w:jc w:val="both"/>
        <w:rPr>
          <w:rFonts w:ascii="Arial" w:hAnsi="Arial" w:cs="Arial"/>
          <w:color w:val="333333"/>
          <w:sz w:val="22"/>
        </w:rPr>
      </w:pPr>
      <w:r w:rsidRPr="00687726">
        <w:rPr>
          <w:rFonts w:ascii="Tahoma" w:hAnsi="Tahoma" w:cs="Tahoma"/>
          <w:color w:val="333333"/>
          <w:szCs w:val="18"/>
        </w:rPr>
        <w:t>Translation of Tourism Data.</w:t>
      </w:r>
    </w:p>
    <w:p w:rsidR="00DF0289" w:rsidRPr="00687726" w:rsidRDefault="00DF0289" w:rsidP="00DF0289">
      <w:pPr>
        <w:pStyle w:val="NormalWeb"/>
        <w:spacing w:before="0" w:beforeAutospacing="0" w:after="0" w:afterAutospacing="0"/>
        <w:jc w:val="both"/>
        <w:rPr>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b/>
          <w:color w:val="333333"/>
          <w:sz w:val="22"/>
          <w:szCs w:val="20"/>
          <w:lang w:val="en-US"/>
        </w:rPr>
      </w:pPr>
      <w:r w:rsidRPr="00687726">
        <w:rPr>
          <w:rFonts w:ascii="Tahoma" w:hAnsi="Tahoma" w:cs="Tahoma"/>
          <w:b/>
          <w:color w:val="333333"/>
          <w:sz w:val="20"/>
          <w:szCs w:val="18"/>
          <w:lang w:val="en-US"/>
        </w:rPr>
        <w:t>Procesos Plásticos S.A. (HUDE) (Plastic Industry) -</w:t>
      </w:r>
      <w:r w:rsidR="007813A7" w:rsidRPr="00687726">
        <w:rPr>
          <w:rFonts w:ascii="Tahoma" w:hAnsi="Tahoma" w:cs="Tahoma"/>
          <w:b/>
          <w:color w:val="333333"/>
          <w:sz w:val="20"/>
          <w:szCs w:val="18"/>
          <w:lang w:val="en-US"/>
        </w:rPr>
        <w:t> January</w:t>
      </w:r>
      <w:r w:rsidRPr="00687726">
        <w:rPr>
          <w:rFonts w:ascii="Tahoma" w:hAnsi="Tahoma" w:cs="Tahoma"/>
          <w:b/>
          <w:color w:val="333333"/>
          <w:sz w:val="20"/>
          <w:szCs w:val="18"/>
          <w:lang w:val="en-US"/>
        </w:rPr>
        <w:t xml:space="preserve"> 1994 – February 1997</w:t>
      </w:r>
    </w:p>
    <w:p w:rsidR="00FE2810" w:rsidRPr="00687726" w:rsidRDefault="00FE2810" w:rsidP="007813A7">
      <w:pPr>
        <w:numPr>
          <w:ilvl w:val="0"/>
          <w:numId w:val="8"/>
        </w:numPr>
        <w:jc w:val="both"/>
        <w:rPr>
          <w:rFonts w:ascii="Arial" w:hAnsi="Arial" w:cs="Arial"/>
          <w:color w:val="333333"/>
          <w:sz w:val="22"/>
        </w:rPr>
      </w:pPr>
      <w:r w:rsidRPr="00687726">
        <w:rPr>
          <w:rFonts w:ascii="Tahoma" w:hAnsi="Tahoma" w:cs="Tahoma"/>
          <w:color w:val="333333"/>
          <w:szCs w:val="18"/>
        </w:rPr>
        <w:t xml:space="preserve">Administrative </w:t>
      </w:r>
      <w:r w:rsidR="007813A7" w:rsidRPr="00687726">
        <w:rPr>
          <w:rFonts w:ascii="Tahoma" w:hAnsi="Tahoma" w:cs="Tahoma"/>
          <w:color w:val="333333"/>
          <w:szCs w:val="18"/>
        </w:rPr>
        <w:t>Assistant</w:t>
      </w:r>
      <w:r w:rsidRPr="00687726">
        <w:rPr>
          <w:rFonts w:ascii="Tahoma" w:hAnsi="Tahoma" w:cs="Tahoma"/>
          <w:color w:val="333333"/>
          <w:szCs w:val="18"/>
        </w:rPr>
        <w:t xml:space="preserve"> to the CEO     .</w:t>
      </w:r>
    </w:p>
    <w:p w:rsidR="00FE2810" w:rsidRPr="00687726" w:rsidRDefault="00FE2810" w:rsidP="007813A7">
      <w:pPr>
        <w:numPr>
          <w:ilvl w:val="0"/>
          <w:numId w:val="8"/>
        </w:numPr>
        <w:jc w:val="both"/>
        <w:rPr>
          <w:rFonts w:ascii="Arial" w:hAnsi="Arial" w:cs="Arial"/>
          <w:color w:val="333333"/>
          <w:sz w:val="22"/>
        </w:rPr>
      </w:pPr>
      <w:r w:rsidRPr="00687726">
        <w:rPr>
          <w:rFonts w:ascii="Tahoma" w:hAnsi="Tahoma" w:cs="Tahoma"/>
          <w:color w:val="333333"/>
          <w:szCs w:val="18"/>
        </w:rPr>
        <w:t xml:space="preserve">Translation of Technical and Industrial Information (Plastic Industry and Toys as representatives of Lego, Bandai </w:t>
      </w:r>
      <w:r w:rsidR="007813A7" w:rsidRPr="00687726">
        <w:rPr>
          <w:rFonts w:ascii="Tahoma" w:hAnsi="Tahoma" w:cs="Tahoma"/>
          <w:color w:val="333333"/>
          <w:szCs w:val="18"/>
        </w:rPr>
        <w:t>etc.</w:t>
      </w:r>
      <w:r w:rsidRPr="00687726">
        <w:rPr>
          <w:rFonts w:ascii="Tahoma" w:hAnsi="Tahoma" w:cs="Tahoma"/>
          <w:color w:val="333333"/>
          <w:szCs w:val="18"/>
        </w:rPr>
        <w:t>)   </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SENATOR Versicherungsmakler GmbH – Insurance Broker Co. in Frankfurt / Germany</w:t>
      </w:r>
      <w:r w:rsidRPr="00687726">
        <w:rPr>
          <w:rFonts w:ascii="Tahoma" w:hAnsi="Tahoma" w:cs="Tahoma"/>
          <w:color w:val="333333"/>
          <w:sz w:val="20"/>
          <w:szCs w:val="18"/>
          <w:lang w:val="en-US"/>
        </w:rPr>
        <w:t> </w:t>
      </w:r>
      <w:r w:rsidRPr="00687726">
        <w:rPr>
          <w:rStyle w:val="Textoennegrita"/>
          <w:rFonts w:ascii="Tahoma" w:hAnsi="Tahoma" w:cs="Tahoma"/>
          <w:color w:val="333333"/>
          <w:sz w:val="20"/>
          <w:szCs w:val="18"/>
          <w:lang w:val="en-US"/>
        </w:rPr>
        <w:t>- January 1994 – February 1997</w:t>
      </w:r>
    </w:p>
    <w:p w:rsidR="00FE2810" w:rsidRPr="00687726" w:rsidRDefault="00FE2810" w:rsidP="007813A7">
      <w:pPr>
        <w:numPr>
          <w:ilvl w:val="0"/>
          <w:numId w:val="9"/>
        </w:numPr>
        <w:jc w:val="both"/>
        <w:rPr>
          <w:rFonts w:ascii="Arial" w:hAnsi="Arial" w:cs="Arial"/>
          <w:color w:val="333333"/>
          <w:sz w:val="22"/>
        </w:rPr>
      </w:pPr>
      <w:r w:rsidRPr="00687726">
        <w:rPr>
          <w:rFonts w:ascii="Tahoma" w:hAnsi="Tahoma" w:cs="Tahoma"/>
          <w:color w:val="333333"/>
          <w:szCs w:val="18"/>
        </w:rPr>
        <w:t>Translator and Executive Administrative Assistant to the Commercial Manager in Latin American Affaires </w:t>
      </w:r>
    </w:p>
    <w:p w:rsidR="00FE2810" w:rsidRPr="00687726" w:rsidRDefault="00FE2810" w:rsidP="007813A7">
      <w:pPr>
        <w:numPr>
          <w:ilvl w:val="0"/>
          <w:numId w:val="9"/>
        </w:numPr>
        <w:jc w:val="both"/>
        <w:rPr>
          <w:rFonts w:ascii="Arial" w:hAnsi="Arial" w:cs="Arial"/>
          <w:color w:val="333333"/>
          <w:sz w:val="22"/>
        </w:rPr>
      </w:pPr>
      <w:r w:rsidRPr="00687726">
        <w:rPr>
          <w:rFonts w:ascii="Tahoma" w:hAnsi="Tahoma" w:cs="Tahoma"/>
          <w:color w:val="333333"/>
          <w:szCs w:val="18"/>
        </w:rPr>
        <w:t>Assistance and Contact to Latin America Customers and Insurance Brokers.</w:t>
      </w:r>
    </w:p>
    <w:p w:rsidR="00FE2810" w:rsidRPr="00687726" w:rsidRDefault="00FE2810" w:rsidP="007813A7">
      <w:pPr>
        <w:numPr>
          <w:ilvl w:val="0"/>
          <w:numId w:val="9"/>
        </w:numPr>
        <w:jc w:val="both"/>
        <w:rPr>
          <w:rFonts w:ascii="Arial" w:hAnsi="Arial" w:cs="Arial"/>
          <w:color w:val="333333"/>
          <w:sz w:val="22"/>
        </w:rPr>
      </w:pPr>
      <w:r w:rsidRPr="00687726">
        <w:rPr>
          <w:rFonts w:ascii="Tahoma" w:hAnsi="Tahoma" w:cs="Tahoma"/>
          <w:color w:val="333333"/>
          <w:szCs w:val="18"/>
        </w:rPr>
        <w:t>Insertion of European Insurance Products to Latin America Embassies and Insurance Suppliers.</w:t>
      </w:r>
    </w:p>
    <w:p w:rsidR="00FE2810" w:rsidRPr="00687726" w:rsidRDefault="00FE2810" w:rsidP="007813A7">
      <w:pPr>
        <w:numPr>
          <w:ilvl w:val="0"/>
          <w:numId w:val="9"/>
        </w:numPr>
        <w:jc w:val="both"/>
        <w:rPr>
          <w:rFonts w:ascii="Arial" w:hAnsi="Arial" w:cs="Arial"/>
          <w:color w:val="333333"/>
          <w:sz w:val="22"/>
        </w:rPr>
      </w:pPr>
      <w:r w:rsidRPr="00687726">
        <w:rPr>
          <w:rFonts w:ascii="Tahoma" w:hAnsi="Tahoma" w:cs="Tahoma"/>
          <w:color w:val="333333"/>
          <w:szCs w:val="18"/>
        </w:rPr>
        <w:t>Translation of Catalogues, Flyers and other Commercial and insurance Documents into Spanish</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 xml:space="preserve">Peruvian Republic Congress </w:t>
      </w:r>
      <w:r w:rsidR="007813A7" w:rsidRPr="00687726">
        <w:rPr>
          <w:rStyle w:val="Textoennegrita"/>
          <w:rFonts w:ascii="Tahoma" w:hAnsi="Tahoma" w:cs="Tahoma"/>
          <w:color w:val="333333"/>
          <w:sz w:val="20"/>
          <w:szCs w:val="18"/>
          <w:lang w:val="en-US"/>
        </w:rPr>
        <w:t>- Deputies</w:t>
      </w:r>
      <w:r w:rsidRPr="00687726">
        <w:rPr>
          <w:rStyle w:val="Textoennegrita"/>
          <w:rFonts w:ascii="Tahoma" w:hAnsi="Tahoma" w:cs="Tahoma"/>
          <w:color w:val="333333"/>
          <w:sz w:val="20"/>
          <w:szCs w:val="18"/>
          <w:lang w:val="en-US"/>
        </w:rPr>
        <w:t xml:space="preserve"> Chamber - Protocol (Translator) - Dec. 1991 - Apr. 1992 / Secretary to the Parliament </w:t>
      </w:r>
      <w:r w:rsidR="007813A7" w:rsidRPr="00687726">
        <w:rPr>
          <w:rStyle w:val="Textoennegrita"/>
          <w:rFonts w:ascii="Tahoma" w:hAnsi="Tahoma" w:cs="Tahoma"/>
          <w:color w:val="333333"/>
          <w:sz w:val="20"/>
          <w:szCs w:val="18"/>
          <w:lang w:val="en-US"/>
        </w:rPr>
        <w:t>Office /</w:t>
      </w:r>
      <w:r w:rsidRPr="00687726">
        <w:rPr>
          <w:rStyle w:val="Textoennegrita"/>
          <w:rFonts w:ascii="Tahoma" w:hAnsi="Tahoma" w:cs="Tahoma"/>
          <w:color w:val="333333"/>
          <w:sz w:val="20"/>
          <w:szCs w:val="18"/>
          <w:lang w:val="en-US"/>
        </w:rPr>
        <w:t>Bicameral Commission of Budget - August 1988 – August 1990</w:t>
      </w:r>
    </w:p>
    <w:p w:rsidR="00FE2810" w:rsidRPr="00687726" w:rsidRDefault="00FE2810" w:rsidP="007813A7">
      <w:pPr>
        <w:numPr>
          <w:ilvl w:val="0"/>
          <w:numId w:val="10"/>
        </w:numPr>
        <w:jc w:val="both"/>
        <w:rPr>
          <w:rFonts w:ascii="Arial" w:hAnsi="Arial" w:cs="Arial"/>
          <w:color w:val="333333"/>
          <w:sz w:val="22"/>
        </w:rPr>
      </w:pPr>
      <w:r w:rsidRPr="00687726">
        <w:rPr>
          <w:rFonts w:ascii="Tahoma" w:hAnsi="Tahoma" w:cs="Tahoma"/>
          <w:color w:val="333333"/>
          <w:szCs w:val="18"/>
        </w:rPr>
        <w:t>Translation of Documents </w:t>
      </w:r>
    </w:p>
    <w:p w:rsidR="00FE2810" w:rsidRPr="00687726" w:rsidRDefault="00FE2810" w:rsidP="007813A7">
      <w:pPr>
        <w:numPr>
          <w:ilvl w:val="0"/>
          <w:numId w:val="10"/>
        </w:numPr>
        <w:jc w:val="both"/>
        <w:rPr>
          <w:rFonts w:ascii="Arial" w:hAnsi="Arial" w:cs="Arial"/>
          <w:color w:val="333333"/>
          <w:sz w:val="22"/>
        </w:rPr>
      </w:pPr>
      <w:r w:rsidRPr="00687726">
        <w:rPr>
          <w:rFonts w:ascii="Tahoma" w:hAnsi="Tahoma" w:cs="Tahoma"/>
          <w:color w:val="333333"/>
          <w:szCs w:val="18"/>
        </w:rPr>
        <w:lastRenderedPageBreak/>
        <w:t>Administrative Assistant duties</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INTER AMERICAN MEETING OF ALTERNATIVE DEVELOPMENT / OEA - PNUFID- PRESIDENCY OFFICE -</w:t>
      </w:r>
      <w:r w:rsidR="00687726" w:rsidRPr="00687726">
        <w:rPr>
          <w:rStyle w:val="Textoennegrita"/>
          <w:rFonts w:ascii="Tahoma" w:hAnsi="Tahoma" w:cs="Tahoma"/>
          <w:color w:val="333333"/>
          <w:sz w:val="20"/>
          <w:szCs w:val="18"/>
          <w:lang w:val="en-US"/>
        </w:rPr>
        <w:t> January</w:t>
      </w:r>
      <w:r w:rsidRPr="00687726">
        <w:rPr>
          <w:rStyle w:val="Textoennegrita"/>
          <w:rFonts w:ascii="Tahoma" w:hAnsi="Tahoma" w:cs="Tahoma"/>
          <w:color w:val="333333"/>
          <w:sz w:val="20"/>
          <w:szCs w:val="18"/>
          <w:lang w:val="en-US"/>
        </w:rPr>
        <w:t xml:space="preserve"> 1994 – February 1997</w:t>
      </w:r>
    </w:p>
    <w:p w:rsidR="00FE2810" w:rsidRPr="00687726" w:rsidRDefault="00FE2810" w:rsidP="007813A7">
      <w:pPr>
        <w:numPr>
          <w:ilvl w:val="0"/>
          <w:numId w:val="11"/>
        </w:numPr>
        <w:jc w:val="both"/>
        <w:rPr>
          <w:rFonts w:ascii="Arial" w:hAnsi="Arial" w:cs="Arial"/>
          <w:color w:val="333333"/>
          <w:sz w:val="22"/>
        </w:rPr>
      </w:pPr>
      <w:r w:rsidRPr="00687726">
        <w:rPr>
          <w:rFonts w:ascii="Tahoma" w:hAnsi="Tahoma" w:cs="Tahoma"/>
          <w:color w:val="333333"/>
          <w:szCs w:val="18"/>
        </w:rPr>
        <w:t>Translator and Executive Secretary </w:t>
      </w:r>
    </w:p>
    <w:p w:rsidR="00FE2810" w:rsidRPr="00687726" w:rsidRDefault="00FE2810" w:rsidP="007813A7">
      <w:pPr>
        <w:numPr>
          <w:ilvl w:val="0"/>
          <w:numId w:val="11"/>
        </w:numPr>
        <w:jc w:val="both"/>
        <w:rPr>
          <w:rFonts w:ascii="Arial" w:hAnsi="Arial" w:cs="Arial"/>
          <w:color w:val="333333"/>
          <w:sz w:val="22"/>
        </w:rPr>
      </w:pPr>
      <w:r w:rsidRPr="00687726">
        <w:rPr>
          <w:rFonts w:ascii="Tahoma" w:hAnsi="Tahoma" w:cs="Tahoma"/>
          <w:color w:val="333333"/>
          <w:szCs w:val="18"/>
        </w:rPr>
        <w:t>Translation of Documents (Social Sciences, Education). Escort and Consecutive Interpreter. Support to Lecturers as Executive Assistant</w:t>
      </w:r>
    </w:p>
    <w:p w:rsidR="00DF0289" w:rsidRPr="00687726" w:rsidRDefault="00DF0289" w:rsidP="00DF0289">
      <w:pPr>
        <w:pStyle w:val="NormalWeb"/>
        <w:spacing w:before="0" w:beforeAutospacing="0" w:after="0" w:afterAutospacing="0"/>
        <w:jc w:val="both"/>
        <w:rPr>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20"/>
          <w:szCs w:val="18"/>
          <w:lang w:val="en-US"/>
        </w:rPr>
        <w:t>I</w:t>
      </w:r>
      <w:r w:rsidRPr="00687726">
        <w:rPr>
          <w:rStyle w:val="Textoennegrita"/>
          <w:rFonts w:ascii="Tahoma" w:hAnsi="Tahoma" w:cs="Tahoma"/>
          <w:color w:val="333333"/>
          <w:sz w:val="20"/>
          <w:szCs w:val="18"/>
          <w:lang w:val="en-US"/>
        </w:rPr>
        <w:t>NGEMMET (Instituto Geológico Minero y Metalúrgico del Perú) -</w:t>
      </w:r>
      <w:r w:rsidRPr="00687726">
        <w:rPr>
          <w:rStyle w:val="apple-converted-space"/>
          <w:rFonts w:ascii="Tahoma" w:hAnsi="Tahoma" w:cs="Tahoma"/>
          <w:b/>
          <w:bCs/>
          <w:color w:val="333333"/>
          <w:sz w:val="20"/>
          <w:szCs w:val="18"/>
          <w:lang w:val="en-US"/>
        </w:rPr>
        <w:t> </w:t>
      </w:r>
      <w:r w:rsidRPr="00687726">
        <w:rPr>
          <w:rStyle w:val="Textoennegrita"/>
          <w:rFonts w:ascii="Tahoma" w:hAnsi="Tahoma" w:cs="Tahoma"/>
          <w:color w:val="333333"/>
          <w:sz w:val="20"/>
          <w:szCs w:val="18"/>
          <w:lang w:val="en-US"/>
        </w:rPr>
        <w:t>July – November 1985  </w:t>
      </w:r>
      <w:r w:rsidRPr="00687726">
        <w:rPr>
          <w:rFonts w:ascii="Tahoma" w:hAnsi="Tahoma" w:cs="Tahoma"/>
          <w:color w:val="333333"/>
          <w:sz w:val="20"/>
          <w:szCs w:val="18"/>
          <w:lang w:val="en-US"/>
        </w:rPr>
        <w:t>     </w:t>
      </w:r>
    </w:p>
    <w:p w:rsidR="00FE2810" w:rsidRPr="00687726" w:rsidRDefault="00FE2810" w:rsidP="007813A7">
      <w:pPr>
        <w:numPr>
          <w:ilvl w:val="0"/>
          <w:numId w:val="12"/>
        </w:numPr>
        <w:jc w:val="both"/>
        <w:rPr>
          <w:rFonts w:ascii="Arial" w:hAnsi="Arial" w:cs="Arial"/>
          <w:color w:val="333333"/>
          <w:sz w:val="22"/>
        </w:rPr>
      </w:pPr>
      <w:r w:rsidRPr="00687726">
        <w:rPr>
          <w:rFonts w:ascii="Tahoma" w:hAnsi="Tahoma" w:cs="Tahoma"/>
          <w:color w:val="333333"/>
          <w:szCs w:val="18"/>
        </w:rPr>
        <w:t>Translation of “Peru Minero” Encyclopedia                  </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CONCYTEC (Consejo Nacional de Ciencia y Tecnología del Perú) August - March 1985</w:t>
      </w:r>
    </w:p>
    <w:p w:rsidR="00FE2810" w:rsidRPr="00687726" w:rsidRDefault="00FE2810" w:rsidP="007813A7">
      <w:pPr>
        <w:numPr>
          <w:ilvl w:val="0"/>
          <w:numId w:val="13"/>
        </w:numPr>
        <w:jc w:val="both"/>
        <w:rPr>
          <w:rFonts w:ascii="Arial" w:hAnsi="Arial" w:cs="Arial"/>
          <w:color w:val="333333"/>
          <w:sz w:val="22"/>
        </w:rPr>
      </w:pPr>
      <w:r w:rsidRPr="00687726">
        <w:rPr>
          <w:rFonts w:ascii="Tahoma" w:hAnsi="Tahoma" w:cs="Tahoma"/>
          <w:color w:val="333333"/>
          <w:szCs w:val="18"/>
        </w:rPr>
        <w:t>Translator of Scientific and Technical Documents         </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ITINTEC (Instituto Tecnológico, Industrial y de Norma Técnicas Del Peru) April – July 1984</w:t>
      </w:r>
    </w:p>
    <w:p w:rsidR="00FE2810" w:rsidRPr="00687726" w:rsidRDefault="00FE2810" w:rsidP="007813A7">
      <w:pPr>
        <w:numPr>
          <w:ilvl w:val="0"/>
          <w:numId w:val="14"/>
        </w:numPr>
        <w:jc w:val="both"/>
        <w:rPr>
          <w:rFonts w:ascii="Arial" w:hAnsi="Arial" w:cs="Arial"/>
          <w:color w:val="333333"/>
          <w:sz w:val="22"/>
        </w:rPr>
      </w:pPr>
      <w:r w:rsidRPr="00687726">
        <w:rPr>
          <w:rFonts w:ascii="Tahoma" w:hAnsi="Tahoma" w:cs="Tahoma"/>
          <w:color w:val="333333"/>
          <w:szCs w:val="18"/>
        </w:rPr>
        <w:t>Translator of Technical, Scientific, Commercial and Legal Documents   </w:t>
      </w:r>
    </w:p>
    <w:p w:rsidR="00DF0289" w:rsidRPr="00687726" w:rsidRDefault="00DF0289" w:rsidP="00DF0289">
      <w:pPr>
        <w:pStyle w:val="NormalWeb"/>
        <w:spacing w:before="0" w:beforeAutospacing="0" w:after="0" w:afterAutospacing="0"/>
        <w:jc w:val="both"/>
        <w:rPr>
          <w:rStyle w:val="Textoennegrita"/>
          <w:rFonts w:ascii="Tahoma" w:hAnsi="Tahoma" w:cs="Tahoma"/>
          <w:color w:val="333333"/>
          <w:sz w:val="20"/>
          <w:szCs w:val="18"/>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Style w:val="Textoennegrita"/>
          <w:rFonts w:ascii="Tahoma" w:hAnsi="Tahoma" w:cs="Tahoma"/>
          <w:color w:val="333333"/>
          <w:sz w:val="20"/>
          <w:szCs w:val="18"/>
          <w:lang w:val="en-US"/>
        </w:rPr>
        <w:t>WORK REFERENCES - Upon request</w:t>
      </w:r>
    </w:p>
    <w:p w:rsidR="00DF0289" w:rsidRPr="00687726" w:rsidRDefault="00DF0289" w:rsidP="00DF0289">
      <w:pPr>
        <w:pStyle w:val="NormalWeb"/>
        <w:spacing w:before="0" w:beforeAutospacing="0" w:after="0" w:afterAutospacing="0"/>
        <w:jc w:val="both"/>
        <w:rPr>
          <w:rFonts w:ascii="Tahoma" w:hAnsi="Tahoma" w:cs="Tahoma"/>
          <w:color w:val="333333"/>
          <w:sz w:val="16"/>
          <w:szCs w:val="14"/>
          <w:lang w:val="en-US"/>
        </w:rPr>
      </w:pPr>
    </w:p>
    <w:p w:rsidR="00FE2810" w:rsidRPr="00687726" w:rsidRDefault="00FE2810" w:rsidP="00DF0289">
      <w:pPr>
        <w:pStyle w:val="NormalWeb"/>
        <w:spacing w:before="0" w:beforeAutospacing="0" w:after="0" w:afterAutospacing="0"/>
        <w:jc w:val="both"/>
        <w:rPr>
          <w:rFonts w:ascii="Arial" w:hAnsi="Arial" w:cs="Arial"/>
          <w:color w:val="333333"/>
          <w:sz w:val="22"/>
          <w:szCs w:val="20"/>
          <w:lang w:val="en-US"/>
        </w:rPr>
      </w:pPr>
      <w:r w:rsidRPr="00687726">
        <w:rPr>
          <w:rFonts w:ascii="Tahoma" w:hAnsi="Tahoma" w:cs="Tahoma"/>
          <w:color w:val="333333"/>
          <w:sz w:val="16"/>
          <w:szCs w:val="14"/>
          <w:lang w:val="en-US"/>
        </w:rPr>
        <w:t>March 2016</w:t>
      </w:r>
    </w:p>
    <w:p w:rsidR="001C78AA" w:rsidRPr="00FE2810" w:rsidRDefault="001C78AA" w:rsidP="00DF0289">
      <w:pPr>
        <w:jc w:val="both"/>
        <w:rPr>
          <w:sz w:val="22"/>
        </w:rPr>
      </w:pPr>
    </w:p>
    <w:sectPr w:rsidR="001C78AA" w:rsidRPr="00FE2810" w:rsidSect="00C4278C">
      <w:endnotePr>
        <w:numFmt w:val="decimal"/>
        <w:numStart w:val="0"/>
      </w:endnotePr>
      <w:pgSz w:w="11907" w:h="16840" w:code="9"/>
      <w:pgMar w:top="1276" w:right="1134" w:bottom="141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Ref">
    <w:altName w:val="Tahoma"/>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04"/>
    <w:multiLevelType w:val="multilevel"/>
    <w:tmpl w:val="80B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E5DE9"/>
    <w:multiLevelType w:val="multilevel"/>
    <w:tmpl w:val="D5D6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81443"/>
    <w:multiLevelType w:val="multilevel"/>
    <w:tmpl w:val="0F4E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03164"/>
    <w:multiLevelType w:val="multilevel"/>
    <w:tmpl w:val="1A9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42D00"/>
    <w:multiLevelType w:val="multilevel"/>
    <w:tmpl w:val="1AD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B70DF"/>
    <w:multiLevelType w:val="multilevel"/>
    <w:tmpl w:val="E21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7698F"/>
    <w:multiLevelType w:val="multilevel"/>
    <w:tmpl w:val="C7AC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83700"/>
    <w:multiLevelType w:val="multilevel"/>
    <w:tmpl w:val="780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C0963"/>
    <w:multiLevelType w:val="multilevel"/>
    <w:tmpl w:val="8D2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272C3"/>
    <w:multiLevelType w:val="multilevel"/>
    <w:tmpl w:val="EA7C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56822"/>
    <w:multiLevelType w:val="multilevel"/>
    <w:tmpl w:val="4926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C09C8"/>
    <w:multiLevelType w:val="multilevel"/>
    <w:tmpl w:val="013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1136A"/>
    <w:multiLevelType w:val="multilevel"/>
    <w:tmpl w:val="1FA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E4593"/>
    <w:multiLevelType w:val="multilevel"/>
    <w:tmpl w:val="D61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5"/>
  </w:num>
  <w:num w:numId="4">
    <w:abstractNumId w:val="12"/>
  </w:num>
  <w:num w:numId="5">
    <w:abstractNumId w:val="8"/>
  </w:num>
  <w:num w:numId="6">
    <w:abstractNumId w:val="0"/>
  </w:num>
  <w:num w:numId="7">
    <w:abstractNumId w:val="2"/>
  </w:num>
  <w:num w:numId="8">
    <w:abstractNumId w:val="1"/>
  </w:num>
  <w:num w:numId="9">
    <w:abstractNumId w:val="4"/>
  </w:num>
  <w:num w:numId="10">
    <w:abstractNumId w:val="7"/>
  </w:num>
  <w:num w:numId="11">
    <w:abstractNumId w:val="9"/>
  </w:num>
  <w:num w:numId="12">
    <w:abstractNumId w:val="10"/>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AB"/>
    <w:rsid w:val="00002827"/>
    <w:rsid w:val="000233F5"/>
    <w:rsid w:val="00064145"/>
    <w:rsid w:val="00077D66"/>
    <w:rsid w:val="00091778"/>
    <w:rsid w:val="000A7A87"/>
    <w:rsid w:val="00151262"/>
    <w:rsid w:val="001675C4"/>
    <w:rsid w:val="001A3D12"/>
    <w:rsid w:val="001C78AA"/>
    <w:rsid w:val="001F5E87"/>
    <w:rsid w:val="002160BB"/>
    <w:rsid w:val="00241073"/>
    <w:rsid w:val="00242DE3"/>
    <w:rsid w:val="00277447"/>
    <w:rsid w:val="00294C2B"/>
    <w:rsid w:val="002F4A1E"/>
    <w:rsid w:val="00315012"/>
    <w:rsid w:val="00336660"/>
    <w:rsid w:val="00381DA6"/>
    <w:rsid w:val="003B08AB"/>
    <w:rsid w:val="00423E22"/>
    <w:rsid w:val="00441893"/>
    <w:rsid w:val="0046657C"/>
    <w:rsid w:val="004C1D2E"/>
    <w:rsid w:val="00500E2E"/>
    <w:rsid w:val="005B76CD"/>
    <w:rsid w:val="00603FAF"/>
    <w:rsid w:val="00622790"/>
    <w:rsid w:val="006229FE"/>
    <w:rsid w:val="00687726"/>
    <w:rsid w:val="00691C0B"/>
    <w:rsid w:val="006F27AF"/>
    <w:rsid w:val="00775823"/>
    <w:rsid w:val="007813A7"/>
    <w:rsid w:val="007B5EA6"/>
    <w:rsid w:val="007F122E"/>
    <w:rsid w:val="00851485"/>
    <w:rsid w:val="00881011"/>
    <w:rsid w:val="008839B6"/>
    <w:rsid w:val="008B73C1"/>
    <w:rsid w:val="008C516A"/>
    <w:rsid w:val="008E1AB5"/>
    <w:rsid w:val="00994923"/>
    <w:rsid w:val="00A01D80"/>
    <w:rsid w:val="00A03382"/>
    <w:rsid w:val="00A0410C"/>
    <w:rsid w:val="00A2476B"/>
    <w:rsid w:val="00A41848"/>
    <w:rsid w:val="00A709FF"/>
    <w:rsid w:val="00A8248D"/>
    <w:rsid w:val="00A861F7"/>
    <w:rsid w:val="00AB23D8"/>
    <w:rsid w:val="00AC5DC5"/>
    <w:rsid w:val="00AE6A0A"/>
    <w:rsid w:val="00B3767B"/>
    <w:rsid w:val="00B57267"/>
    <w:rsid w:val="00BC032E"/>
    <w:rsid w:val="00BC17D7"/>
    <w:rsid w:val="00BD4085"/>
    <w:rsid w:val="00BE05F8"/>
    <w:rsid w:val="00C12B3B"/>
    <w:rsid w:val="00C4278C"/>
    <w:rsid w:val="00C7278C"/>
    <w:rsid w:val="00CA04F7"/>
    <w:rsid w:val="00CB79A8"/>
    <w:rsid w:val="00D27C23"/>
    <w:rsid w:val="00D27E45"/>
    <w:rsid w:val="00D4575E"/>
    <w:rsid w:val="00DC370F"/>
    <w:rsid w:val="00DF0289"/>
    <w:rsid w:val="00E01187"/>
    <w:rsid w:val="00EA6C62"/>
    <w:rsid w:val="00EC64BA"/>
    <w:rsid w:val="00EC729B"/>
    <w:rsid w:val="00F2084D"/>
    <w:rsid w:val="00F26B0E"/>
    <w:rsid w:val="00F417FF"/>
    <w:rsid w:val="00F53319"/>
    <w:rsid w:val="00F62E14"/>
    <w:rsid w:val="00F63C51"/>
    <w:rsid w:val="00F8673E"/>
    <w:rsid w:val="00F9104E"/>
    <w:rsid w:val="00FA254E"/>
    <w:rsid w:val="00FB4B17"/>
    <w:rsid w:val="00FE2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E3A854-6455-44E0-A5EB-9C7247B2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Sans Serif" w:hAnsi="MS Sans Serif"/>
      <w:lang w:val="en-US" w:eastAsia="es-ES"/>
    </w:rPr>
  </w:style>
  <w:style w:type="paragraph" w:styleId="Ttulo1">
    <w:name w:val="heading 1"/>
    <w:basedOn w:val="Normal"/>
    <w:next w:val="Normal"/>
    <w:qFormat/>
    <w:pPr>
      <w:keepNext/>
      <w:ind w:left="4320" w:firstLine="720"/>
      <w:outlineLvl w:val="0"/>
    </w:pPr>
    <w:rPr>
      <w:rFonts w:ascii="Arial" w:hAnsi="Arial"/>
      <w:i/>
      <w:sz w:val="18"/>
      <w:lang w:val="es-ES_tradnl"/>
    </w:rPr>
  </w:style>
  <w:style w:type="paragraph" w:styleId="Ttulo2">
    <w:name w:val="heading 2"/>
    <w:basedOn w:val="Normal"/>
    <w:next w:val="Normal"/>
    <w:qFormat/>
    <w:pPr>
      <w:keepNext/>
      <w:ind w:left="4320" w:firstLine="720"/>
      <w:outlineLvl w:val="1"/>
    </w:pPr>
    <w:rPr>
      <w:b/>
      <w:lang w:val="es-ES_tradnl"/>
    </w:rPr>
  </w:style>
  <w:style w:type="paragraph" w:styleId="Ttulo3">
    <w:name w:val="heading 3"/>
    <w:basedOn w:val="Normal"/>
    <w:next w:val="Normal"/>
    <w:qFormat/>
    <w:pPr>
      <w:keepNext/>
      <w:outlineLvl w:val="2"/>
    </w:pPr>
    <w:rPr>
      <w:rFonts w:ascii="Arial" w:hAnsi="Arial"/>
      <w:b/>
      <w:sz w:val="16"/>
      <w:lang w:val="es-ES_tradnl"/>
    </w:rPr>
  </w:style>
  <w:style w:type="paragraph" w:styleId="Ttulo4">
    <w:name w:val="heading 4"/>
    <w:basedOn w:val="Normal"/>
    <w:next w:val="Normal"/>
    <w:qFormat/>
    <w:pPr>
      <w:keepNext/>
      <w:jc w:val="center"/>
      <w:outlineLvl w:val="3"/>
    </w:pPr>
    <w:rPr>
      <w:rFonts w:ascii="Arial" w:hAnsi="Arial"/>
      <w:b/>
      <w:sz w:val="18"/>
      <w:lang w:val="es-ES_tradnl"/>
    </w:rPr>
  </w:style>
  <w:style w:type="paragraph" w:styleId="Ttulo5">
    <w:name w:val="heading 5"/>
    <w:basedOn w:val="Normal"/>
    <w:next w:val="Normal"/>
    <w:qFormat/>
    <w:pPr>
      <w:keepNext/>
      <w:outlineLvl w:val="4"/>
    </w:pPr>
    <w:rPr>
      <w:rFonts w:ascii="Arial" w:hAnsi="Arial"/>
      <w:b/>
      <w:sz w:val="18"/>
      <w:lang w:val="es-ES_tradnl"/>
    </w:rPr>
  </w:style>
  <w:style w:type="paragraph" w:styleId="Ttulo6">
    <w:name w:val="heading 6"/>
    <w:basedOn w:val="Normal"/>
    <w:next w:val="Normal"/>
    <w:qFormat/>
    <w:pPr>
      <w:keepNext/>
      <w:outlineLvl w:val="5"/>
    </w:pPr>
    <w:rPr>
      <w:rFonts w:ascii="Arial" w:hAnsi="Arial"/>
      <w:b/>
      <w:i/>
      <w:sz w:val="16"/>
      <w:lang w:val="es-ES_tradnl"/>
    </w:rPr>
  </w:style>
  <w:style w:type="paragraph" w:styleId="Ttulo7">
    <w:name w:val="heading 7"/>
    <w:basedOn w:val="Normal"/>
    <w:next w:val="Normal"/>
    <w:qFormat/>
    <w:pPr>
      <w:keepNext/>
      <w:outlineLvl w:val="6"/>
    </w:pPr>
    <w:rPr>
      <w:rFonts w:ascii="Arial Narrow" w:hAnsi="Arial Narrow"/>
      <w:b/>
      <w:bCs/>
      <w:i/>
      <w:iCs/>
      <w:sz w:val="18"/>
      <w:lang w:val="es-ES_tradnl"/>
    </w:rPr>
  </w:style>
  <w:style w:type="paragraph" w:styleId="Ttulo8">
    <w:name w:val="heading 8"/>
    <w:basedOn w:val="Normal"/>
    <w:next w:val="Normal"/>
    <w:qFormat/>
    <w:pPr>
      <w:keepNext/>
      <w:outlineLvl w:val="7"/>
    </w:pPr>
    <w:rPr>
      <w:rFonts w:ascii="Arial Narrow" w:hAnsi="Arial Narrow"/>
      <w:b/>
      <w:bCs/>
      <w:sz w:val="18"/>
      <w:u w:val="single"/>
      <w:lang w:val="es-ES_tradnl"/>
    </w:rPr>
  </w:style>
  <w:style w:type="paragraph" w:styleId="Ttulo9">
    <w:name w:val="heading 9"/>
    <w:basedOn w:val="Normal"/>
    <w:next w:val="Normal"/>
    <w:qFormat/>
    <w:pPr>
      <w:keepNext/>
      <w:outlineLvl w:val="8"/>
    </w:pPr>
    <w:rPr>
      <w:rFonts w:ascii="Verdana Ref" w:hAnsi="Verdana Ref" w:cs="Arial"/>
      <w:b/>
      <w:sz w:val="1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ind w:right="-374"/>
      <w:jc w:val="both"/>
    </w:pPr>
    <w:rPr>
      <w:rFonts w:ascii="Arial" w:hAnsi="Arial"/>
      <w:sz w:val="16"/>
      <w:lang w:val="es-ES_tradnl"/>
    </w:rPr>
  </w:style>
  <w:style w:type="character" w:styleId="Hipervnculo">
    <w:name w:val="Hyperlink"/>
    <w:rPr>
      <w:color w:val="0000FF"/>
      <w:u w:val="single"/>
    </w:rPr>
  </w:style>
  <w:style w:type="paragraph" w:styleId="Puesto">
    <w:name w:val="Title"/>
    <w:basedOn w:val="Normal"/>
    <w:qFormat/>
    <w:pPr>
      <w:tabs>
        <w:tab w:val="left" w:pos="5954"/>
      </w:tabs>
      <w:jc w:val="center"/>
    </w:pPr>
    <w:rPr>
      <w:rFonts w:ascii="Verdana Ref" w:hAnsi="Verdana Ref" w:cs="Arial"/>
      <w:b/>
      <w:sz w:val="18"/>
      <w:lang w:val="es-ES_tradnl"/>
    </w:rPr>
  </w:style>
  <w:style w:type="paragraph" w:styleId="Textoindependiente2">
    <w:name w:val="Body Text 2"/>
    <w:basedOn w:val="Normal"/>
    <w:pPr>
      <w:jc w:val="both"/>
    </w:pPr>
    <w:rPr>
      <w:rFonts w:ascii="Trebuchet MS" w:hAnsi="Trebuchet MS"/>
      <w:sz w:val="18"/>
      <w:szCs w:val="16"/>
    </w:rPr>
  </w:style>
  <w:style w:type="paragraph" w:styleId="Textoindependiente3">
    <w:name w:val="Body Text 3"/>
    <w:basedOn w:val="Normal"/>
    <w:pPr>
      <w:jc w:val="both"/>
    </w:pPr>
    <w:rPr>
      <w:rFonts w:ascii="Trebuchet MS" w:hAnsi="Trebuchet MS"/>
    </w:rPr>
  </w:style>
  <w:style w:type="character" w:styleId="Textoennegrita">
    <w:name w:val="Strong"/>
    <w:uiPriority w:val="22"/>
    <w:qFormat/>
    <w:rPr>
      <w:b/>
      <w:bCs/>
    </w:rPr>
  </w:style>
  <w:style w:type="table" w:styleId="Tablaconcuadrcula">
    <w:name w:val="Table Grid"/>
    <w:basedOn w:val="Tablanormal"/>
    <w:rsid w:val="00F2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DC5"/>
    <w:pPr>
      <w:ind w:left="720"/>
      <w:contextualSpacing/>
    </w:pPr>
  </w:style>
  <w:style w:type="paragraph" w:styleId="NormalWeb">
    <w:name w:val="Normal (Web)"/>
    <w:basedOn w:val="Normal"/>
    <w:uiPriority w:val="99"/>
    <w:unhideWhenUsed/>
    <w:rsid w:val="00FE2810"/>
    <w:pPr>
      <w:spacing w:before="100" w:beforeAutospacing="1" w:after="100" w:afterAutospacing="1"/>
    </w:pPr>
    <w:rPr>
      <w:rFonts w:ascii="Times New Roman" w:hAnsi="Times New Roman"/>
      <w:sz w:val="24"/>
      <w:szCs w:val="24"/>
      <w:lang w:val="es-PE" w:eastAsia="es-PE"/>
    </w:rPr>
  </w:style>
  <w:style w:type="character" w:customStyle="1" w:styleId="apple-converted-space">
    <w:name w:val="apple-converted-space"/>
    <w:basedOn w:val="Fuentedeprrafopredeter"/>
    <w:rsid w:val="00FE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interyasociados.wix.com/tradinteryasociados" TargetMode="External"/><Relationship Id="rId5" Type="http://schemas.openxmlformats.org/officeDocument/2006/relationships/hyperlink" Target="https://branded.me/malena-gar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1778</Words>
  <Characters>9783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CURRICULUM VITAE</vt:lpstr>
      <vt:lpstr>CURRICULUM VITAE</vt:lpstr>
    </vt:vector>
  </TitlesOfParts>
  <Company>Odebrecht</Company>
  <LinksUpToDate>false</LinksUpToDate>
  <CharactersWithSpaces>11538</CharactersWithSpaces>
  <SharedDoc>false</SharedDoc>
  <HLinks>
    <vt:vector size="18" baseType="variant">
      <vt:variant>
        <vt:i4>6684765</vt:i4>
      </vt:variant>
      <vt:variant>
        <vt:i4>6</vt:i4>
      </vt:variant>
      <vt:variant>
        <vt:i4>0</vt:i4>
      </vt:variant>
      <vt:variant>
        <vt:i4>5</vt:i4>
      </vt:variant>
      <vt:variant>
        <vt:lpwstr>mailto:malegster@gmail.com</vt:lpwstr>
      </vt:variant>
      <vt:variant>
        <vt:lpwstr/>
      </vt:variant>
      <vt:variant>
        <vt:i4>1900662</vt:i4>
      </vt:variant>
      <vt:variant>
        <vt:i4>3</vt:i4>
      </vt:variant>
      <vt:variant>
        <vt:i4>0</vt:i4>
      </vt:variant>
      <vt:variant>
        <vt:i4>5</vt:i4>
      </vt:variant>
      <vt:variant>
        <vt:lpwstr>mailto:maleg@terra.com.pe</vt:lpwstr>
      </vt:variant>
      <vt:variant>
        <vt:lpwstr/>
      </vt:variant>
      <vt:variant>
        <vt:i4>3473529</vt:i4>
      </vt:variant>
      <vt:variant>
        <vt:i4>0</vt:i4>
      </vt:variant>
      <vt:variant>
        <vt:i4>0</vt:i4>
      </vt:variant>
      <vt:variant>
        <vt:i4>5</vt:i4>
      </vt:variant>
      <vt:variant>
        <vt:lpwstr>http://www.proz.com/pro/103321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Christian A. García G.</dc:creator>
  <cp:keywords/>
  <cp:lastModifiedBy>Malena</cp:lastModifiedBy>
  <cp:revision>10</cp:revision>
  <cp:lastPrinted>1998-08-25T19:00:00Z</cp:lastPrinted>
  <dcterms:created xsi:type="dcterms:W3CDTF">2015-12-01T01:28:00Z</dcterms:created>
  <dcterms:modified xsi:type="dcterms:W3CDTF">2016-04-05T13:07:00Z</dcterms:modified>
</cp:coreProperties>
</file>