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AU"/>
        </w:rPr>
      </w:pPr>
    </w:p>
    <w:p w:rsidR="005D0F3E" w:rsidRPr="00805E71" w:rsidRDefault="00805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AU"/>
        </w:rPr>
      </w:pPr>
      <w:r w:rsidRPr="00805E71">
        <w:rPr>
          <w:rFonts w:ascii="Arial" w:hAnsi="Arial" w:cs="Arial"/>
          <w:b/>
          <w:bCs/>
          <w:sz w:val="40"/>
          <w:szCs w:val="40"/>
          <w:lang w:val="en-AU"/>
        </w:rPr>
        <w:t>Daniel Jansson</w:t>
      </w:r>
    </w:p>
    <w:p w:rsidR="006B6DB2" w:rsidRPr="00805E71" w:rsidRDefault="00805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AU"/>
        </w:rPr>
      </w:pPr>
      <w:r w:rsidRPr="00805E71">
        <w:rPr>
          <w:rFonts w:ascii="Arial" w:hAnsi="Arial" w:cs="Arial"/>
          <w:b/>
          <w:bCs/>
          <w:sz w:val="40"/>
          <w:szCs w:val="40"/>
          <w:lang w:val="en-AU"/>
        </w:rPr>
        <w:t>45/38 Enderley Avenue</w:t>
      </w:r>
    </w:p>
    <w:p w:rsidR="006B6DB2" w:rsidRPr="00805E71" w:rsidRDefault="00805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en-AU"/>
        </w:rPr>
      </w:pPr>
      <w:r w:rsidRPr="00805E71">
        <w:rPr>
          <w:rFonts w:ascii="Arial" w:hAnsi="Arial" w:cs="Arial"/>
          <w:b/>
          <w:bCs/>
          <w:sz w:val="40"/>
          <w:szCs w:val="40"/>
          <w:lang w:val="en-AU"/>
        </w:rPr>
        <w:t>Surfers Paradise</w:t>
      </w:r>
    </w:p>
    <w:p w:rsidR="006B6DB2" w:rsidRPr="00805E71" w:rsidRDefault="006B6D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AU"/>
        </w:rPr>
      </w:pPr>
    </w:p>
    <w:p w:rsidR="005D0F3E" w:rsidRPr="00805E71" w:rsidRDefault="005D0F3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lang w:val="en-AU"/>
        </w:rPr>
      </w:pPr>
      <w:r w:rsidRPr="00805E71">
        <w:rPr>
          <w:rFonts w:ascii="Verdana" w:hAnsi="Verdana"/>
          <w:lang w:val="en-AU"/>
        </w:rPr>
        <w:t xml:space="preserve"> </w:t>
      </w:r>
    </w:p>
    <w:p w:rsidR="005D0F3E" w:rsidRPr="00805E71" w:rsidRDefault="005D0F3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lang w:val="en-AU"/>
        </w:rPr>
      </w:pPr>
    </w:p>
    <w:p w:rsidR="00805E71" w:rsidRPr="00805E71" w:rsidRDefault="005D0F3E" w:rsidP="00805E71">
      <w:pPr>
        <w:pStyle w:val="NormalWeb"/>
        <w:rPr>
          <w:lang w:val="en-AU"/>
        </w:rPr>
      </w:pPr>
      <w:r w:rsidRPr="00805E71">
        <w:rPr>
          <w:rFonts w:ascii="Verdana" w:hAnsi="Verdana"/>
          <w:lang w:val="en-AU"/>
        </w:rPr>
        <w:br w:type="page"/>
      </w:r>
      <w:r w:rsidR="00805E71" w:rsidRPr="00805E71">
        <w:rPr>
          <w:rStyle w:val="Strong"/>
          <w:u w:val="single"/>
          <w:lang w:val="en-AU"/>
        </w:rPr>
        <w:lastRenderedPageBreak/>
        <w:t>CURRICULUM VITAE</w:t>
      </w:r>
    </w:p>
    <w:tbl>
      <w:tblPr>
        <w:tblW w:w="9487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4"/>
        <w:gridCol w:w="3566"/>
        <w:gridCol w:w="4687"/>
      </w:tblGrid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rStyle w:val="Strong"/>
                <w:lang w:val="en-AU"/>
              </w:rPr>
              <w:t>Name: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>Daniel Jansson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rStyle w:val="Strong"/>
                <w:lang w:val="en-AU"/>
              </w:rPr>
              <w:t>Address: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 xml:space="preserve">45/38 Enderley Avenue, Surfers Paradise, 4217 , 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9339" w:type="dxa"/>
            <w:gridSpan w:val="3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> 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rStyle w:val="Strong"/>
                <w:lang w:val="en-AU"/>
              </w:rPr>
              <w:t>Mobile: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>0431483677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rStyle w:val="Strong"/>
                <w:lang w:val="en-AU"/>
              </w:rPr>
              <w:t>Email: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hyperlink r:id="rId7" w:history="1">
              <w:r w:rsidRPr="00607D61">
                <w:rPr>
                  <w:rStyle w:val="Hyperlink"/>
                  <w:color w:val="0000FF" w:themeColor="hyperlink"/>
                  <w:lang w:val="en-AU"/>
                </w:rPr>
                <w:t>daniel.jansson@hotmail.se</w:t>
              </w:r>
            </w:hyperlink>
          </w:p>
        </w:tc>
      </w:tr>
      <w:tr w:rsidR="00805E71" w:rsidRPr="00805E71" w:rsidTr="00805E71">
        <w:trPr>
          <w:gridBefore w:val="1"/>
          <w:gridAfter w:val="1"/>
          <w:wBefore w:w="1346" w:type="dxa"/>
          <w:wAfter w:w="4837" w:type="dxa"/>
          <w:tblCellSpacing w:w="37" w:type="dxa"/>
        </w:trPr>
        <w:tc>
          <w:tcPr>
            <w:tcW w:w="3008" w:type="dxa"/>
            <w:vAlign w:val="center"/>
            <w:hideMark/>
          </w:tcPr>
          <w:p w:rsid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> </w:t>
            </w:r>
          </w:p>
          <w:p w:rsidR="00805E71" w:rsidRDefault="00805E71" w:rsidP="001F1870">
            <w:pPr>
              <w:rPr>
                <w:lang w:val="en-AU"/>
              </w:rPr>
            </w:pPr>
          </w:p>
          <w:p w:rsidR="00805E71" w:rsidRPr="00805E71" w:rsidRDefault="00805E71" w:rsidP="00805E7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Personal profile: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E71" w:rsidRDefault="00805E71" w:rsidP="00805E71">
            <w:pPr>
              <w:rPr>
                <w:lang w:val="en-AU"/>
              </w:rPr>
            </w:pPr>
            <w:r w:rsidRPr="00805E71">
              <w:rPr>
                <w:lang w:val="en-AU"/>
              </w:rPr>
              <w:t>I'm a Swedish student at Griffith University Gold Coast, Australia taking the Bachelor of Business: Sports Management degree, taking a minor in marketing. I speak Swedish and English fluently, and understand and can make myself understood in Norwegian very well. I have done my first 12 years of school in Sweden, where the first nine years are compulsory. The following three years in high-school I took the electrician degree. By the end of year two I started to realise that it was nothing for me. I was doing really good at the practicum, and the company said that they wanted to employ me when my degree was done, but I couldn't see myself being a electrician for the next 40 years of my life. Not even for 5 years. I decided to go to university and pursue the career of my dreams; working within sports. Australia is famous for being a very sports-interrested country, and their Sport Management degrees to be recognised around the world. So after some consultation with people at my old high-school and my family I decided to take the leap. And I love every second of it!</w:t>
            </w:r>
          </w:p>
          <w:p w:rsidR="00805E71" w:rsidRDefault="00805E71" w:rsidP="00805E71">
            <w:pPr>
              <w:rPr>
                <w:lang w:val="en-AU"/>
              </w:rPr>
            </w:pPr>
          </w:p>
          <w:p w:rsidR="00805E71" w:rsidRDefault="00805E71" w:rsidP="00805E71">
            <w:pPr>
              <w:rPr>
                <w:lang w:val="en-AU"/>
              </w:rPr>
            </w:pPr>
          </w:p>
          <w:p w:rsidR="00805E71" w:rsidRDefault="00805E71" w:rsidP="00805E71">
            <w:pPr>
              <w:rPr>
                <w:lang w:val="en-AU"/>
              </w:rPr>
            </w:pPr>
          </w:p>
          <w:p w:rsidR="00805E71" w:rsidRPr="00805E71" w:rsidRDefault="00805E71" w:rsidP="00805E71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Career Objectives: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 xml:space="preserve">Eventually I'm looking within the sports industry, perhaps within a football club or federation. I'm also looking at the posibilities to work within sports marketing. But as of now, I'm looking for some working experience and a secondary source of income alongside my financial aid. My previous working experience is very narrow, as I've mostly been studying until now, but what I've got include my around 3-4 months of electrician practicum, as well as a few months practicum in 8th and 9th grade at a homeware retailer and a restaurant. </w:t>
            </w:r>
          </w:p>
          <w:p w:rsidR="00805E71" w:rsidRDefault="00805E71" w:rsidP="001F1870">
            <w:pPr>
              <w:rPr>
                <w:lang w:val="en-AU"/>
              </w:rPr>
            </w:pPr>
          </w:p>
          <w:p w:rsidR="00805E71" w:rsidRDefault="00805E71" w:rsidP="001F1870">
            <w:pPr>
              <w:rPr>
                <w:lang w:val="en-AU"/>
              </w:rPr>
            </w:pPr>
          </w:p>
          <w:p w:rsidR="00805E71" w:rsidRDefault="00805E71" w:rsidP="001F1870">
            <w:pPr>
              <w:rPr>
                <w:lang w:val="en-AU"/>
              </w:rPr>
            </w:pPr>
          </w:p>
          <w:p w:rsidR="00805E71" w:rsidRPr="00805E71" w:rsidRDefault="00805E71" w:rsidP="001F1870">
            <w:pPr>
              <w:rPr>
                <w:lang w:val="en-AU"/>
              </w:rPr>
            </w:pPr>
          </w:p>
        </w:tc>
      </w:tr>
      <w:tr w:rsidR="00805E71" w:rsidRPr="00805E71" w:rsidTr="00805E71">
        <w:trPr>
          <w:tblCellSpacing w:w="37" w:type="dxa"/>
        </w:trPr>
        <w:tc>
          <w:tcPr>
            <w:tcW w:w="1346" w:type="dxa"/>
            <w:vAlign w:val="center"/>
            <w:hideMark/>
          </w:tcPr>
          <w:p w:rsidR="00805E71" w:rsidRPr="00805E71" w:rsidRDefault="00805E71" w:rsidP="00805E71">
            <w:pPr>
              <w:rPr>
                <w:lang w:val="en-AU"/>
              </w:rPr>
            </w:pPr>
          </w:p>
        </w:tc>
        <w:tc>
          <w:tcPr>
            <w:tcW w:w="7919" w:type="dxa"/>
            <w:gridSpan w:val="2"/>
            <w:vAlign w:val="center"/>
            <w:hideMark/>
          </w:tcPr>
          <w:p w:rsidR="00805E71" w:rsidRPr="00805E71" w:rsidRDefault="00805E71" w:rsidP="001F187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Interests:</w:t>
            </w:r>
          </w:p>
          <w:p w:rsidR="00805E71" w:rsidRDefault="00805E71" w:rsidP="001F1870">
            <w:pPr>
              <w:rPr>
                <w:lang w:val="en-AU"/>
              </w:rPr>
            </w:pPr>
          </w:p>
          <w:p w:rsidR="00805E71" w:rsidRPr="00805E71" w:rsidRDefault="00805E71" w:rsidP="001F1870">
            <w:pPr>
              <w:rPr>
                <w:lang w:val="en-AU"/>
              </w:rPr>
            </w:pPr>
            <w:r>
              <w:rPr>
                <w:lang w:val="en-AU"/>
              </w:rPr>
              <w:t>My main inte</w:t>
            </w:r>
            <w:r w:rsidRPr="00805E71">
              <w:rPr>
                <w:lang w:val="en-AU"/>
              </w:rPr>
              <w:t xml:space="preserve">rest in life is sports. I've been playing football since I was six years old until one year ago, but I would very much like to begin again. I've also tried other sports, such as floorball, ice bandy and tennis. I am a fit and energetic person, but still my main motto in life is to have fun, and take care of every spare minute. 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9339" w:type="dxa"/>
            <w:gridSpan w:val="3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lang w:val="en-AU"/>
              </w:rPr>
              <w:t> 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9339" w:type="dxa"/>
            <w:gridSpan w:val="3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rStyle w:val="Strong"/>
                <w:u w:val="single"/>
                <w:lang w:val="en-AU"/>
              </w:rPr>
              <w:t>QUALIFICATIONS</w:t>
            </w:r>
          </w:p>
          <w:p w:rsidR="00805E71" w:rsidRPr="00805E7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Style w:val="Strong"/>
                <w:rFonts w:eastAsiaTheme="minorEastAsia"/>
                <w:lang w:val="en-AU"/>
              </w:rPr>
              <w:t xml:space="preserve">August 2006 to June 2009 </w:t>
            </w:r>
            <w:r w:rsidRPr="00607D61">
              <w:rPr>
                <w:rFonts w:eastAsiaTheme="minorEastAsia"/>
                <w:lang w:val="en-AU"/>
              </w:rPr>
              <w:t>Electrician Degree</w:t>
            </w:r>
          </w:p>
        </w:tc>
      </w:tr>
      <w:tr w:rsidR="00805E71" w:rsidRPr="00805E71" w:rsidTr="00805E71">
        <w:trPr>
          <w:tblCellSpacing w:w="37" w:type="dxa"/>
        </w:trPr>
        <w:tc>
          <w:tcPr>
            <w:tcW w:w="9339" w:type="dxa"/>
            <w:gridSpan w:val="3"/>
            <w:vAlign w:val="center"/>
            <w:hideMark/>
          </w:tcPr>
          <w:p w:rsidR="00805E71" w:rsidRPr="00805E71" w:rsidRDefault="00805E71" w:rsidP="001F1870">
            <w:pPr>
              <w:rPr>
                <w:lang w:val="en-AU"/>
              </w:rPr>
            </w:pPr>
            <w:r w:rsidRPr="00805E71">
              <w:rPr>
                <w:rStyle w:val="Strong"/>
                <w:u w:val="single"/>
                <w:lang w:val="en-AU"/>
              </w:rPr>
              <w:t>EMPLOYMENT HISTORY</w:t>
            </w:r>
          </w:p>
          <w:p w:rsidR="00805E71" w:rsidRPr="00805E7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Style w:val="Strong"/>
                <w:rFonts w:eastAsiaTheme="minorEastAsia"/>
                <w:lang w:val="en-AU"/>
              </w:rPr>
              <w:t xml:space="preserve">February 2009 to April 2009 </w:t>
            </w:r>
            <w:r w:rsidRPr="00607D61">
              <w:rPr>
                <w:rStyle w:val="Strong"/>
                <w:rFonts w:eastAsiaTheme="minorEastAsia"/>
                <w:u w:val="single"/>
                <w:lang w:val="en-AU"/>
              </w:rPr>
              <w:t>Sallen Elektriska AB</w:t>
            </w:r>
          </w:p>
          <w:p w:rsidR="00805E71" w:rsidRPr="00607D6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Style w:val="Strong"/>
                <w:rFonts w:eastAsiaTheme="minorEastAsia"/>
                <w:lang w:val="en-AU"/>
              </w:rPr>
              <w:t>Position: Apprentice</w:t>
            </w:r>
          </w:p>
          <w:p w:rsidR="00805E71" w:rsidRPr="00607D6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Fonts w:eastAsiaTheme="minorEastAsia"/>
                <w:lang w:val="en-AU"/>
              </w:rPr>
              <w:t>New installations and renovations at Uppsala University.</w:t>
            </w:r>
          </w:p>
          <w:p w:rsidR="00805E71" w:rsidRPr="00607D6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Fonts w:eastAsiaTheme="minorEastAsia"/>
                <w:lang w:val="en-AU"/>
              </w:rPr>
              <w:t xml:space="preserve">(Reason for Leaving: End of practicum) </w:t>
            </w:r>
          </w:p>
          <w:p w:rsidR="00805E71" w:rsidRPr="00607D6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Style w:val="Strong"/>
                <w:rFonts w:eastAsiaTheme="minorEastAsia"/>
                <w:lang w:val="en-AU"/>
              </w:rPr>
              <w:t xml:space="preserve">January 2008 to May 2008 </w:t>
            </w:r>
            <w:r w:rsidRPr="00607D61">
              <w:rPr>
                <w:rStyle w:val="Strong"/>
                <w:rFonts w:eastAsiaTheme="minorEastAsia"/>
                <w:u w:val="single"/>
                <w:lang w:val="en-AU"/>
              </w:rPr>
              <w:t>Sallen Elektriska AB</w:t>
            </w:r>
          </w:p>
          <w:p w:rsidR="00805E71" w:rsidRPr="00607D6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Style w:val="Strong"/>
                <w:rFonts w:eastAsiaTheme="minorEastAsia"/>
                <w:lang w:val="en-AU"/>
              </w:rPr>
              <w:t>Position: Apprentice</w:t>
            </w:r>
          </w:p>
          <w:p w:rsidR="00805E71" w:rsidRPr="00607D6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Fonts w:eastAsiaTheme="minorEastAsia"/>
                <w:lang w:val="en-AU"/>
              </w:rPr>
              <w:t>New installations and renovations at Uppsala University.</w:t>
            </w:r>
          </w:p>
          <w:p w:rsidR="00805E71" w:rsidRPr="00805E71" w:rsidRDefault="00805E71" w:rsidP="001F1870">
            <w:pPr>
              <w:pStyle w:val="NormalWeb"/>
              <w:rPr>
                <w:rFonts w:eastAsiaTheme="minorEastAsia"/>
                <w:lang w:val="en-AU"/>
              </w:rPr>
            </w:pPr>
            <w:r w:rsidRPr="00607D61">
              <w:rPr>
                <w:rFonts w:eastAsiaTheme="minorEastAsia"/>
                <w:lang w:val="en-AU"/>
              </w:rPr>
              <w:t xml:space="preserve">(Reason for Leaving: End of practicum) </w:t>
            </w:r>
          </w:p>
        </w:tc>
      </w:tr>
    </w:tbl>
    <w:p w:rsidR="001B0BDA" w:rsidRPr="00805E71" w:rsidRDefault="001B0BDA" w:rsidP="00805E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AU"/>
        </w:rPr>
      </w:pPr>
    </w:p>
    <w:p w:rsidR="001B0BDA" w:rsidRPr="00805E71" w:rsidRDefault="001B0B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AU"/>
        </w:rPr>
      </w:pPr>
    </w:p>
    <w:sectPr w:rsidR="001B0BDA" w:rsidRPr="00805E7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61" w:rsidRDefault="00607D61">
      <w:r>
        <w:separator/>
      </w:r>
    </w:p>
  </w:endnote>
  <w:endnote w:type="continuationSeparator" w:id="1">
    <w:p w:rsidR="00607D61" w:rsidRDefault="006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6B" w:rsidRDefault="00697F6B">
    <w:r>
      <w:rPr>
        <w:rFonts w:ascii="Verdana" w:hAnsi="Verdana"/>
      </w:rPr>
      <w:pgNum/>
    </w:r>
    <w:r>
      <w:rPr>
        <w:rFonts w:ascii="Verdana" w:hAnsi="Verdan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61" w:rsidRDefault="00607D61">
      <w:r>
        <w:separator/>
      </w:r>
    </w:p>
  </w:footnote>
  <w:footnote w:type="continuationSeparator" w:id="1">
    <w:p w:rsidR="00607D61" w:rsidRDefault="0060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71" w:rsidRPr="00805E71" w:rsidRDefault="00805E71">
    <w:pPr>
      <w:widowControl w:val="0"/>
      <w:autoSpaceDE w:val="0"/>
      <w:autoSpaceDN w:val="0"/>
      <w:adjustRightInd w:val="0"/>
      <w:rPr>
        <w:rFonts w:ascii="Verdana" w:hAnsi="Verdana"/>
      </w:rPr>
    </w:pPr>
    <w:r>
      <w:rPr>
        <w:rFonts w:ascii="Verdana" w:hAnsi="Verdana"/>
      </w:rPr>
      <w:t>Daniel Jansson</w:t>
    </w:r>
  </w:p>
  <w:p w:rsidR="00697F6B" w:rsidRDefault="00697F6B">
    <w:pPr>
      <w:widowControl w:val="0"/>
      <w:autoSpaceDE w:val="0"/>
      <w:autoSpaceDN w:val="0"/>
      <w:adjustRightInd w:val="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A8B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DA"/>
    <w:rsid w:val="001B0BDA"/>
    <w:rsid w:val="00287C48"/>
    <w:rsid w:val="005D0F3E"/>
    <w:rsid w:val="00607D61"/>
    <w:rsid w:val="00697F6B"/>
    <w:rsid w:val="006B6DB2"/>
    <w:rsid w:val="00805E71"/>
    <w:rsid w:val="00E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87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C4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05E71"/>
    <w:pPr>
      <w:spacing w:before="100" w:beforeAutospacing="1" w:after="100" w:afterAutospacing="1"/>
    </w:pPr>
    <w:rPr>
      <w:lang w:val="sv-SE" w:eastAsia="sv-SE"/>
    </w:rPr>
  </w:style>
  <w:style w:type="character" w:styleId="Strong">
    <w:name w:val="Strong"/>
    <w:basedOn w:val="DefaultParagraphFont"/>
    <w:uiPriority w:val="22"/>
    <w:qFormat/>
    <w:rsid w:val="00805E71"/>
    <w:rPr>
      <w:b/>
      <w:bCs/>
    </w:rPr>
  </w:style>
  <w:style w:type="character" w:styleId="Hyperlink">
    <w:name w:val="Hyperlink"/>
    <w:basedOn w:val="DefaultParagraphFont"/>
    <w:rsid w:val="00805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jansson@hotmai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Waldron CV</vt:lpstr>
    </vt:vector>
  </TitlesOfParts>
  <Company>On2net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Waldron CV</dc:title>
  <dc:subject/>
  <dc:creator>Red Goldfish</dc:creator>
  <cp:keywords/>
  <dc:description/>
  <cp:lastModifiedBy>danne</cp:lastModifiedBy>
  <cp:revision>2</cp:revision>
  <dcterms:created xsi:type="dcterms:W3CDTF">2010-06-28T07:23:00Z</dcterms:created>
  <dcterms:modified xsi:type="dcterms:W3CDTF">2010-06-28T07:23:00Z</dcterms:modified>
</cp:coreProperties>
</file>