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B5E95" w:rsidRDefault="003C1875">
      <w:pPr>
        <w:pStyle w:val="divname"/>
      </w:pPr>
      <w:r>
        <w:rPr>
          <w:rStyle w:val="span"/>
          <w:sz w:val="48"/>
          <w:szCs w:val="48"/>
        </w:rPr>
        <w:t>Maria</w:t>
      </w:r>
      <w:r>
        <w:t xml:space="preserve"> </w:t>
      </w:r>
      <w:r>
        <w:rPr>
          <w:rStyle w:val="span"/>
          <w:sz w:val="48"/>
          <w:szCs w:val="48"/>
        </w:rPr>
        <w:t>De Nadai</w:t>
      </w:r>
    </w:p>
    <w:p w:rsidR="006B5E95" w:rsidRDefault="003C1875">
      <w:pPr>
        <w:pStyle w:val="divaddress"/>
        <w:spacing w:before="120"/>
      </w:pPr>
      <w:r>
        <w:rPr>
          <w:rStyle w:val="span"/>
        </w:rPr>
        <w:t xml:space="preserve">3539 Cadiz Road, </w:t>
      </w:r>
      <w:proofErr w:type="spellStart"/>
      <w:r>
        <w:rPr>
          <w:rStyle w:val="span"/>
        </w:rPr>
        <w:t>Bumpus</w:t>
      </w:r>
      <w:proofErr w:type="spellEnd"/>
      <w:r>
        <w:rPr>
          <w:rStyle w:val="span"/>
        </w:rPr>
        <w:t xml:space="preserve"> Mills, TN 37028</w:t>
      </w:r>
      <w:r>
        <w:rPr>
          <w:rStyle w:val="span"/>
        </w:rPr>
        <w:br/>
        <w:t>Home: 931 232 0950 - Cell: 760 468 2928</w:t>
      </w:r>
      <w:r>
        <w:t xml:space="preserve"> </w:t>
      </w:r>
      <w:r>
        <w:rPr>
          <w:rStyle w:val="span"/>
        </w:rPr>
        <w:t>- mdenadai@alice.it</w:t>
      </w:r>
    </w:p>
    <w:p w:rsidR="006B5E95" w:rsidRDefault="003C1875">
      <w:pPr>
        <w:pStyle w:val="divdocumentdivsectiontitle"/>
        <w:tabs>
          <w:tab w:val="center" w:pos="11160"/>
        </w:tabs>
        <w:spacing w:before="200" w:after="100"/>
        <w:ind w:right="200"/>
        <w:rPr>
          <w:b/>
          <w:bCs/>
          <w:smallCaps/>
        </w:rPr>
      </w:pPr>
      <w:r>
        <w:rPr>
          <w:b/>
          <w:bCs/>
          <w:smallCaps/>
          <w:shd w:val="clear" w:color="auto" w:fill="auto"/>
        </w:rPr>
        <w:t xml:space="preserve">Professional Summary 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B5E95" w:rsidRDefault="003C1875">
      <w:pPr>
        <w:pStyle w:val="p"/>
        <w:spacing w:line="320" w:lineRule="atLeast"/>
        <w:ind w:left="2100"/>
      </w:pPr>
      <w:proofErr w:type="gramStart"/>
      <w:r>
        <w:t>Procurement and operations executive with significant global experience.</w:t>
      </w:r>
      <w:proofErr w:type="gramEnd"/>
      <w:r>
        <w:t xml:space="preserve"> </w:t>
      </w:r>
      <w:proofErr w:type="gramStart"/>
      <w:r>
        <w:t>Successful with process improvement and complex negotiations.</w:t>
      </w:r>
      <w:proofErr w:type="gramEnd"/>
      <w:r>
        <w:t xml:space="preserve"> </w:t>
      </w:r>
      <w:proofErr w:type="gramStart"/>
      <w:r>
        <w:t>Dedicated to maximizing efficiency and cost-effectiveness of inventory and supply chain.</w:t>
      </w:r>
      <w:proofErr w:type="gramEnd"/>
      <w:r>
        <w:t xml:space="preserve"> </w:t>
      </w:r>
      <w:proofErr w:type="gramStart"/>
      <w:r>
        <w:t>Forward-thinking and resourceful with exceptional problem solving, planning and team building abilities.</w:t>
      </w:r>
      <w:proofErr w:type="gramEnd"/>
      <w:r>
        <w:t xml:space="preserve"> </w:t>
      </w:r>
      <w:proofErr w:type="gramStart"/>
      <w:r>
        <w:t>Accomplished in reducing costs, improving delivery operations and increasing material quality.</w:t>
      </w:r>
      <w:proofErr w:type="gramEnd"/>
      <w:r>
        <w:t xml:space="preserve"> </w:t>
      </w:r>
      <w:proofErr w:type="gramStart"/>
      <w:r>
        <w:t>Great motivator, natural yet collaborative leader.</w:t>
      </w:r>
      <w:proofErr w:type="gramEnd"/>
      <w:r>
        <w:t xml:space="preserve"> Result </w:t>
      </w:r>
      <w:proofErr w:type="gramStart"/>
      <w:r>
        <w:t>focused,</w:t>
      </w:r>
      <w:proofErr w:type="gramEnd"/>
      <w:r>
        <w:t xml:space="preserve"> meticulous and detail-oriented mindset. </w:t>
      </w:r>
      <w:proofErr w:type="gramStart"/>
      <w:r>
        <w:t>Proficient at juggling competing priorities.</w:t>
      </w:r>
      <w:proofErr w:type="gramEnd"/>
      <w:r>
        <w:t xml:space="preserve"> </w:t>
      </w:r>
      <w:proofErr w:type="gramStart"/>
      <w:r>
        <w:t>Fully English/Italian bilingual and knowledgeable with various Enterprise Resource Planning systems.</w:t>
      </w:r>
      <w:proofErr w:type="gramEnd"/>
    </w:p>
    <w:p w:rsidR="006B5E95" w:rsidRDefault="003C1875">
      <w:pPr>
        <w:pStyle w:val="divdocumentdivsectiontitle"/>
        <w:tabs>
          <w:tab w:val="center" w:pos="11160"/>
        </w:tabs>
        <w:spacing w:before="200" w:after="100"/>
        <w:ind w:right="200"/>
        <w:rPr>
          <w:b/>
          <w:bCs/>
          <w:smallCaps/>
        </w:rPr>
      </w:pPr>
      <w:r>
        <w:rPr>
          <w:b/>
          <w:bCs/>
          <w:smallCaps/>
          <w:shd w:val="clear" w:color="auto" w:fill="auto"/>
        </w:rPr>
        <w:t xml:space="preserve">Skills   </w:t>
      </w:r>
      <w:r>
        <w:rPr>
          <w:u w:val="single"/>
        </w:rPr>
        <w:t xml:space="preserve"> </w:t>
      </w:r>
      <w:r>
        <w:rPr>
          <w:u w:val="single"/>
        </w:rPr>
        <w:tab/>
      </w:r>
    </w:p>
    <w:tbl>
      <w:tblPr>
        <w:tblStyle w:val="divdocumenttable"/>
        <w:tblW w:w="0" w:type="auto"/>
        <w:tblInd w:w="2105" w:type="dxa"/>
        <w:tblLayout w:type="fixed"/>
        <w:tblCellMar>
          <w:left w:w="0" w:type="dxa"/>
          <w:right w:w="0" w:type="dxa"/>
        </w:tblCellMar>
        <w:tblLook w:val="05E0"/>
      </w:tblPr>
      <w:tblGrid>
        <w:gridCol w:w="4528"/>
        <w:gridCol w:w="4528"/>
      </w:tblGrid>
      <w:tr w:rsidR="006B5E95">
        <w:tc>
          <w:tcPr>
            <w:tcW w:w="4528" w:type="dxa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6B5E95" w:rsidRDefault="006B5E95">
            <w:pPr>
              <w:pStyle w:val="p"/>
              <w:spacing w:line="320" w:lineRule="atLeast"/>
            </w:pPr>
          </w:p>
          <w:p w:rsidR="006B5E95" w:rsidRDefault="003C1875">
            <w:pPr>
              <w:pStyle w:val="ulli"/>
              <w:numPr>
                <w:ilvl w:val="0"/>
                <w:numId w:val="1"/>
              </w:numPr>
              <w:spacing w:line="320" w:lineRule="atLeast"/>
              <w:ind w:left="460" w:hanging="210"/>
            </w:pPr>
            <w:r>
              <w:t xml:space="preserve">Contract negotiation </w:t>
            </w:r>
          </w:p>
          <w:p w:rsidR="006B5E95" w:rsidRDefault="003C1875">
            <w:pPr>
              <w:pStyle w:val="ulli"/>
              <w:numPr>
                <w:ilvl w:val="0"/>
                <w:numId w:val="1"/>
              </w:numPr>
              <w:spacing w:line="320" w:lineRule="atLeast"/>
              <w:ind w:left="460" w:hanging="210"/>
            </w:pPr>
            <w:r>
              <w:t xml:space="preserve">Inventory/operations management </w:t>
            </w:r>
          </w:p>
          <w:p w:rsidR="006B5E95" w:rsidRDefault="003C1875">
            <w:pPr>
              <w:pStyle w:val="ulli"/>
              <w:numPr>
                <w:ilvl w:val="0"/>
                <w:numId w:val="1"/>
              </w:numPr>
              <w:spacing w:line="320" w:lineRule="atLeast"/>
              <w:ind w:left="460" w:hanging="210"/>
            </w:pPr>
            <w:r>
              <w:t xml:space="preserve">Settlements of claims </w:t>
            </w:r>
          </w:p>
          <w:p w:rsidR="006B5E95" w:rsidRDefault="003C1875">
            <w:pPr>
              <w:pStyle w:val="ulli"/>
              <w:numPr>
                <w:ilvl w:val="0"/>
                <w:numId w:val="1"/>
              </w:numPr>
              <w:spacing w:line="320" w:lineRule="atLeast"/>
              <w:ind w:left="460" w:hanging="210"/>
            </w:pPr>
            <w:r>
              <w:t xml:space="preserve">Process development </w:t>
            </w:r>
          </w:p>
          <w:p w:rsidR="006B5E95" w:rsidRDefault="003C1875">
            <w:pPr>
              <w:pStyle w:val="ulli"/>
              <w:numPr>
                <w:ilvl w:val="0"/>
                <w:numId w:val="1"/>
              </w:numPr>
              <w:spacing w:line="320" w:lineRule="atLeast"/>
              <w:ind w:left="460" w:hanging="210"/>
            </w:pPr>
            <w:r>
              <w:t xml:space="preserve">Budget management </w:t>
            </w:r>
          </w:p>
          <w:p w:rsidR="00517941" w:rsidRDefault="00517941">
            <w:pPr>
              <w:pStyle w:val="ulli"/>
              <w:numPr>
                <w:ilvl w:val="0"/>
                <w:numId w:val="1"/>
              </w:numPr>
              <w:spacing w:line="320" w:lineRule="atLeast"/>
              <w:ind w:left="460" w:hanging="210"/>
            </w:pPr>
            <w:r>
              <w:t>Cross functional teams</w:t>
            </w:r>
            <w:r w:rsidR="004D37A5">
              <w:t>’</w:t>
            </w:r>
            <w:r>
              <w:t xml:space="preserve"> l</w:t>
            </w:r>
            <w:r w:rsidR="00A67E1B">
              <w:t>eader</w:t>
            </w:r>
          </w:p>
        </w:tc>
        <w:tc>
          <w:tcPr>
            <w:tcW w:w="4528" w:type="dxa"/>
            <w:tcBorders>
              <w:left w:val="single" w:sz="8" w:space="0" w:color="FEFDFD"/>
            </w:tcBorders>
            <w:tcMar>
              <w:top w:w="5" w:type="dxa"/>
              <w:left w:w="10" w:type="dxa"/>
              <w:bottom w:w="5" w:type="dxa"/>
              <w:right w:w="5" w:type="dxa"/>
            </w:tcMar>
            <w:hideMark/>
          </w:tcPr>
          <w:p w:rsidR="006B5E95" w:rsidRDefault="006B5E95">
            <w:pPr>
              <w:pStyle w:val="p"/>
              <w:spacing w:line="320" w:lineRule="atLeast"/>
            </w:pPr>
          </w:p>
          <w:p w:rsidR="006B5E95" w:rsidRDefault="003C1875">
            <w:pPr>
              <w:pStyle w:val="ulli"/>
              <w:numPr>
                <w:ilvl w:val="0"/>
                <w:numId w:val="2"/>
              </w:numPr>
              <w:spacing w:line="320" w:lineRule="atLeast"/>
              <w:ind w:left="460" w:hanging="210"/>
            </w:pPr>
            <w:r>
              <w:t xml:space="preserve">Cost reduction </w:t>
            </w:r>
          </w:p>
          <w:p w:rsidR="006B5E95" w:rsidRDefault="003C1875">
            <w:pPr>
              <w:pStyle w:val="ulli"/>
              <w:numPr>
                <w:ilvl w:val="0"/>
                <w:numId w:val="2"/>
              </w:numPr>
              <w:spacing w:line="320" w:lineRule="atLeast"/>
              <w:ind w:left="460" w:hanging="210"/>
            </w:pPr>
            <w:r>
              <w:t xml:space="preserve">Forecasting </w:t>
            </w:r>
          </w:p>
          <w:p w:rsidR="006B5E95" w:rsidRDefault="003C1875">
            <w:pPr>
              <w:pStyle w:val="ulli"/>
              <w:numPr>
                <w:ilvl w:val="0"/>
                <w:numId w:val="2"/>
              </w:numPr>
              <w:spacing w:line="320" w:lineRule="atLeast"/>
              <w:ind w:left="460" w:hanging="210"/>
            </w:pPr>
            <w:r>
              <w:t xml:space="preserve">Problem solving </w:t>
            </w:r>
          </w:p>
          <w:p w:rsidR="006B5E95" w:rsidRDefault="003C1875">
            <w:pPr>
              <w:pStyle w:val="ulli"/>
              <w:numPr>
                <w:ilvl w:val="0"/>
                <w:numId w:val="2"/>
              </w:numPr>
              <w:spacing w:line="320" w:lineRule="atLeast"/>
              <w:ind w:left="460" w:hanging="210"/>
            </w:pPr>
            <w:r>
              <w:t xml:space="preserve">Excellent verbal/written communication </w:t>
            </w:r>
          </w:p>
          <w:p w:rsidR="006B5E95" w:rsidRDefault="003C1875">
            <w:pPr>
              <w:pStyle w:val="ulli"/>
              <w:numPr>
                <w:ilvl w:val="0"/>
                <w:numId w:val="2"/>
              </w:numPr>
              <w:spacing w:line="320" w:lineRule="atLeast"/>
              <w:ind w:left="460" w:hanging="210"/>
            </w:pPr>
            <w:r>
              <w:t xml:space="preserve">Italian English interpreter/translator </w:t>
            </w:r>
          </w:p>
          <w:p w:rsidR="00517941" w:rsidRDefault="004D37A5">
            <w:pPr>
              <w:pStyle w:val="ulli"/>
              <w:numPr>
                <w:ilvl w:val="0"/>
                <w:numId w:val="2"/>
              </w:numPr>
              <w:spacing w:line="320" w:lineRule="atLeast"/>
              <w:ind w:left="460" w:hanging="210"/>
            </w:pPr>
            <w:r>
              <w:t>International logistics</w:t>
            </w:r>
          </w:p>
        </w:tc>
      </w:tr>
    </w:tbl>
    <w:p w:rsidR="006B5E95" w:rsidRDefault="003C1875">
      <w:pPr>
        <w:pStyle w:val="divdocumentdivsectiontitle"/>
        <w:tabs>
          <w:tab w:val="center" w:pos="11160"/>
        </w:tabs>
        <w:spacing w:before="200" w:after="100"/>
        <w:ind w:right="200"/>
        <w:rPr>
          <w:b/>
          <w:bCs/>
          <w:smallCaps/>
        </w:rPr>
      </w:pPr>
      <w:r>
        <w:rPr>
          <w:b/>
          <w:bCs/>
          <w:smallCaps/>
          <w:shd w:val="clear" w:color="auto" w:fill="auto"/>
        </w:rPr>
        <w:t xml:space="preserve">Work History   </w:t>
      </w:r>
      <w:r>
        <w:rPr>
          <w:u w:val="single"/>
        </w:rPr>
        <w:t xml:space="preserve"> </w:t>
      </w:r>
      <w:r>
        <w:rPr>
          <w:u w:val="single"/>
        </w:rPr>
        <w:tab/>
      </w:r>
    </w:p>
    <w:tbl>
      <w:tblPr>
        <w:tblStyle w:val="divdocumentdivparagraphTable"/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5E0"/>
      </w:tblPr>
      <w:tblGrid>
        <w:gridCol w:w="2100"/>
        <w:gridCol w:w="9060"/>
      </w:tblGrid>
      <w:tr w:rsidR="006B5E95">
        <w:trPr>
          <w:tblCellSpacing w:w="0" w:type="dxa"/>
        </w:trPr>
        <w:tc>
          <w:tcPr>
            <w:tcW w:w="21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5E95" w:rsidRDefault="003C1875">
            <w:pPr>
              <w:pStyle w:val="spandateswrapperParagraph"/>
              <w:spacing w:line="320" w:lineRule="atLeast"/>
              <w:rPr>
                <w:rStyle w:val="spandateswrapper"/>
                <w:sz w:val="10"/>
                <w:szCs w:val="10"/>
              </w:rPr>
            </w:pPr>
            <w:r>
              <w:rPr>
                <w:rStyle w:val="span"/>
              </w:rPr>
              <w:t>11/2007</w:t>
            </w:r>
            <w:r>
              <w:rPr>
                <w:rStyle w:val="spandateswrapper"/>
              </w:rPr>
              <w:t xml:space="preserve"> </w:t>
            </w:r>
            <w:r>
              <w:rPr>
                <w:rStyle w:val="span"/>
              </w:rPr>
              <w:t>to 07/2016</w:t>
            </w:r>
          </w:p>
        </w:tc>
        <w:tc>
          <w:tcPr>
            <w:tcW w:w="90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5E95" w:rsidRDefault="003C1875">
            <w:pPr>
              <w:pStyle w:val="spandateswrapperParagraph"/>
              <w:spacing w:line="320" w:lineRule="atLeast"/>
              <w:rPr>
                <w:rStyle w:val="span"/>
              </w:rPr>
            </w:pPr>
            <w:r>
              <w:rPr>
                <w:rStyle w:val="spanjobtitle"/>
                <w:color w:val="222222"/>
              </w:rPr>
              <w:t>PURCHASING MANAGER</w:t>
            </w:r>
            <w:r>
              <w:rPr>
                <w:rStyle w:val="singlecolumnspanpaddedlinenth-child1"/>
                <w:color w:val="222222"/>
              </w:rPr>
              <w:t xml:space="preserve"> </w:t>
            </w:r>
          </w:p>
          <w:p w:rsidR="006B5E95" w:rsidRPr="003C1875" w:rsidRDefault="003C1875">
            <w:pPr>
              <w:pStyle w:val="spanpaddedline"/>
              <w:spacing w:line="320" w:lineRule="atLeast"/>
              <w:rPr>
                <w:rStyle w:val="divdocumentsinglecolumnCharacter"/>
                <w:color w:val="222222"/>
                <w:lang w:val="it-IT"/>
              </w:rPr>
            </w:pPr>
            <w:proofErr w:type="spellStart"/>
            <w:r w:rsidRPr="003C1875">
              <w:rPr>
                <w:rStyle w:val="spancompanyname"/>
                <w:color w:val="222222"/>
                <w:lang w:val="it-IT"/>
              </w:rPr>
              <w:t>Bonlex</w:t>
            </w:r>
            <w:proofErr w:type="spellEnd"/>
            <w:r w:rsidRPr="003C1875">
              <w:rPr>
                <w:rStyle w:val="spancompanyname"/>
                <w:color w:val="222222"/>
                <w:lang w:val="it-IT"/>
              </w:rPr>
              <w:t xml:space="preserve"> EUROPE SRL (C.I. </w:t>
            </w:r>
            <w:proofErr w:type="spellStart"/>
            <w:r w:rsidRPr="003C1875">
              <w:rPr>
                <w:rStyle w:val="spancompanyname"/>
                <w:color w:val="222222"/>
                <w:lang w:val="it-IT"/>
              </w:rPr>
              <w:t>Kasei</w:t>
            </w:r>
            <w:proofErr w:type="spellEnd"/>
            <w:r w:rsidRPr="003C1875">
              <w:rPr>
                <w:rStyle w:val="spancompanyname"/>
                <w:color w:val="222222"/>
                <w:lang w:val="it-IT"/>
              </w:rPr>
              <w:t>)</w:t>
            </w:r>
            <w:r w:rsidRPr="003C1875">
              <w:rPr>
                <w:rStyle w:val="span"/>
                <w:color w:val="222222"/>
                <w:lang w:val="it-IT"/>
              </w:rPr>
              <w:t xml:space="preserve"> – TREVISO, ITALY</w:t>
            </w:r>
          </w:p>
          <w:p w:rsidR="006B5E95" w:rsidRDefault="003C1875">
            <w:pPr>
              <w:pStyle w:val="p"/>
              <w:spacing w:line="320" w:lineRule="atLeast"/>
              <w:rPr>
                <w:rStyle w:val="span"/>
                <w:color w:val="222222"/>
              </w:rPr>
            </w:pPr>
            <w:r>
              <w:rPr>
                <w:rStyle w:val="span"/>
                <w:color w:val="222222"/>
              </w:rPr>
              <w:t xml:space="preserve">World leader in the plastic industry, </w:t>
            </w:r>
            <w:proofErr w:type="spellStart"/>
            <w:r>
              <w:rPr>
                <w:rStyle w:val="span"/>
                <w:color w:val="222222"/>
              </w:rPr>
              <w:t>Bonlex</w:t>
            </w:r>
            <w:proofErr w:type="spellEnd"/>
            <w:r>
              <w:rPr>
                <w:rStyle w:val="span"/>
                <w:color w:val="222222"/>
              </w:rPr>
              <w:t xml:space="preserve"> manufactures and distributes decorative film for furniture applications.</w:t>
            </w:r>
          </w:p>
          <w:p w:rsidR="006B5E95" w:rsidRDefault="003C1875">
            <w:pPr>
              <w:pStyle w:val="ulli"/>
              <w:numPr>
                <w:ilvl w:val="0"/>
                <w:numId w:val="3"/>
              </w:numPr>
              <w:spacing w:line="320" w:lineRule="atLeast"/>
              <w:ind w:left="460" w:hanging="210"/>
              <w:rPr>
                <w:rStyle w:val="span"/>
                <w:color w:val="222222"/>
              </w:rPr>
            </w:pPr>
            <w:r>
              <w:rPr>
                <w:rStyle w:val="span"/>
                <w:color w:val="222222"/>
              </w:rPr>
              <w:t>Procured raw materials, capital equipment, direct and indirect professional services and maintenance requirements.</w:t>
            </w:r>
          </w:p>
          <w:p w:rsidR="006B5E95" w:rsidRDefault="003C1875">
            <w:pPr>
              <w:pStyle w:val="ulli"/>
              <w:numPr>
                <w:ilvl w:val="0"/>
                <w:numId w:val="3"/>
              </w:numPr>
              <w:spacing w:line="320" w:lineRule="atLeast"/>
              <w:ind w:left="460" w:hanging="210"/>
              <w:rPr>
                <w:rStyle w:val="span"/>
                <w:color w:val="222222"/>
              </w:rPr>
            </w:pPr>
            <w:r>
              <w:rPr>
                <w:rStyle w:val="span"/>
                <w:color w:val="222222"/>
              </w:rPr>
              <w:t>Reduced total spending by 20% by switching to local suppliers.</w:t>
            </w:r>
          </w:p>
          <w:p w:rsidR="006B5E95" w:rsidRDefault="003C1875">
            <w:pPr>
              <w:pStyle w:val="ulli"/>
              <w:numPr>
                <w:ilvl w:val="0"/>
                <w:numId w:val="3"/>
              </w:numPr>
              <w:spacing w:line="320" w:lineRule="atLeast"/>
              <w:ind w:left="460" w:hanging="210"/>
              <w:rPr>
                <w:rStyle w:val="span"/>
                <w:color w:val="222222"/>
              </w:rPr>
            </w:pPr>
            <w:r>
              <w:rPr>
                <w:rStyle w:val="span"/>
                <w:color w:val="222222"/>
              </w:rPr>
              <w:t xml:space="preserve">Established and maintained internal procedures in conformity with </w:t>
            </w:r>
            <w:proofErr w:type="gramStart"/>
            <w:r>
              <w:rPr>
                <w:rStyle w:val="span"/>
                <w:color w:val="222222"/>
              </w:rPr>
              <w:t>Headquarter' s</w:t>
            </w:r>
            <w:proofErr w:type="gramEnd"/>
            <w:r>
              <w:rPr>
                <w:rStyle w:val="span"/>
                <w:color w:val="222222"/>
              </w:rPr>
              <w:t xml:space="preserve"> policies and promoted improvements to fit the local needs.</w:t>
            </w:r>
          </w:p>
          <w:p w:rsidR="006B5E95" w:rsidRDefault="003C1875">
            <w:pPr>
              <w:pStyle w:val="ulli"/>
              <w:numPr>
                <w:ilvl w:val="0"/>
                <w:numId w:val="3"/>
              </w:numPr>
              <w:spacing w:line="320" w:lineRule="atLeast"/>
              <w:ind w:left="460" w:hanging="210"/>
              <w:rPr>
                <w:rStyle w:val="span"/>
                <w:color w:val="222222"/>
              </w:rPr>
            </w:pPr>
            <w:r>
              <w:rPr>
                <w:rStyle w:val="span"/>
                <w:color w:val="222222"/>
              </w:rPr>
              <w:t>Settled claims for non-compliant materials.</w:t>
            </w:r>
          </w:p>
          <w:p w:rsidR="006B5E95" w:rsidRDefault="003C1875">
            <w:pPr>
              <w:pStyle w:val="ulli"/>
              <w:numPr>
                <w:ilvl w:val="0"/>
                <w:numId w:val="3"/>
              </w:numPr>
              <w:spacing w:line="320" w:lineRule="atLeast"/>
              <w:ind w:left="460" w:hanging="210"/>
              <w:rPr>
                <w:rStyle w:val="span"/>
                <w:color w:val="222222"/>
              </w:rPr>
            </w:pPr>
            <w:r>
              <w:rPr>
                <w:rStyle w:val="span"/>
                <w:color w:val="222222"/>
              </w:rPr>
              <w:t>Created coding system in close collaboration with finance department.</w:t>
            </w:r>
          </w:p>
          <w:p w:rsidR="006B5E95" w:rsidRDefault="003C1875">
            <w:pPr>
              <w:pStyle w:val="ulli"/>
              <w:numPr>
                <w:ilvl w:val="0"/>
                <w:numId w:val="3"/>
              </w:numPr>
              <w:spacing w:line="320" w:lineRule="atLeast"/>
              <w:ind w:left="460" w:hanging="210"/>
              <w:rPr>
                <w:rStyle w:val="span"/>
                <w:color w:val="222222"/>
              </w:rPr>
            </w:pPr>
            <w:r>
              <w:rPr>
                <w:rStyle w:val="span"/>
                <w:color w:val="222222"/>
              </w:rPr>
              <w:t xml:space="preserve">Worked with finance on standard cost, PPV, inter-company </w:t>
            </w:r>
            <w:proofErr w:type="gramStart"/>
            <w:r>
              <w:rPr>
                <w:rStyle w:val="span"/>
                <w:color w:val="222222"/>
              </w:rPr>
              <w:t>pricing .</w:t>
            </w:r>
            <w:proofErr w:type="gramEnd"/>
          </w:p>
          <w:p w:rsidR="006B5E95" w:rsidRDefault="003C1875">
            <w:pPr>
              <w:pStyle w:val="ulli"/>
              <w:numPr>
                <w:ilvl w:val="0"/>
                <w:numId w:val="3"/>
              </w:numPr>
              <w:spacing w:line="320" w:lineRule="atLeast"/>
              <w:ind w:left="460" w:hanging="210"/>
              <w:rPr>
                <w:rStyle w:val="span"/>
                <w:color w:val="222222"/>
              </w:rPr>
            </w:pPr>
            <w:r>
              <w:rPr>
                <w:rStyle w:val="span"/>
                <w:color w:val="222222"/>
              </w:rPr>
              <w:t>Identified process inefficiencies and resolved them.</w:t>
            </w:r>
          </w:p>
          <w:p w:rsidR="006B5E95" w:rsidRDefault="003C1875">
            <w:pPr>
              <w:pStyle w:val="ulli"/>
              <w:numPr>
                <w:ilvl w:val="0"/>
                <w:numId w:val="3"/>
              </w:numPr>
              <w:spacing w:line="320" w:lineRule="atLeast"/>
              <w:ind w:left="460" w:hanging="210"/>
              <w:rPr>
                <w:rStyle w:val="span"/>
                <w:color w:val="222222"/>
              </w:rPr>
            </w:pPr>
            <w:r>
              <w:rPr>
                <w:rStyle w:val="span"/>
                <w:color w:val="222222"/>
              </w:rPr>
              <w:t>Trained new employees in purchasing, quality assurance and warehouse.</w:t>
            </w:r>
          </w:p>
          <w:p w:rsidR="006B5E95" w:rsidRDefault="003C1875">
            <w:pPr>
              <w:pStyle w:val="ulli"/>
              <w:numPr>
                <w:ilvl w:val="0"/>
                <w:numId w:val="3"/>
              </w:numPr>
              <w:spacing w:line="320" w:lineRule="atLeast"/>
              <w:ind w:left="460" w:hanging="210"/>
              <w:rPr>
                <w:rStyle w:val="span"/>
                <w:color w:val="222222"/>
              </w:rPr>
            </w:pPr>
            <w:r>
              <w:rPr>
                <w:rStyle w:val="span"/>
                <w:color w:val="222222"/>
              </w:rPr>
              <w:t>Performed ERP reconciliation, cycle counts and led monthly physical inventories.</w:t>
            </w:r>
          </w:p>
          <w:p w:rsidR="006B5E95" w:rsidRDefault="003C1875">
            <w:pPr>
              <w:pStyle w:val="ulli"/>
              <w:numPr>
                <w:ilvl w:val="0"/>
                <w:numId w:val="3"/>
              </w:numPr>
              <w:spacing w:line="320" w:lineRule="atLeast"/>
              <w:ind w:left="460" w:hanging="210"/>
              <w:rPr>
                <w:rStyle w:val="span"/>
                <w:color w:val="222222"/>
              </w:rPr>
            </w:pPr>
            <w:r>
              <w:rPr>
                <w:rStyle w:val="span"/>
                <w:color w:val="222222"/>
              </w:rPr>
              <w:t>Improved on time delivery and reduced stock on hand using JIT manufacturing strategies.</w:t>
            </w:r>
          </w:p>
          <w:p w:rsidR="006B5E95" w:rsidRDefault="003C1875">
            <w:pPr>
              <w:pStyle w:val="ulli"/>
              <w:numPr>
                <w:ilvl w:val="0"/>
                <w:numId w:val="3"/>
              </w:numPr>
              <w:spacing w:line="320" w:lineRule="atLeast"/>
              <w:ind w:left="460" w:hanging="210"/>
              <w:rPr>
                <w:rStyle w:val="span"/>
                <w:color w:val="222222"/>
              </w:rPr>
            </w:pPr>
            <w:r>
              <w:rPr>
                <w:rStyle w:val="span"/>
                <w:color w:val="222222"/>
              </w:rPr>
              <w:t>Submitted monthly reports and budgets to President.</w:t>
            </w:r>
          </w:p>
          <w:p w:rsidR="006B5E95" w:rsidRDefault="003C1875">
            <w:pPr>
              <w:pStyle w:val="ulli"/>
              <w:numPr>
                <w:ilvl w:val="0"/>
                <w:numId w:val="3"/>
              </w:numPr>
              <w:spacing w:line="320" w:lineRule="atLeast"/>
              <w:ind w:left="460" w:hanging="210"/>
              <w:rPr>
                <w:rStyle w:val="span"/>
                <w:color w:val="222222"/>
              </w:rPr>
            </w:pPr>
            <w:r>
              <w:rPr>
                <w:rStyle w:val="span"/>
                <w:color w:val="222222"/>
              </w:rPr>
              <w:t>Created system for ranking suppliers based on a combination of quality, price and service.</w:t>
            </w:r>
          </w:p>
          <w:p w:rsidR="006B5E95" w:rsidRDefault="003C1875">
            <w:pPr>
              <w:pStyle w:val="ulli"/>
              <w:numPr>
                <w:ilvl w:val="0"/>
                <w:numId w:val="3"/>
              </w:numPr>
              <w:spacing w:line="320" w:lineRule="atLeast"/>
              <w:ind w:left="460" w:hanging="210"/>
              <w:rPr>
                <w:rStyle w:val="span"/>
                <w:color w:val="222222"/>
              </w:rPr>
            </w:pPr>
            <w:r>
              <w:rPr>
                <w:rStyle w:val="span"/>
                <w:color w:val="222222"/>
              </w:rPr>
              <w:lastRenderedPageBreak/>
              <w:t>Assessed suppliers' worthiness by traveling to national and international business locations.</w:t>
            </w:r>
          </w:p>
          <w:p w:rsidR="006B5E95" w:rsidRDefault="003C1875">
            <w:pPr>
              <w:pStyle w:val="ulli"/>
              <w:numPr>
                <w:ilvl w:val="0"/>
                <w:numId w:val="3"/>
              </w:numPr>
              <w:spacing w:line="320" w:lineRule="atLeast"/>
              <w:ind w:left="460" w:hanging="210"/>
              <w:rPr>
                <w:rStyle w:val="span"/>
                <w:color w:val="222222"/>
              </w:rPr>
            </w:pPr>
            <w:r>
              <w:rPr>
                <w:rStyle w:val="span"/>
                <w:color w:val="222222"/>
              </w:rPr>
              <w:t>Implemented policies to reduce cost and eliminate waste with the use of recycling methods.</w:t>
            </w:r>
          </w:p>
        </w:tc>
      </w:tr>
    </w:tbl>
    <w:p w:rsidR="006B5E95" w:rsidRDefault="006B5E95">
      <w:pPr>
        <w:rPr>
          <w:vanish/>
        </w:rPr>
      </w:pPr>
    </w:p>
    <w:tbl>
      <w:tblPr>
        <w:tblStyle w:val="divdocumentdivparagraphTable"/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5E0"/>
      </w:tblPr>
      <w:tblGrid>
        <w:gridCol w:w="2100"/>
        <w:gridCol w:w="9060"/>
      </w:tblGrid>
      <w:tr w:rsidR="006B5E95">
        <w:trPr>
          <w:tblCellSpacing w:w="0" w:type="dxa"/>
        </w:trPr>
        <w:tc>
          <w:tcPr>
            <w:tcW w:w="2100" w:type="dxa"/>
            <w:tcMar>
              <w:top w:w="200" w:type="dxa"/>
              <w:left w:w="0" w:type="dxa"/>
              <w:bottom w:w="0" w:type="dxa"/>
              <w:right w:w="0" w:type="dxa"/>
            </w:tcMar>
            <w:hideMark/>
          </w:tcPr>
          <w:p w:rsidR="006B5E95" w:rsidRDefault="003C1875">
            <w:pPr>
              <w:pStyle w:val="spandateswrapperParagraph"/>
              <w:spacing w:line="320" w:lineRule="atLeast"/>
              <w:rPr>
                <w:rStyle w:val="spandateswrapper"/>
                <w:sz w:val="10"/>
                <w:szCs w:val="10"/>
              </w:rPr>
            </w:pPr>
            <w:r>
              <w:rPr>
                <w:rStyle w:val="span"/>
              </w:rPr>
              <w:t>06/2006</w:t>
            </w:r>
            <w:r>
              <w:rPr>
                <w:rStyle w:val="spandateswrapper"/>
              </w:rPr>
              <w:t xml:space="preserve"> </w:t>
            </w:r>
            <w:r>
              <w:rPr>
                <w:rStyle w:val="span"/>
              </w:rPr>
              <w:t>to 10/2007</w:t>
            </w:r>
          </w:p>
        </w:tc>
        <w:tc>
          <w:tcPr>
            <w:tcW w:w="9060" w:type="dxa"/>
            <w:tcMar>
              <w:top w:w="200" w:type="dxa"/>
              <w:left w:w="0" w:type="dxa"/>
              <w:bottom w:w="0" w:type="dxa"/>
              <w:right w:w="0" w:type="dxa"/>
            </w:tcMar>
            <w:hideMark/>
          </w:tcPr>
          <w:p w:rsidR="006B5E95" w:rsidRDefault="003C1875">
            <w:pPr>
              <w:pStyle w:val="spandateswrapperParagraph"/>
              <w:spacing w:line="320" w:lineRule="atLeast"/>
              <w:rPr>
                <w:rStyle w:val="span"/>
              </w:rPr>
            </w:pPr>
            <w:r>
              <w:rPr>
                <w:rStyle w:val="spanjobtitle"/>
                <w:color w:val="222222"/>
              </w:rPr>
              <w:t>PURCHASING MANAGER</w:t>
            </w:r>
            <w:r>
              <w:rPr>
                <w:rStyle w:val="singlecolumnspanpaddedlinenth-child1"/>
                <w:color w:val="222222"/>
              </w:rPr>
              <w:t xml:space="preserve"> </w:t>
            </w:r>
          </w:p>
          <w:p w:rsidR="006B5E95" w:rsidRDefault="003C1875">
            <w:pPr>
              <w:pStyle w:val="spanpaddedline"/>
              <w:spacing w:line="320" w:lineRule="atLeast"/>
              <w:rPr>
                <w:rStyle w:val="divdocumentsinglecolumnCharacter"/>
                <w:color w:val="222222"/>
              </w:rPr>
            </w:pPr>
            <w:r>
              <w:rPr>
                <w:rStyle w:val="spancompanyname"/>
                <w:color w:val="222222"/>
              </w:rPr>
              <w:t xml:space="preserve">DISPLAY FIXTURES USA </w:t>
            </w:r>
            <w:r>
              <w:rPr>
                <w:rStyle w:val="span"/>
                <w:color w:val="222222"/>
              </w:rPr>
              <w:t>– GARDEN GROVE, CA</w:t>
            </w:r>
          </w:p>
          <w:p w:rsidR="006B5E95" w:rsidRDefault="003C1875">
            <w:pPr>
              <w:pStyle w:val="p"/>
              <w:spacing w:line="320" w:lineRule="atLeast"/>
              <w:rPr>
                <w:rStyle w:val="span"/>
                <w:color w:val="222222"/>
              </w:rPr>
            </w:pPr>
            <w:r>
              <w:rPr>
                <w:rStyle w:val="span"/>
                <w:color w:val="222222"/>
              </w:rPr>
              <w:t xml:space="preserve">Builds and markets fixtures and displays for retail stores and consumer goods manufacturers. </w:t>
            </w:r>
          </w:p>
          <w:p w:rsidR="006B5E95" w:rsidRDefault="003C1875">
            <w:pPr>
              <w:pStyle w:val="ulli"/>
              <w:numPr>
                <w:ilvl w:val="0"/>
                <w:numId w:val="4"/>
              </w:numPr>
              <w:spacing w:line="320" w:lineRule="atLeast"/>
              <w:ind w:left="460" w:hanging="210"/>
              <w:rPr>
                <w:rStyle w:val="span"/>
                <w:color w:val="222222"/>
              </w:rPr>
            </w:pPr>
            <w:r>
              <w:rPr>
                <w:rStyle w:val="span"/>
                <w:color w:val="222222"/>
              </w:rPr>
              <w:t xml:space="preserve">Developed and implemented procedures for Purchasing, Production, and Inventory control. </w:t>
            </w:r>
          </w:p>
          <w:p w:rsidR="006B5E95" w:rsidRDefault="003C1875">
            <w:pPr>
              <w:pStyle w:val="ulli"/>
              <w:numPr>
                <w:ilvl w:val="0"/>
                <w:numId w:val="4"/>
              </w:numPr>
              <w:spacing w:line="320" w:lineRule="atLeast"/>
              <w:ind w:left="460" w:hanging="210"/>
              <w:rPr>
                <w:rStyle w:val="span"/>
                <w:color w:val="222222"/>
              </w:rPr>
            </w:pPr>
            <w:r>
              <w:rPr>
                <w:rStyle w:val="span"/>
                <w:color w:val="222222"/>
              </w:rPr>
              <w:t xml:space="preserve">Procured all materials necessary for production. </w:t>
            </w:r>
          </w:p>
          <w:p w:rsidR="006B5E95" w:rsidRDefault="003C1875">
            <w:pPr>
              <w:pStyle w:val="ulli"/>
              <w:numPr>
                <w:ilvl w:val="0"/>
                <w:numId w:val="4"/>
              </w:numPr>
              <w:spacing w:line="320" w:lineRule="atLeast"/>
              <w:ind w:left="460" w:hanging="210"/>
              <w:rPr>
                <w:rStyle w:val="span"/>
                <w:color w:val="222222"/>
              </w:rPr>
            </w:pPr>
            <w:r>
              <w:rPr>
                <w:rStyle w:val="span"/>
                <w:color w:val="222222"/>
              </w:rPr>
              <w:t xml:space="preserve">Overhauled the materials' process to generate significant savings for the company. </w:t>
            </w:r>
          </w:p>
          <w:p w:rsidR="006B5E95" w:rsidRDefault="003C1875">
            <w:pPr>
              <w:pStyle w:val="ulli"/>
              <w:numPr>
                <w:ilvl w:val="0"/>
                <w:numId w:val="4"/>
              </w:numPr>
              <w:spacing w:line="320" w:lineRule="atLeast"/>
              <w:ind w:left="460" w:hanging="210"/>
              <w:rPr>
                <w:rStyle w:val="span"/>
                <w:color w:val="222222"/>
              </w:rPr>
            </w:pPr>
            <w:r>
              <w:rPr>
                <w:rStyle w:val="span"/>
                <w:color w:val="222222"/>
              </w:rPr>
              <w:t xml:space="preserve">Coordinated paperwork, updated spreadsheets and maintained permanent records. </w:t>
            </w:r>
          </w:p>
        </w:tc>
      </w:tr>
    </w:tbl>
    <w:p w:rsidR="006B5E95" w:rsidRDefault="006B5E95">
      <w:pPr>
        <w:rPr>
          <w:vanish/>
        </w:rPr>
      </w:pPr>
    </w:p>
    <w:tbl>
      <w:tblPr>
        <w:tblStyle w:val="divdocumentdivparagraphTable"/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5E0"/>
      </w:tblPr>
      <w:tblGrid>
        <w:gridCol w:w="2100"/>
        <w:gridCol w:w="9060"/>
      </w:tblGrid>
      <w:tr w:rsidR="006B5E95">
        <w:trPr>
          <w:tblCellSpacing w:w="0" w:type="dxa"/>
        </w:trPr>
        <w:tc>
          <w:tcPr>
            <w:tcW w:w="2100" w:type="dxa"/>
            <w:tcMar>
              <w:top w:w="200" w:type="dxa"/>
              <w:left w:w="0" w:type="dxa"/>
              <w:bottom w:w="0" w:type="dxa"/>
              <w:right w:w="0" w:type="dxa"/>
            </w:tcMar>
            <w:hideMark/>
          </w:tcPr>
          <w:p w:rsidR="006B5E95" w:rsidRDefault="003C1875">
            <w:pPr>
              <w:pStyle w:val="spandateswrapperParagraph"/>
              <w:spacing w:line="320" w:lineRule="atLeast"/>
              <w:rPr>
                <w:rStyle w:val="spandateswrapper"/>
                <w:sz w:val="10"/>
                <w:szCs w:val="10"/>
              </w:rPr>
            </w:pPr>
            <w:r>
              <w:rPr>
                <w:rStyle w:val="span"/>
              </w:rPr>
              <w:t>08/2005</w:t>
            </w:r>
            <w:r>
              <w:rPr>
                <w:rStyle w:val="spandateswrapper"/>
              </w:rPr>
              <w:t xml:space="preserve"> </w:t>
            </w:r>
            <w:r>
              <w:rPr>
                <w:rStyle w:val="span"/>
              </w:rPr>
              <w:t>to 04/2006</w:t>
            </w:r>
          </w:p>
        </w:tc>
        <w:tc>
          <w:tcPr>
            <w:tcW w:w="9060" w:type="dxa"/>
            <w:tcMar>
              <w:top w:w="200" w:type="dxa"/>
              <w:left w:w="0" w:type="dxa"/>
              <w:bottom w:w="0" w:type="dxa"/>
              <w:right w:w="0" w:type="dxa"/>
            </w:tcMar>
            <w:hideMark/>
          </w:tcPr>
          <w:p w:rsidR="006B5E95" w:rsidRDefault="003C1875">
            <w:pPr>
              <w:pStyle w:val="spandateswrapperParagraph"/>
              <w:spacing w:line="320" w:lineRule="atLeast"/>
              <w:rPr>
                <w:rStyle w:val="span"/>
              </w:rPr>
            </w:pPr>
            <w:r>
              <w:rPr>
                <w:rStyle w:val="spanjobtitle"/>
                <w:color w:val="222222"/>
              </w:rPr>
              <w:t>STRATEGIC SOURCING SPECIALIST</w:t>
            </w:r>
            <w:r>
              <w:rPr>
                <w:rStyle w:val="singlecolumnspanpaddedlinenth-child1"/>
                <w:color w:val="222222"/>
              </w:rPr>
              <w:t xml:space="preserve"> </w:t>
            </w:r>
          </w:p>
          <w:p w:rsidR="006B5E95" w:rsidRDefault="003C1875">
            <w:pPr>
              <w:pStyle w:val="spanpaddedline"/>
              <w:spacing w:line="320" w:lineRule="atLeast"/>
              <w:rPr>
                <w:rStyle w:val="divdocumentsinglecolumnCharacter"/>
                <w:color w:val="222222"/>
              </w:rPr>
            </w:pPr>
            <w:r>
              <w:rPr>
                <w:rStyle w:val="spancompanyname"/>
                <w:color w:val="222222"/>
              </w:rPr>
              <w:t xml:space="preserve">IMPCO TECHNOLOGIES </w:t>
            </w:r>
            <w:r>
              <w:rPr>
                <w:rStyle w:val="span"/>
                <w:color w:val="222222"/>
              </w:rPr>
              <w:t>– CERRITOS, CA</w:t>
            </w:r>
          </w:p>
          <w:p w:rsidR="006B5E95" w:rsidRDefault="003C1875">
            <w:pPr>
              <w:pStyle w:val="p"/>
              <w:spacing w:line="320" w:lineRule="atLeast"/>
              <w:rPr>
                <w:rStyle w:val="span"/>
                <w:color w:val="222222"/>
              </w:rPr>
            </w:pPr>
            <w:r>
              <w:rPr>
                <w:rStyle w:val="span"/>
                <w:color w:val="222222"/>
              </w:rPr>
              <w:t xml:space="preserve">Manufacturer and marketer of products and systems that allow on and off-highway engines to operate on clean burning, gaseous fuels. </w:t>
            </w:r>
          </w:p>
          <w:p w:rsidR="006B5E95" w:rsidRDefault="003C1875">
            <w:pPr>
              <w:pStyle w:val="ulli"/>
              <w:numPr>
                <w:ilvl w:val="0"/>
                <w:numId w:val="5"/>
              </w:numPr>
              <w:spacing w:line="320" w:lineRule="atLeast"/>
              <w:ind w:left="460" w:hanging="210"/>
              <w:rPr>
                <w:rStyle w:val="span"/>
                <w:color w:val="222222"/>
              </w:rPr>
            </w:pPr>
            <w:r>
              <w:rPr>
                <w:rStyle w:val="span"/>
                <w:color w:val="222222"/>
              </w:rPr>
              <w:t xml:space="preserve">Worked with management to develop </w:t>
            </w:r>
            <w:proofErr w:type="gramStart"/>
            <w:r>
              <w:rPr>
                <w:rStyle w:val="span"/>
                <w:color w:val="222222"/>
              </w:rPr>
              <w:t>a purchasing</w:t>
            </w:r>
            <w:proofErr w:type="gramEnd"/>
            <w:r>
              <w:rPr>
                <w:rStyle w:val="span"/>
                <w:color w:val="222222"/>
              </w:rPr>
              <w:t xml:space="preserve"> strategy synergies with the Italian branch. </w:t>
            </w:r>
          </w:p>
          <w:p w:rsidR="006B5E95" w:rsidRDefault="003C1875">
            <w:pPr>
              <w:pStyle w:val="ulli"/>
              <w:numPr>
                <w:ilvl w:val="0"/>
                <w:numId w:val="5"/>
              </w:numPr>
              <w:spacing w:line="320" w:lineRule="atLeast"/>
              <w:ind w:left="460" w:hanging="210"/>
              <w:rPr>
                <w:rStyle w:val="span"/>
                <w:color w:val="222222"/>
              </w:rPr>
            </w:pPr>
            <w:r>
              <w:rPr>
                <w:rStyle w:val="span"/>
                <w:color w:val="222222"/>
              </w:rPr>
              <w:t xml:space="preserve">Successfully completed the transfer of 3 production lines to the Italian plant. </w:t>
            </w:r>
          </w:p>
          <w:p w:rsidR="006B5E95" w:rsidRDefault="003C1875">
            <w:pPr>
              <w:pStyle w:val="ulli"/>
              <w:numPr>
                <w:ilvl w:val="0"/>
                <w:numId w:val="5"/>
              </w:numPr>
              <w:spacing w:line="320" w:lineRule="atLeast"/>
              <w:ind w:left="460" w:hanging="210"/>
              <w:rPr>
                <w:rStyle w:val="span"/>
                <w:color w:val="222222"/>
              </w:rPr>
            </w:pPr>
            <w:r>
              <w:rPr>
                <w:rStyle w:val="span"/>
                <w:color w:val="222222"/>
              </w:rPr>
              <w:t xml:space="preserve">Worked closely with Supplier Quality in measuring vendor performance. </w:t>
            </w:r>
          </w:p>
          <w:p w:rsidR="006B5E95" w:rsidRDefault="003C1875">
            <w:pPr>
              <w:pStyle w:val="ulli"/>
              <w:numPr>
                <w:ilvl w:val="0"/>
                <w:numId w:val="5"/>
              </w:numPr>
              <w:spacing w:line="320" w:lineRule="atLeast"/>
              <w:ind w:left="460" w:hanging="210"/>
              <w:rPr>
                <w:rStyle w:val="span"/>
                <w:color w:val="222222"/>
              </w:rPr>
            </w:pPr>
            <w:r>
              <w:rPr>
                <w:rStyle w:val="span"/>
                <w:color w:val="222222"/>
              </w:rPr>
              <w:t xml:space="preserve">Coordinated and processed freight documentation for overseas shipments. </w:t>
            </w:r>
          </w:p>
        </w:tc>
      </w:tr>
    </w:tbl>
    <w:p w:rsidR="006B5E95" w:rsidRDefault="006B5E95">
      <w:pPr>
        <w:rPr>
          <w:vanish/>
        </w:rPr>
      </w:pPr>
    </w:p>
    <w:tbl>
      <w:tblPr>
        <w:tblStyle w:val="divdocumentdivparagraphTable"/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5E0"/>
      </w:tblPr>
      <w:tblGrid>
        <w:gridCol w:w="2100"/>
        <w:gridCol w:w="9060"/>
      </w:tblGrid>
      <w:tr w:rsidR="006B5E95">
        <w:trPr>
          <w:tblCellSpacing w:w="0" w:type="dxa"/>
        </w:trPr>
        <w:tc>
          <w:tcPr>
            <w:tcW w:w="2100" w:type="dxa"/>
            <w:tcMar>
              <w:top w:w="200" w:type="dxa"/>
              <w:left w:w="0" w:type="dxa"/>
              <w:bottom w:w="0" w:type="dxa"/>
              <w:right w:w="0" w:type="dxa"/>
            </w:tcMar>
            <w:hideMark/>
          </w:tcPr>
          <w:p w:rsidR="006B5E95" w:rsidRDefault="003C1875">
            <w:pPr>
              <w:pStyle w:val="spandateswrapperParagraph"/>
              <w:spacing w:line="320" w:lineRule="atLeast"/>
              <w:rPr>
                <w:rStyle w:val="spandateswrapper"/>
                <w:sz w:val="10"/>
                <w:szCs w:val="10"/>
              </w:rPr>
            </w:pPr>
            <w:r>
              <w:rPr>
                <w:rStyle w:val="span"/>
              </w:rPr>
              <w:t>05/1998</w:t>
            </w:r>
            <w:r>
              <w:rPr>
                <w:rStyle w:val="spandateswrapper"/>
              </w:rPr>
              <w:t xml:space="preserve"> </w:t>
            </w:r>
            <w:r>
              <w:rPr>
                <w:rStyle w:val="span"/>
              </w:rPr>
              <w:t>to 09/2005</w:t>
            </w:r>
          </w:p>
        </w:tc>
        <w:tc>
          <w:tcPr>
            <w:tcW w:w="9060" w:type="dxa"/>
            <w:tcMar>
              <w:top w:w="200" w:type="dxa"/>
              <w:left w:w="0" w:type="dxa"/>
              <w:bottom w:w="0" w:type="dxa"/>
              <w:right w:w="0" w:type="dxa"/>
            </w:tcMar>
            <w:hideMark/>
          </w:tcPr>
          <w:p w:rsidR="006B5E95" w:rsidRDefault="003C1875">
            <w:pPr>
              <w:pStyle w:val="spandateswrapperParagraph"/>
              <w:spacing w:line="320" w:lineRule="atLeast"/>
              <w:rPr>
                <w:rStyle w:val="span"/>
              </w:rPr>
            </w:pPr>
            <w:r>
              <w:rPr>
                <w:rStyle w:val="spanjobtitle"/>
                <w:color w:val="222222"/>
              </w:rPr>
              <w:t>PURCHASING COORDINATOR</w:t>
            </w:r>
            <w:r>
              <w:rPr>
                <w:rStyle w:val="singlecolumnspanpaddedlinenth-child1"/>
                <w:color w:val="222222"/>
              </w:rPr>
              <w:t xml:space="preserve"> </w:t>
            </w:r>
          </w:p>
          <w:p w:rsidR="006B5E95" w:rsidRDefault="003C1875">
            <w:pPr>
              <w:pStyle w:val="spanpaddedline"/>
              <w:spacing w:line="320" w:lineRule="atLeast"/>
              <w:rPr>
                <w:rStyle w:val="divdocumentsinglecolumnCharacter"/>
                <w:color w:val="222222"/>
              </w:rPr>
            </w:pPr>
            <w:r>
              <w:rPr>
                <w:rStyle w:val="spancompanyname"/>
                <w:color w:val="222222"/>
              </w:rPr>
              <w:t xml:space="preserve">COVERCO (Franklin Electric, </w:t>
            </w:r>
            <w:proofErr w:type="spellStart"/>
            <w:r>
              <w:rPr>
                <w:rStyle w:val="spancompanyname"/>
                <w:color w:val="222222"/>
              </w:rPr>
              <w:t>Blufton</w:t>
            </w:r>
            <w:proofErr w:type="spellEnd"/>
            <w:r>
              <w:rPr>
                <w:rStyle w:val="spancompanyname"/>
                <w:color w:val="222222"/>
              </w:rPr>
              <w:t xml:space="preserve"> IN)</w:t>
            </w:r>
            <w:r>
              <w:rPr>
                <w:rStyle w:val="span"/>
                <w:color w:val="222222"/>
              </w:rPr>
              <w:t xml:space="preserve"> – TREVISO, ITALY</w:t>
            </w:r>
          </w:p>
          <w:p w:rsidR="006B5E95" w:rsidRDefault="003C1875">
            <w:pPr>
              <w:pStyle w:val="p"/>
              <w:spacing w:line="320" w:lineRule="atLeast"/>
              <w:rPr>
                <w:rStyle w:val="span"/>
                <w:color w:val="222222"/>
              </w:rPr>
            </w:pPr>
            <w:r>
              <w:rPr>
                <w:rStyle w:val="span"/>
                <w:color w:val="222222"/>
              </w:rPr>
              <w:t xml:space="preserve">Franklin is the world's largest manufacturer of submersible and fuel pump systems, with approximately 50% market share. </w:t>
            </w:r>
          </w:p>
          <w:p w:rsidR="006B5E95" w:rsidRDefault="003C1875">
            <w:pPr>
              <w:pStyle w:val="ulli"/>
              <w:numPr>
                <w:ilvl w:val="0"/>
                <w:numId w:val="6"/>
              </w:numPr>
              <w:spacing w:line="320" w:lineRule="atLeast"/>
              <w:ind w:left="460" w:hanging="210"/>
              <w:rPr>
                <w:rStyle w:val="span"/>
                <w:color w:val="222222"/>
              </w:rPr>
            </w:pPr>
            <w:r>
              <w:rPr>
                <w:rStyle w:val="span"/>
                <w:color w:val="222222"/>
              </w:rPr>
              <w:t xml:space="preserve">Coordinated purchasing activities and work orders to/from sister European plants. </w:t>
            </w:r>
          </w:p>
          <w:p w:rsidR="006B5E95" w:rsidRDefault="003C1875">
            <w:pPr>
              <w:pStyle w:val="ulli"/>
              <w:numPr>
                <w:ilvl w:val="0"/>
                <w:numId w:val="6"/>
              </w:numPr>
              <w:spacing w:line="320" w:lineRule="atLeast"/>
              <w:ind w:left="460" w:hanging="210"/>
              <w:rPr>
                <w:rStyle w:val="span"/>
                <w:color w:val="222222"/>
              </w:rPr>
            </w:pPr>
            <w:r>
              <w:rPr>
                <w:rStyle w:val="span"/>
                <w:color w:val="222222"/>
              </w:rPr>
              <w:t xml:space="preserve">Liaison between suppliers, Technical and Quality Assurance departments. </w:t>
            </w:r>
          </w:p>
          <w:p w:rsidR="006B5E95" w:rsidRDefault="003C1875">
            <w:pPr>
              <w:pStyle w:val="ulli"/>
              <w:numPr>
                <w:ilvl w:val="0"/>
                <w:numId w:val="6"/>
              </w:numPr>
              <w:spacing w:line="320" w:lineRule="atLeast"/>
              <w:ind w:left="460" w:hanging="210"/>
              <w:rPr>
                <w:rStyle w:val="span"/>
                <w:color w:val="222222"/>
              </w:rPr>
            </w:pPr>
            <w:r>
              <w:rPr>
                <w:rStyle w:val="span"/>
                <w:color w:val="222222"/>
              </w:rPr>
              <w:t xml:space="preserve">Administered customs import/export operations to and from European countries and USA. </w:t>
            </w:r>
          </w:p>
          <w:p w:rsidR="006B5E95" w:rsidRDefault="003C1875">
            <w:pPr>
              <w:pStyle w:val="ulli"/>
              <w:numPr>
                <w:ilvl w:val="0"/>
                <w:numId w:val="6"/>
              </w:numPr>
              <w:spacing w:line="320" w:lineRule="atLeast"/>
              <w:ind w:left="460" w:hanging="210"/>
              <w:rPr>
                <w:rStyle w:val="span"/>
                <w:color w:val="222222"/>
              </w:rPr>
            </w:pPr>
            <w:r>
              <w:rPr>
                <w:rStyle w:val="span"/>
                <w:color w:val="222222"/>
              </w:rPr>
              <w:t xml:space="preserve">Mapped current processes and offered recommendations for improvement. </w:t>
            </w:r>
          </w:p>
          <w:p w:rsidR="006B5E95" w:rsidRDefault="003C1875">
            <w:pPr>
              <w:pStyle w:val="ulli"/>
              <w:numPr>
                <w:ilvl w:val="0"/>
                <w:numId w:val="6"/>
              </w:numPr>
              <w:spacing w:line="320" w:lineRule="atLeast"/>
              <w:ind w:left="460" w:hanging="210"/>
              <w:rPr>
                <w:rStyle w:val="span"/>
                <w:color w:val="222222"/>
              </w:rPr>
            </w:pPr>
            <w:r>
              <w:rPr>
                <w:rStyle w:val="span"/>
                <w:color w:val="222222"/>
              </w:rPr>
              <w:t xml:space="preserve">Reviewed files, records and other documents to obtain information and respond to internal and external customers. </w:t>
            </w:r>
          </w:p>
        </w:tc>
      </w:tr>
    </w:tbl>
    <w:p w:rsidR="006B5E95" w:rsidRDefault="003C1875">
      <w:pPr>
        <w:pStyle w:val="divdocumentdivsectiontitle"/>
        <w:tabs>
          <w:tab w:val="center" w:pos="11160"/>
        </w:tabs>
        <w:spacing w:before="200" w:after="100"/>
        <w:ind w:right="200"/>
        <w:rPr>
          <w:b/>
          <w:bCs/>
          <w:smallCaps/>
        </w:rPr>
      </w:pPr>
      <w:r>
        <w:rPr>
          <w:b/>
          <w:bCs/>
          <w:smallCaps/>
          <w:shd w:val="clear" w:color="auto" w:fill="auto"/>
        </w:rPr>
        <w:t xml:space="preserve">Education   </w:t>
      </w:r>
      <w:r>
        <w:rPr>
          <w:u w:val="single"/>
        </w:rPr>
        <w:t xml:space="preserve"> </w:t>
      </w:r>
      <w:r>
        <w:rPr>
          <w:u w:val="single"/>
        </w:rPr>
        <w:tab/>
      </w:r>
    </w:p>
    <w:tbl>
      <w:tblPr>
        <w:tblStyle w:val="divdocumentdivparagraphTable"/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5E0"/>
      </w:tblPr>
      <w:tblGrid>
        <w:gridCol w:w="2100"/>
        <w:gridCol w:w="9060"/>
      </w:tblGrid>
      <w:tr w:rsidR="006B5E95">
        <w:trPr>
          <w:tblCellSpacing w:w="0" w:type="dxa"/>
        </w:trPr>
        <w:tc>
          <w:tcPr>
            <w:tcW w:w="21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5E95" w:rsidRDefault="006B5E95">
            <w:pPr>
              <w:pStyle w:val="spandateswrapperParagraph"/>
              <w:spacing w:line="320" w:lineRule="atLeast"/>
              <w:rPr>
                <w:rStyle w:val="spandateswrapper"/>
                <w:sz w:val="10"/>
                <w:szCs w:val="10"/>
              </w:rPr>
            </w:pPr>
          </w:p>
        </w:tc>
        <w:tc>
          <w:tcPr>
            <w:tcW w:w="90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5E95" w:rsidRDefault="003C1875">
            <w:pPr>
              <w:pStyle w:val="spandateswrapperParagraph"/>
              <w:spacing w:line="320" w:lineRule="atLeast"/>
              <w:rPr>
                <w:rStyle w:val="spandateswrapper"/>
              </w:rPr>
            </w:pPr>
            <w:r>
              <w:rPr>
                <w:rStyle w:val="spandegree"/>
                <w:color w:val="222222"/>
              </w:rPr>
              <w:t>BACHELOR DEGREE</w:t>
            </w:r>
            <w:r>
              <w:rPr>
                <w:rStyle w:val="span"/>
                <w:color w:val="222222"/>
              </w:rPr>
              <w:t xml:space="preserve">: </w:t>
            </w:r>
            <w:r>
              <w:rPr>
                <w:rStyle w:val="spanprogramline"/>
                <w:color w:val="222222"/>
              </w:rPr>
              <w:t>BUSINESS AND MANAGEMENT</w:t>
            </w:r>
            <w:r>
              <w:rPr>
                <w:rStyle w:val="singlecolumnspanpaddedlinenth-child1"/>
                <w:color w:val="222222"/>
              </w:rPr>
              <w:t xml:space="preserve"> </w:t>
            </w:r>
          </w:p>
          <w:p w:rsidR="006B5E95" w:rsidRDefault="003C1875">
            <w:pPr>
              <w:pStyle w:val="spanpaddedline"/>
              <w:spacing w:line="320" w:lineRule="atLeast"/>
              <w:rPr>
                <w:rStyle w:val="divdocumentsinglecolumnCharacter"/>
                <w:color w:val="222222"/>
              </w:rPr>
            </w:pPr>
            <w:r>
              <w:rPr>
                <w:rStyle w:val="spancompanyname"/>
                <w:color w:val="222222"/>
              </w:rPr>
              <w:t>UNIVERSITY OF MARYLAND</w:t>
            </w:r>
            <w:r>
              <w:rPr>
                <w:rStyle w:val="divdocumentsinglecolumnCharacter"/>
                <w:color w:val="222222"/>
              </w:rPr>
              <w:t xml:space="preserve"> </w:t>
            </w:r>
          </w:p>
        </w:tc>
      </w:tr>
    </w:tbl>
    <w:p w:rsidR="006B5E95" w:rsidRDefault="003C1875">
      <w:pPr>
        <w:pStyle w:val="divdocumentdivsectiontitle"/>
        <w:tabs>
          <w:tab w:val="center" w:pos="11160"/>
        </w:tabs>
        <w:spacing w:before="200" w:after="100"/>
        <w:ind w:right="200"/>
        <w:rPr>
          <w:b/>
          <w:bCs/>
          <w:smallCaps/>
        </w:rPr>
      </w:pPr>
      <w:r>
        <w:rPr>
          <w:b/>
          <w:bCs/>
          <w:smallCaps/>
          <w:shd w:val="clear" w:color="auto" w:fill="auto"/>
        </w:rPr>
        <w:t xml:space="preserve">Additional Information 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B5E95" w:rsidRDefault="003C1875">
      <w:pPr>
        <w:pStyle w:val="p"/>
        <w:spacing w:line="320" w:lineRule="atLeast"/>
        <w:ind w:left="2100"/>
      </w:pPr>
      <w:proofErr w:type="gramStart"/>
      <w:r>
        <w:t xml:space="preserve">Worked rating essays and translating on line since my last position in </w:t>
      </w:r>
      <w:proofErr w:type="spellStart"/>
      <w:r>
        <w:t>Bonlex</w:t>
      </w:r>
      <w:proofErr w:type="spellEnd"/>
      <w:r>
        <w:t>.</w:t>
      </w:r>
      <w:proofErr w:type="gramEnd"/>
      <w:r>
        <w:t xml:space="preserve"> </w:t>
      </w:r>
      <w:proofErr w:type="gramStart"/>
      <w:r>
        <w:t>Will consider opportunities outside of the purchasing area.</w:t>
      </w:r>
      <w:proofErr w:type="gramEnd"/>
      <w:r>
        <w:t xml:space="preserve"> </w:t>
      </w:r>
    </w:p>
    <w:sectPr w:rsidR="006B5E95" w:rsidSect="006B5E95">
      <w:pgSz w:w="12240" w:h="15840"/>
      <w:pgMar w:top="440" w:right="540" w:bottom="440" w:left="5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4E28A79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A768BD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3EE7D5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982269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4EA9F3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FC8014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D22FF6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D28596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9D6F25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 w:tplc="CAD28BE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7C0D05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AD2B09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6F4926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EC2673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9366FD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1B6C5D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7FEDF2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E66AA2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 w:tplc="14CEA7B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90E3FB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EE0A34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7D06BD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866F41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B2AC64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16E2A7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24C6E2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B4CB84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 w:tplc="BDF620E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7989AC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DEAC54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D542ED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692C5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722715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892351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C68CA5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2E224C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 w:tplc="5504DB8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B38366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26CFAD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CC694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9DECED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A62039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6A65EB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954064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1C8F8A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 w:tplc="BD82CB5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680DD7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DFE974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05EFE8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AB0E8F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B1207A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000241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8C47BF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AC4232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noPunctuationKerning/>
  <w:characterSpacingControl w:val="doNotCompress"/>
  <w:compat/>
  <w:rsids>
    <w:rsidRoot w:val="006B5E95"/>
    <w:rsid w:val="000817A3"/>
    <w:rsid w:val="00086F4B"/>
    <w:rsid w:val="003C1875"/>
    <w:rsid w:val="004D37A5"/>
    <w:rsid w:val="00517941"/>
    <w:rsid w:val="006B5E95"/>
    <w:rsid w:val="008A326F"/>
    <w:rsid w:val="00946395"/>
    <w:rsid w:val="00A67E1B"/>
    <w:rsid w:val="00A720A8"/>
    <w:rsid w:val="00B578D4"/>
    <w:rsid w:val="00C10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5BCE"/>
    <w:pPr>
      <w:spacing w:line="240" w:lineRule="atLeast"/>
    </w:pPr>
    <w:rPr>
      <w:sz w:val="24"/>
      <w:szCs w:val="24"/>
    </w:rPr>
  </w:style>
  <w:style w:type="paragraph" w:styleId="Titolo1">
    <w:name w:val="heading 1"/>
    <w:basedOn w:val="Normale"/>
    <w:next w:val="Normale"/>
    <w:qFormat/>
    <w:rsid w:val="00EF7B96"/>
    <w:pPr>
      <w:keepNext/>
      <w:spacing w:before="240" w:after="60"/>
      <w:outlineLvl w:val="0"/>
    </w:pPr>
    <w:rPr>
      <w:b/>
      <w:bCs/>
      <w:kern w:val="36"/>
    </w:rPr>
  </w:style>
  <w:style w:type="paragraph" w:styleId="Titolo2">
    <w:name w:val="heading 2"/>
    <w:basedOn w:val="Normale"/>
    <w:next w:val="Normale"/>
    <w:qFormat/>
    <w:rsid w:val="00EF7B96"/>
    <w:pPr>
      <w:keepNext/>
      <w:spacing w:before="240" w:after="60"/>
      <w:outlineLvl w:val="1"/>
    </w:pPr>
    <w:rPr>
      <w:b/>
      <w:bCs/>
      <w:iCs/>
    </w:rPr>
  </w:style>
  <w:style w:type="paragraph" w:styleId="Titolo3">
    <w:name w:val="heading 3"/>
    <w:basedOn w:val="Normale"/>
    <w:next w:val="Normale"/>
    <w:qFormat/>
    <w:rsid w:val="00EF7B96"/>
    <w:pPr>
      <w:keepNext/>
      <w:spacing w:before="240" w:after="60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Titolo5">
    <w:name w:val="heading 5"/>
    <w:basedOn w:val="Normale"/>
    <w:next w:val="Normale"/>
    <w:qFormat/>
    <w:rsid w:val="00EF7B96"/>
    <w:pPr>
      <w:spacing w:before="240" w:after="60"/>
      <w:outlineLvl w:val="4"/>
    </w:pPr>
    <w:rPr>
      <w:b/>
      <w:bCs/>
      <w:iCs/>
    </w:rPr>
  </w:style>
  <w:style w:type="paragraph" w:styleId="Titolo6">
    <w:name w:val="heading 6"/>
    <w:basedOn w:val="Normale"/>
    <w:next w:val="Normale"/>
    <w:qFormat/>
    <w:rsid w:val="00EF7B96"/>
    <w:pPr>
      <w:spacing w:before="240" w:after="60"/>
      <w:outlineLvl w:val="5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ivdocument">
    <w:name w:val="div_document"/>
    <w:basedOn w:val="Normale"/>
    <w:rsid w:val="006B5E95"/>
    <w:pPr>
      <w:spacing w:line="320" w:lineRule="atLeast"/>
    </w:pPr>
  </w:style>
  <w:style w:type="paragraph" w:customStyle="1" w:styleId="divdocumentdivfirstsection">
    <w:name w:val="div_document_div_firstsection"/>
    <w:basedOn w:val="Normale"/>
    <w:rsid w:val="006B5E95"/>
  </w:style>
  <w:style w:type="paragraph" w:customStyle="1" w:styleId="divdocumentdivparagraph">
    <w:name w:val="div_document_div_paragraph"/>
    <w:basedOn w:val="Normale"/>
    <w:rsid w:val="006B5E95"/>
  </w:style>
  <w:style w:type="paragraph" w:customStyle="1" w:styleId="divname">
    <w:name w:val="div_name"/>
    <w:basedOn w:val="div"/>
    <w:rsid w:val="006B5E95"/>
    <w:pPr>
      <w:spacing w:line="640" w:lineRule="atLeast"/>
      <w:jc w:val="center"/>
    </w:pPr>
    <w:rPr>
      <w:b/>
      <w:bCs/>
      <w:smallCaps/>
      <w:sz w:val="48"/>
      <w:szCs w:val="48"/>
    </w:rPr>
  </w:style>
  <w:style w:type="paragraph" w:customStyle="1" w:styleId="div">
    <w:name w:val="div"/>
    <w:basedOn w:val="Normale"/>
    <w:rsid w:val="006B5E95"/>
  </w:style>
  <w:style w:type="character" w:customStyle="1" w:styleId="span">
    <w:name w:val="span"/>
    <w:basedOn w:val="Carpredefinitoparagrafo"/>
    <w:rsid w:val="006B5E95"/>
    <w:rPr>
      <w:sz w:val="24"/>
      <w:szCs w:val="24"/>
      <w:bdr w:val="none" w:sz="0" w:space="0" w:color="auto"/>
      <w:vertAlign w:val="baseline"/>
    </w:rPr>
  </w:style>
  <w:style w:type="paragraph" w:customStyle="1" w:styleId="divdocumentdivSECTIONCNTC">
    <w:name w:val="div_document_div_SECTION_CNTC"/>
    <w:basedOn w:val="Normale"/>
    <w:rsid w:val="006B5E95"/>
  </w:style>
  <w:style w:type="paragraph" w:customStyle="1" w:styleId="divaddress">
    <w:name w:val="div_address"/>
    <w:basedOn w:val="div"/>
    <w:rsid w:val="006B5E95"/>
    <w:pPr>
      <w:spacing w:line="320" w:lineRule="atLeast"/>
      <w:jc w:val="center"/>
    </w:pPr>
  </w:style>
  <w:style w:type="paragraph" w:customStyle="1" w:styleId="divdocumentsection">
    <w:name w:val="div_document_section"/>
    <w:basedOn w:val="Normale"/>
    <w:rsid w:val="006B5E95"/>
  </w:style>
  <w:style w:type="paragraph" w:customStyle="1" w:styleId="divdocumentdivheading">
    <w:name w:val="div_document_div_heading"/>
    <w:basedOn w:val="Normale"/>
    <w:rsid w:val="006B5E95"/>
  </w:style>
  <w:style w:type="paragraph" w:customStyle="1" w:styleId="divdocumentdivsectiontitle">
    <w:name w:val="div_document_div_sectiontitle"/>
    <w:basedOn w:val="Normale"/>
    <w:rsid w:val="006B5E95"/>
    <w:pPr>
      <w:pBdr>
        <w:bottom w:val="single" w:sz="8" w:space="1" w:color="FFFFFF"/>
        <w:right w:val="none" w:sz="0" w:space="10" w:color="auto"/>
      </w:pBdr>
      <w:shd w:val="clear" w:color="auto" w:fill="FFFFFF"/>
      <w:spacing w:line="360" w:lineRule="atLeast"/>
    </w:pPr>
    <w:rPr>
      <w:sz w:val="28"/>
      <w:szCs w:val="28"/>
      <w:shd w:val="clear" w:color="auto" w:fill="FFFFFF"/>
    </w:rPr>
  </w:style>
  <w:style w:type="character" w:customStyle="1" w:styleId="divdocumentdivsectiontitleCharacter">
    <w:name w:val="div_document_div_sectiontitle Character"/>
    <w:basedOn w:val="Carpredefinitoparagrafo"/>
    <w:rsid w:val="006B5E95"/>
    <w:rPr>
      <w:sz w:val="28"/>
      <w:szCs w:val="28"/>
      <w:shd w:val="clear" w:color="auto" w:fill="FFFFFF"/>
    </w:rPr>
  </w:style>
  <w:style w:type="paragraph" w:customStyle="1" w:styleId="divdocumentsinglecolumn">
    <w:name w:val="div_document_singlecolumn"/>
    <w:basedOn w:val="Normale"/>
    <w:rsid w:val="006B5E95"/>
  </w:style>
  <w:style w:type="paragraph" w:customStyle="1" w:styleId="p">
    <w:name w:val="p"/>
    <w:basedOn w:val="Normale"/>
    <w:rsid w:val="006B5E95"/>
  </w:style>
  <w:style w:type="paragraph" w:customStyle="1" w:styleId="ulli">
    <w:name w:val="ul_li"/>
    <w:basedOn w:val="Normale"/>
    <w:rsid w:val="006B5E95"/>
  </w:style>
  <w:style w:type="table" w:customStyle="1" w:styleId="divdocumenttable">
    <w:name w:val="div_document_table"/>
    <w:basedOn w:val="Tabellanormale"/>
    <w:rsid w:val="006B5E9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andateswrapper">
    <w:name w:val="span_dates_wrapper"/>
    <w:basedOn w:val="span"/>
    <w:rsid w:val="006B5E95"/>
    <w:rPr>
      <w:sz w:val="24"/>
      <w:szCs w:val="24"/>
    </w:rPr>
  </w:style>
  <w:style w:type="paragraph" w:customStyle="1" w:styleId="spandateswrapperParagraph">
    <w:name w:val="span_dates_wrapper Paragraph"/>
    <w:basedOn w:val="spanParagraph"/>
    <w:rsid w:val="006B5E95"/>
  </w:style>
  <w:style w:type="paragraph" w:customStyle="1" w:styleId="spanParagraph">
    <w:name w:val="span Paragraph"/>
    <w:basedOn w:val="Normale"/>
    <w:rsid w:val="006B5E95"/>
  </w:style>
  <w:style w:type="character" w:customStyle="1" w:styleId="divdocumentsinglecolumnCharacter">
    <w:name w:val="div_document_singlecolumn Character"/>
    <w:basedOn w:val="Carpredefinitoparagrafo"/>
    <w:rsid w:val="006B5E95"/>
  </w:style>
  <w:style w:type="character" w:customStyle="1" w:styleId="singlecolumnspanpaddedlinenth-child1">
    <w:name w:val="singlecolumn_span_paddedline_nth-child(1)"/>
    <w:basedOn w:val="Carpredefinitoparagrafo"/>
    <w:rsid w:val="006B5E95"/>
  </w:style>
  <w:style w:type="character" w:customStyle="1" w:styleId="spanjobtitle">
    <w:name w:val="span_jobtitle"/>
    <w:basedOn w:val="span"/>
    <w:rsid w:val="006B5E95"/>
    <w:rPr>
      <w:b/>
      <w:bCs/>
    </w:rPr>
  </w:style>
  <w:style w:type="paragraph" w:customStyle="1" w:styleId="spanpaddedline">
    <w:name w:val="span_paddedline"/>
    <w:basedOn w:val="spanParagraph"/>
    <w:rsid w:val="006B5E95"/>
  </w:style>
  <w:style w:type="character" w:customStyle="1" w:styleId="spancompanyname">
    <w:name w:val="span_companyname"/>
    <w:basedOn w:val="span"/>
    <w:rsid w:val="006B5E95"/>
    <w:rPr>
      <w:b/>
      <w:bCs/>
    </w:rPr>
  </w:style>
  <w:style w:type="table" w:customStyle="1" w:styleId="divdocumentdivparagraphTable">
    <w:name w:val="div_document_div_paragraph Table"/>
    <w:basedOn w:val="Tabellanormale"/>
    <w:rsid w:val="006B5E9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andegree">
    <w:name w:val="span_degree"/>
    <w:basedOn w:val="span"/>
    <w:rsid w:val="006B5E95"/>
    <w:rPr>
      <w:b/>
      <w:bCs/>
    </w:rPr>
  </w:style>
  <w:style w:type="character" w:customStyle="1" w:styleId="spanprogramline">
    <w:name w:val="span_programline"/>
    <w:basedOn w:val="span"/>
    <w:rsid w:val="006B5E9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655</Words>
  <Characters>3736</Characters>
  <Application>Microsoft Office Word</Application>
  <DocSecurity>0</DocSecurity>
  <Lines>31</Lines>
  <Paragraphs>8</Paragraphs>
  <ScaleCrop>false</ScaleCrop>
  <Company/>
  <LinksUpToDate>false</LinksUpToDate>
  <CharactersWithSpaces>4383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Maria De Nadai</dc:title>
  <dc:creator>Buci</dc:creator>
  <cp:lastModifiedBy>Bucci</cp:lastModifiedBy>
  <cp:revision>10</cp:revision>
  <dcterms:created xsi:type="dcterms:W3CDTF">2018-07-17T11:37:00Z</dcterms:created>
  <dcterms:modified xsi:type="dcterms:W3CDTF">2018-09-13T13:09:00Z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+6EZe">
    <vt:lpwstr>UO3hOviD6jQJqiQOoKdA1W44sjPe/Ui8ofaYcprmAgWjTlC/ioTs6oFr5sVzWCJzvXoJ6hLHmRqFg1jnPxaApJohZ+dmM2uFUpqQciIx+TPdD2jRZ+6Xx1NGutoCdBDS1am4JG8RsgJxN0WYfJU7Z7dFGBCR1dcZ6oHhSTnLMTZPX39dnfOL0BpUfW0G2k6mNa32NANc88gbogcyPhP7XXQTXmJuW5rRSQSC2MAaf0EGGkbT0jV/GwuMFoJPYxg</vt:lpwstr>
  </property>
  <property fmtid="{D5CDD505-2E9C-101B-9397-08002B2CF9AE}" pid="3" name="2yBn8">
    <vt:lpwstr>oAvivLvWOwckukCn5J6ZuS98M3aX6HLVAEhgc0ZKmCSFaeXwhm+GqaVHsb2tfLKA94PrGnVMhoK8rfBrgX2PD3RbZ2HkXNxFQ849wbFGdEBngTLDIrwHVooIhCEqYWIObOF9jnE3LimaChaS67EdVR4FpN1CxdnAwUXZtJIeEHN9o1wNuUy2wuL+cn3GbZUfwDS6pfkySsaRntq2BIeEd+vvOewLseogY1fllj8jJf+2Pn5BmugSZPj6qgE68JJ</vt:lpwstr>
  </property>
  <property fmtid="{D5CDD505-2E9C-101B-9397-08002B2CF9AE}" pid="4" name="4diN9">
    <vt:lpwstr>B3/NgwNko8xt0cw5NY1b5gPbfRLywFLiKlQuoRJeXC5o/rDOXSwt6RUtD/PyYP1Rz2D/w9J7NLLuf9ecFSsYZb54VQcHTi5eTTI6PkWtdaVAWpOJJoOM56jf80UrVeHT8R6lQiiMiUdr15AZuJUn4WecugkvJ/XGWHcVAVrdhkcqUuTK0x+BYZTzjLHH8/Bcd1F8Yz6Yi9RO/Rk4JYJ9ukPMe1ruowohNXPRYKwvXABSDQ21PkHlV2X/i4c6pK/</vt:lpwstr>
  </property>
  <property fmtid="{D5CDD505-2E9C-101B-9397-08002B2CF9AE}" pid="5" name="6Gjz9">
    <vt:lpwstr>pYeMB/msCgdJFkEff+M8vkUBLRfuvBGffLzP42mosqydFOvIn5U86NSAIoqwdcLNo/XtTi/HzkH0URdjsY+815+XN5ddIpu7lSnTNfbv/Gkmz+h9A1HnT2pM26+qfKgN74IgjVXFE7MCtkuB/eSKq5oYSk45xdPwy9OzJkZZI5JSx/GKyJny6NwHOG21xOC1GChL9YIFODh33QNr0brrRZBvGpF9634KNsdqwQTNH1k8prFXki915NBH7IxF9eC</vt:lpwstr>
  </property>
  <property fmtid="{D5CDD505-2E9C-101B-9397-08002B2CF9AE}" pid="6" name="7VsI7">
    <vt:lpwstr>X3/JBm9JcHohyT3y0Q+R8C4S94Aip3qrwohRffMAWhqcnp6396P+oZFwL7mo/dpLPzzAxbFm5+3v1feLjqYcQTvWT5eqKul7+WxubhL9udheZhKiEMzNCHGoo5HtXxt7N0Gv6daJ77ciXZtpIvIUKaa0yaRWxh5NST0aIElfWQ/gX3QMX2K/GAsEzpSDaPvigTcMiHHF1XU+mgFqReptxgrUB4EyRBbXr3mCdDtrmkbzK9McJqodNMA9P/fSPT8</vt:lpwstr>
  </property>
  <property fmtid="{D5CDD505-2E9C-101B-9397-08002B2CF9AE}" pid="7" name="8opln">
    <vt:lpwstr>h58w3vNUiBB0snbdNFtsHQBab4a95tdrPB58sWTgidLgVY2htbbP4NYz4uysgIExUhhYiHWHNlqylBO2rRoA0ZRvZ4QEOrTi4fVRFuhgsXSjbvW2GsIiRTRoXCXQdx57dCwagAmqlTwOPXvo+erhuCopgPlEK8TxNdRoNfgfQ9a+koaCFjqf4PneUx76cKWs1/ufDlaGmQIWiFb09cCopDNbiQFmRWqM/x0EfR4uKo/hA/nPtgJo3hJq5cc7wth</vt:lpwstr>
  </property>
  <property fmtid="{D5CDD505-2E9C-101B-9397-08002B2CF9AE}" pid="8" name="982AR">
    <vt:lpwstr>ngW1lCOhnyh/ePH6I8Qs9nKRWmpdCRefMjcdDMpwQUVLg7HBaLBkdYKRsD+0W/CQA/chjMXnc7AYBua39Ul+HIHSB7LJiRQ2YKDU7/9PPSzx/S1P3+l52jBAEyMZzN5Gk2M9gMhY0/sipSnh3s5EOXkLz+ysIENdL0fYY6eggH2W/jFgoVEix8kDmEKj5yL/k+SC3jbNizxc+L9lJsHO74wwqBbZTx2f9QjbEppJhlf0s6yyiNCRiSgeJDB1jDk</vt:lpwstr>
  </property>
  <property fmtid="{D5CDD505-2E9C-101B-9397-08002B2CF9AE}" pid="9" name="9iTqz">
    <vt:lpwstr>YQxgzxQKXb6l+oeLxNd9LbKJc4KeSdg3Tn9l5OQ6oBC0nd7rsowVc2gILzNwmE7AAovmTxFZWerWu5wol7+GFwMhKdZnnqJbIbXSr+TL6o1oqveTuCwMYcnYu+E+IiikTTdCuzGcjjJZDX967pFqO39RP/6nfHSidLVxWofbDOfBcv73FzNFxkw7XEnOTr/wgfmlCOBmNC2L+7c390OfpNofz+Fn7806g/cQwxSJkrjh1LgdYKbBu+Mz1B7VsI7</vt:lpwstr>
  </property>
  <property fmtid="{D5CDD505-2E9C-101B-9397-08002B2CF9AE}" pid="10" name="9VX7R">
    <vt:lpwstr>SQEfq1LeH5tjveqm01NIZvMcPIx12hkegRAHz0HTLCUYGDr+wsKBIYUAKRi4LAH4I3uPcr7VpHnsyBIp+YNSKZJpMbbxk2uzSZDInPSnVWEO9ZNct2cds/UGNwHCrRT+dtaMrDjWjTwz8geigMnMhx7CrZxfXp8sEEzuax306CHcUilvn07C82iNYZXxpDnJAR2QY1PS5SS2Twug0L5PozOl0k+NdkdKL7AZuUxPRqIpPmO/ppY5mK4nYE2yBn8</vt:lpwstr>
  </property>
  <property fmtid="{D5CDD505-2E9C-101B-9397-08002B2CF9AE}" pid="11" name="ATz/2">
    <vt:lpwstr>L4v5vwB/+JJZvHXJUhSZANyVlDFSx0PBgL4vxypU/cD52wgsD1o529Nzwx4hBDac5cXZEiscQGyx9IseO6JWb2tnJ8PKpIeA0Pld7ZnE9BVn4G46Fhjsh7yBe1sJqQcJF5cnawX7KPjrxHZ2G9NXFM7ywJRFU69DL5VdurE3sgn5QDeiyHRLvSdTcq0m4KvkWGRD9kXdJdfFREM/q2HlS2pCWSd1b9RQwtzISxvYDnx48oPpDtkdgmYZ7NMbfrW</vt:lpwstr>
  </property>
  <property fmtid="{D5CDD505-2E9C-101B-9397-08002B2CF9AE}" pid="12" name="B/rqI">
    <vt:lpwstr>xFxMKgrwjmUn+03J4ucpSqsHBlMz5URODuo6neC/OlXFexavbQ4Sv0GV/nz50Kyd0NmyzzTZ4Rf9A0zS63+gKwAA</vt:lpwstr>
  </property>
  <property fmtid="{D5CDD505-2E9C-101B-9397-08002B2CF9AE}" pid="13" name="B1jDk">
    <vt:lpwstr>6bjgyXocG3dsb/n7vYQ5AFOKxxYP43ZW+AZNjkNJA0re6AMlarVSFJXZBsSwTz9tvdH+XvwfcfWBjF5PKsz8w2BrydKcY7PO6s146e+F+XfiPAeY6wqWYluS+SOTpiF47RkKO1wLEgr4LUX05zuSaickqp9vmmpscC0M4rJmAtDUnqyrSwRKSHLyJKX3uAuDQ87OKr+WRqKd9bdJFhW8N7llTJnF+pV3yVocN2rF+1Ru69Ze4FxFF9QIHExk7Yq</vt:lpwstr>
  </property>
  <property fmtid="{D5CDD505-2E9C-101B-9397-08002B2CF9AE}" pid="14" name="B3DFo">
    <vt:lpwstr>LjjEMBp7TS5Yk1DECYli4/jDQgy+d8KDXRlpD07IfavqFp7tA8OPH5Lkcg6EHEMvoq51LHsfxhB/K3pKBK9ZBVTmtuHOOvHXJJcgiwhkylXqI9DgyXKV43TPPbuaSK3a/PEY/3aP8lv0EwgBq0uAOd8eKifyKIBKuuqIhokx3BM2vZhb7Tm+j9mp+DBj75syvKlZV1Mt+xXAE+WJ1O10+GbMA/Lfms9PEJwIvvajCHfEhL+Exx8qjoZMXnInBmx</vt:lpwstr>
  </property>
  <property fmtid="{D5CDD505-2E9C-101B-9397-08002B2CF9AE}" pid="15" name="bL3YT">
    <vt:lpwstr>xtJykIp5f0hhoivWpJmwvtHDXx5Pj2ZesvSACVZQXUjXWpfA6piuHNjd/7/HmWpsMWwJhr0zfg/jth8/wN3iQBIrVxkYksC0Dx1IANR7wzZGTsTHDidvCm2YNDcUTi+Vwv2c8lEXT6FDtoego3tDTgpf2t+zBkvFRW4wRiu1lmbL3FBOq6dwr9BSBCeg7g/GS0GAcBGuEuFkE87Br+CWh+fmqFlmb/so3gPlVh0hZBft1p1yvGVongBxRiHaUkZ</vt:lpwstr>
  </property>
  <property fmtid="{D5CDD505-2E9C-101B-9397-08002B2CF9AE}" pid="16" name="c6pK/">
    <vt:lpwstr>qxusYpOKnNs3Ir7m+uqsGICsjNKltGzWeoqKmNSP4tu+gJMJ/8adBzVF9NPquQD6oYV8wI/1UNelmKdgW338Mdya2Xrq7NqgdshmWY81T4n2RgjbIhIT/BQ80Hi1CSQ1Y7mVpApwcK33rIuILrnncev7qwf2qDm43hyh1EUFoBdvLQKE7+N6Olb4NDYkJgNDXgDYZCtXdyU5ywAfj3Y61WkQAEN31vX6TavSdsRIkPD8KVWP3QHESp369phuyu2</vt:lpwstr>
  </property>
  <property fmtid="{D5CDD505-2E9C-101B-9397-08002B2CF9AE}" pid="17" name="c7wth">
    <vt:lpwstr>ji+sgw4DsFNqmUwNSWhp2coyCywSf287ZmcDZxTeieUd84F7zAUn6qbl/OSIlj/7Ugk8RNbSap+afkptIsspKqqr5kP7N7zxn2sZKD9c+dlKw9Jr/L0fZzyKz4YjA+XQHK5cM324YJkEDfW+ctn2YPmeMZacgOlsnGKTgZmocE+rKQuSipT1QAG6sE5dMeHTKSee5gRniamfy8hLt6do7siIdSVoU2a91/o3SjikRudy6mE4ztO3BmiNKK4diN9</vt:lpwstr>
  </property>
  <property fmtid="{D5CDD505-2E9C-101B-9397-08002B2CF9AE}" pid="18" name="dmXiM">
    <vt:lpwstr>q9mEfIiPphVBGytWYZduCtADtVGPHJesfrvsOR70p+rtvQ0nqdaQ092rSoJ/HRN47d8j1SmbUurdq/68D8paSajcSIH6gGC7gHh+vQYdvIJ5uobDUKRr4Sk78uzNQWsv6UCYLg7A2CE9n39EzYL/ZEO1RKj0RQEltze0OrNStZ/g3EHAGX+of+hyejx+ztt9qwjUg+iIi9yJtet3liQl6ie7pLqqYQrm2OZlN0xrCrELhJaUmylaj0wnlixBAy/</vt:lpwstr>
  </property>
  <property fmtid="{D5CDD505-2E9C-101B-9397-08002B2CF9AE}" pid="19" name="E68JJ">
    <vt:lpwstr>ASeXLlpEA9j91wfpSwFfl4n+V+qtN6vAVa2WoNCpowY2Llvj8aXRZXrpb2Ve2/1HG/b6uweQVVpKIXCN/CfG0zdcVy7yFEnB3bQIejh9SWqh4ZEOEWXfORLPJvpvf8+XetQeJJqo/ofA4bDH1cYH82HePlrxStrTI4Im453NO8OYxvN/DpQi7iyVAxzlF/GOfdmVuQtsy5awpbJ1IXBOyzgEmDw0+wilsDO6wyyzF6OgQnzOByjmfkVuub+6EZe</vt:lpwstr>
  </property>
  <property fmtid="{D5CDD505-2E9C-101B-9397-08002B2CF9AE}" pid="20" name="el0fY">
    <vt:lpwstr>HvUUq5Ufn7cRlBnK70V5cOmbntrsw4p49eJWm629nzkPYGhB1MBFq5zEuKsmxPcpABj6vQJWgA0GG4fpzJPKa3yPg1pfGVQodPOi3kxrbl69nrzWf+OEm02BHyinOwTz+ZS8wZcP4RTZdacnXfnwXnlamg8e/+gd0u8+eChpKSlywSQSabNbmjjq5q6I0bMFQlv2mQQzANjyqHfmj9RlEUietVpDlEgBtZs1HjRUxqAL1sgeUD1lbKMXoKjaYvh</vt:lpwstr>
  </property>
  <property fmtid="{D5CDD505-2E9C-101B-9397-08002B2CF9AE}" pid="21" name="eVFam">
    <vt:lpwstr>KvqIg5/o4tjJz52qiE8hVhVNocDl42MRTo5VrpLAfpRr77R/nkjgaVLTx3FCJLrxHyXd37vZNKmyRqO2fhvCmSdIe3pEdqTvwD9ae9qdA7U7mFxUX7a7y00mIgXdZkdy3WWr6n/UXuq6xTOD4eD2EdNf217yH7IfR0pUxDgKli7ji1gv5pxBTbLC5Har+X0vYJnJBs8f/5Wa9FQ3S2EcoxCDWgqFvX/LZkMtYeHlpgL19EVdOclOJ3bchfMLExJ</vt:lpwstr>
  </property>
  <property fmtid="{D5CDD505-2E9C-101B-9397-08002B2CF9AE}" pid="22" name="F2sx0">
    <vt:lpwstr>fW2YoCGqgm2c1uZan4lESoEK28UZaSp6PYPx7FFIJpJImfO2NuLBxb3Yh9hWjNlHBHS7CAb915qnFYTIT8NibzpzQHOcgc08FN+T2t5d6dyBH3+1VYz7BPGPhGIzXZZiT9sLH+NErKK3e2RZ+t9lcKvBWIM7kGE2GPLnQxUGZvu6U03gC6Rsjl/rPeHyB7qUvQfhnRt2iM3nR7iguKZSkYQNSC4dSmAlJ7ze0RSSeZM62RBVsXjXAzg0DqjG0/0</vt:lpwstr>
  </property>
  <property fmtid="{D5CDD505-2E9C-101B-9397-08002B2CF9AE}" pid="23" name="fSPT8">
    <vt:lpwstr>LBM3fWLu9iLRolG+aC5sKljgk0oJVjNLIvxNoIEjYJ38BXQMI8uqwWv5xcMw1bneFCL+90QT2686DRWKS4bJWNWzhyHKlzYim225mMpNQKMqgUD9EsiozYU/9NigPcWTablQSzfeyuAdgVDRRnNi2kgGaFF/BvBN4lALqQUGuMbeqHc34fRHWd6EztquimXdNuPkt63DvGaCfIKoAPUFS+PlN0GNGCf1vCeT9UWJJw7voC1zdHQL00FwuH6Gjz9</vt:lpwstr>
  </property>
  <property fmtid="{D5CDD505-2E9C-101B-9397-08002B2CF9AE}" pid="24" name="h0zCG">
    <vt:lpwstr>MeksK9sCBbrQEihQYupAq0asNtL3cSh209a3AN6gBD92K62d186Q5j89B2oadMfvltz47Y4n7QeJNAgLRGPehZiS4AczowGQbc4SoZz80KaOKKmiNjuupbNT3zt3GhMBhgjWtvwLwVAcWPwwNp5Ter07hFaz5nJelgDJeKILfOM9R/42vSvwBQ/w7avNAxiTFSAJ54nBTJvz8R++PZt3bKw+STjGEx3MysevIbS09nXUJr2ofbvjj+DnSTt3EKs</vt:lpwstr>
  </property>
  <property fmtid="{D5CDD505-2E9C-101B-9397-08002B2CF9AE}" pid="25" name="HaUkZ">
    <vt:lpwstr>JSrY17kN296D91hUjDFNuCyzIMcmZTdM5YCmxd4V54Uminzr9klGfYOPkbxXvDIFkIQXbfsBhwqftDZ1xO/jYfQNWkWU3adnYKRb/RyaoFHAOlAJKGhBjcxYZTwthysyYu/yu19ltsDlq6ow1axoj5JVZdYK7dEc6tV78yCiMqunq0GEZo44fdzAWw0M1zLfNE/XPDTCv/QAX1Cc3MHw5TCq9pFJmbOTAo7a3M1bMHiTa9wdFDk7pBV3boiFPV1</vt:lpwstr>
  </property>
  <property fmtid="{D5CDD505-2E9C-101B-9397-08002B2CF9AE}" pid="26" name="Hnp/O">
    <vt:lpwstr>SkGHIDNBAp8dQ3HPpg0XIqZA6PiomFUsN2jxxqwDTD1nBc03YjxViMx2GJECLEoplR8MsEZl2/sUXwGV/FiBsvxaYe9Hf4cmbU1VzSZ/L1J4iT4gSMSxGW8GGGYQa3kSYctrePeflRzsE+4uqHidtA+QP/lumxfvVp0tdPe83tqVV7vI00PaxdxRDTDl9/vtpNIS6gdn8OE7yX8N8VOorELokNGTbwrhypeLbA4DrmA9Y3bCaQWNfiYxmXh0zCG</vt:lpwstr>
  </property>
  <property fmtid="{D5CDD505-2E9C-101B-9397-08002B2CF9AE}" pid="27" name="huyu2">
    <vt:lpwstr>MYdLn5WLqc8xet3529Ap9i5dvaKkKqPiyTGgl4WLW6v9/GUKCOwsKj4KNm3aQ2UBH8kzc/mPPm2vQBC5CNISnDirzdUZOb9NM2tlPkg0ngJrQOHPcaLqp3Qy0nWQQdPkV5qIwTgBOfLGVrD8G74hL185m5t8K5IYg0ra7Zj5qZAO9+Z0S2eiI+F/lO/I9wdmwej17Wr1ruUwau4qPHi/DTN/CcIEgiS77z0oLhrKP/nqwtIKWMxuOz2dNOU3Cvn</vt:lpwstr>
  </property>
  <property fmtid="{D5CDD505-2E9C-101B-9397-08002B2CF9AE}" pid="28" name="iFPV1">
    <vt:lpwstr>cl9r8tWa/dpEgNQ5Nw3iuQBe2oO2qx7vmRsameSiRa4+XNKAjzxrkRGMnayjCt4rJjnRUMrZSJrameeXH1ALdFOVC6t4axmlB6Ichh9F+3aOAvUzsHHEGDDnt6AzkszpdF1J0vVOtyrXX1Hz4E4d7yB5ihhr/i1Rh/5mk61cBAiC9RtOmwlK/B7zSXDdO3iLZSgK7+feLsg/FGi6gVvfQTCcRNIZZuK+9p00QaPm9PplPUNbHSDL+4zOZVB3DFo</vt:lpwstr>
  </property>
  <property fmtid="{D5CDD505-2E9C-101B-9397-08002B2CF9AE}" pid="29" name="InBmx">
    <vt:lpwstr>NnJtfRvU7bkwJNZGrcwbm8Hycwhc1Xibj3rUPUGhJFUjiac2vjWiG7Fv6df9OSxGpAcB4eBqqfT38bO2PSeN6I135OIjC/Br4uvzdYhXac0RQ9QAQMcUPGoAhm0jCcuDucYNgAU70xVoXNUFYjHUKKhWZvBdJXEmkfmYo6Q9/wc9IKLTPPUhoRGtGa9BNpozuWvwhL2amlshqw8Z2HVsvfRiCzKwcfvGXt1zqgEJ/sVgJuH8Hb4txUhnJwRqo6X</vt:lpwstr>
  </property>
  <property fmtid="{D5CDD505-2E9C-101B-9397-08002B2CF9AE}" pid="30" name="jaYvh">
    <vt:lpwstr>gucOMvhTyLeNIhrKAyHO7lEoy9lLOv0RTNZqPEb9tuVxidLd4EJAdWciFn/J0dlWUk9jP/xmncOuu1WhqReVmcwqW9IucPRNCuffYDGo/iaQkApTew4k6VX7L+gTE3aY+clj64g4J+iGJLbq7lYp/FVvoB7jL8t8RTybijhw14ARs9PWgL4Wo7abC97hMvGiA4RjiZhsd9pEpgmy1QBgRzX8TVIdfSH6fD0WLfp55ZG2fkE9uejGPUMsyl8opln</vt:lpwstr>
  </property>
  <property fmtid="{D5CDD505-2E9C-101B-9397-08002B2CF9AE}" pid="31" name="jG0/0">
    <vt:lpwstr>Ld+cioXVF0ZXTKeKaC+qr0BxCU6NvqC/FOEtZhkiuZxTnvoNpg+Wz81NzUWmWkGEGcn7OesnmT3HA1YfKLPONUyFxQW+LZV4a0lSA9Fbx4vjGvL3b5iqAqRRvdjNOoVOwDLdY8WaXhE0zx1irDQdLQuAaR7dHsFbs7Egmu23ayEqHQuJ5DiIbeer01PfQkCUHvjQp9QuCk/Qh/1PLd/lHrobKrKABxuRUgXXnszdsMWsIcGxpxxmR7FcLFHnp/O</vt:lpwstr>
  </property>
  <property fmtid="{D5CDD505-2E9C-101B-9397-08002B2CF9AE}" pid="32" name="JPYxg">
    <vt:lpwstr>BtnFZHLLGnlAcWB45x8VOiIu/fO84W2K+iH/pE/pHZjanO1xxgVZ6edBCzkHxNVOsuHh4u9vfX3AbmypeoUQ5Qjj3t3G4QO84MMARcREXsiLQYH7D5oTumXTg5jcUrjHUBv+HGQtirU4OYNfloUfmN/aiX9eq+g/ayrlh/lswczc+V3nqtiuaWOcPy+BZnEOrQDUlbxCiSm95TTVTMWHgQn8zCztizf1eLvYhYdRrt9Pj5wsr8/v6aeU0Uel0fY</vt:lpwstr>
  </property>
  <property fmtid="{D5CDD505-2E9C-101B-9397-08002B2CF9AE}" pid="33" name="Jq2eC">
    <vt:lpwstr>hpjODOr8rTJXQoZTKNc28CajB2AJ2nLr/hw/ZFNncuCMnWEylajLGjouSpNG6msK0k+SXk2Wt/JqBLCVPCKalmgpu33d9S9owZf69s8/HotVoI8nVBG6FWtpBja8jjTAXAGKY2SypCbICiKBCdb2CPytACPFPALQyW0ZqLtwqhopKEVLnGmKywN5cgm6i27unSXtLtxFk9/JwmoD+/g0A9OvxwEfHz9Jf3ESN2hCgIhRdAXapOKTvEFrkyB/rqI</vt:lpwstr>
  </property>
  <property fmtid="{D5CDD505-2E9C-101B-9397-08002B2CF9AE}" pid="34" name="KUc75">
    <vt:lpwstr>bnlWBgBMYbn5G27BD/F/Dt/oKDiVE0TrANShBtEfMc41OWIfGOiF/hZi4PQd+VDt0RbBWMCZluwp2shqvVze5HUeJ9n+eK2OmXgeUArDsocC1pRPgF+dXyOtccIZ/Ue711izUsqiVMaRukp1x5B8pR2Hw0rozodNdsWobRuKW42bL4spbGvWqXhJ3zCONIW84RWAsd719hQRprWzDC33ZezVyHtPTr6uYtBSEEB21thJJ0cyTIn9B46CfSdmXiM</vt:lpwstr>
  </property>
  <property fmtid="{D5CDD505-2E9C-101B-9397-08002B2CF9AE}" pid="35" name="MbfrW">
    <vt:lpwstr>/62VW7puIpQxI0jsF+MhIFbthbNt+kwZ9yNuIWEgV7+/d5h+8SaIOLtlJprWk7dqUxnTuhn6yuwFNeycEKZyMC5ZrMF/IwMascqfp2NzL5DafaDQNYuGBcDkwt7HMn5f7/dreYPRGdOqN5G4UZHmdqqtKay4EwOW/wz7FWO80TgNGxMp0tVo05zIKh93zjWpaJvtc8e5tHqesPpH3tuMYMGa2YwBJqF7a5SvpynGvrUJWt4Yngg3sAd2NFXzgnP</vt:lpwstr>
  </property>
  <property fmtid="{D5CDD505-2E9C-101B-9397-08002B2CF9AE}" pid="36" name="MLExJ">
    <vt:lpwstr>x+GUe8jRAm/VV6OhhlctSAYBHdTiF3mGHalQT2/feAqGsq1py1hXsJLEgvlL/i7r/bg412MKHpr9h/wNWpONDaZvTETDOusynsfzJIB5oSh/ubRWqRHKxt7vP/q/9NwmrTG5YxD0rderdV022HVT+v35IHME2NnqW2g/hD1s+6IFMq4agySq5UTHPK24HKC9Xu57XBmjCE5G4tRBvQwbl/jrDczdmziRwJc2G0aqUdeDRO5pQzui2gXiP+KUc75</vt:lpwstr>
  </property>
  <property fmtid="{D5CDD505-2E9C-101B-9397-08002B2CF9AE}" pid="37" name="Rqo6X">
    <vt:lpwstr>HOzidxQx88a5ZOINgApf9q4wW5sBvqsmuSidXeurBiWhpuKdNyNmGUU260ExidsJyHLfNlJ7BdWiz9Kdb64rZLl9+jQ2W878YON0TYqlm2DqKrxhI32oDZWtTcfFNrk74A2cZKHKtCBl/am94OrHkDZcUvFVIesupijL+kUsWocB67EO7YNXSK/3ATxR2GM5KVTQYnDyx9pyq585UAEX4O0r0cYg/LjNPHzuI4eD/srySEwKhcvmO/HHZMATz/2</vt:lpwstr>
  </property>
  <property fmtid="{D5CDD505-2E9C-101B-9397-08002B2CF9AE}" pid="38" name="sOcL6">
    <vt:lpwstr>3ZaTPcVw6x5REBdv/pI3wG3Yib/VLaGqd87qf5RgEvCvEEBEmO3LL46gGk8Hw9CrJkAQWC54+yVFnOacmJfdHIRL4g9fkuafFt0z/XubTCo4doH6OMVI1XR8HSGAFo/69PuIKShjS9kmbOu0g1OyEKXxgtTfBydQAPy4msYD1vPfpU5QpOnC769n/Ym65BMd0QtIYVlEVXmAVqAVFjJiqQElplKa0G9kGP+Rn7BTNo7ciP7CORO6niMrBMbL3YT</vt:lpwstr>
  </property>
  <property fmtid="{D5CDD505-2E9C-101B-9397-08002B2CF9AE}" pid="39" name="t3EKs">
    <vt:lpwstr>JazdNcV3itwFsRoPyqL06niLdGfyw5rW17DHOngiSaQo50uZ+mSrmjuR/zR7OvGKA6f/5ZO21oYztt+WRU9PhSJ3nv3r6XNaGZez9OdQAF2tvwQjCKVbMELE4jpRW1u2E/BeRUiWYXDvmWrIEXZbKiIgXl/DC5uOZfsMBrEXpVZcF3uWjN+OhkYNF0EdGVR8G3E6giDsjDy+IiOstBITyVZQVptLGrYRlzuSbYkcDaVzZZ1+r172y/NiL+9VX7R</vt:lpwstr>
  </property>
  <property fmtid="{D5CDD505-2E9C-101B-9397-08002B2CF9AE}" pid="40" name="U3Cvn">
    <vt:lpwstr>6AhAsb1VmgX+fWW68dGKFXVOIcgll2gMt21O0AzXaR/ZHJUSWO3GhuISY9Jfg8dofXUfo+nQ7ISJ+wdw7EUzm5Z7H0tvl3bFis/Kpb/rhC7RQ2o/NtNpvWZgkjTdhXFKlbRJFlLSqPXk1tDtn6xJygX+wRUdDWRNu/wB7Pq4XEt4a/0XGpWu+jSO79nq/6G9DQT1r4FVyKCIw9bvxx3H1DeX39kcDWdOfs7Cd3VahTA0SbQD3qIpuvp3XGeVFam</vt:lpwstr>
  </property>
  <property fmtid="{D5CDD505-2E9C-101B-9397-08002B2CF9AE}" pid="41" name="vWe/3">
    <vt:lpwstr>ENJTsjfwFZkNZI1RcIkNzfvLxzbY/PEMpY3h4/g7ZEKvD4TxzBt6lYjkhb08D74n0KRQQHfgJZ2LPtuM9omKz8eWKB5VQ3a1KZyNyV0I4MoWTpP5ppHKCB/rHXv2JGwmoqcOHA27rIHX24FEF2yRyzndsMki+a6m3MANuHc1Zkp1QeRu/wBd6NMnrtuvKjWeSs/Xh/y53td7ZBH3ILromcDtDXSLGngz6yPVo8/EvQfCTo69gSgqeEmtlq9iTqz</vt:lpwstr>
  </property>
  <property fmtid="{D5CDD505-2E9C-101B-9397-08002B2CF9AE}" pid="42" name="x1ye=">
    <vt:lpwstr>oCsAAB+LCAAAAAAABAAVmLW2q1AURT+IAoJT4u5Oh7s7X//uG0mVIiPh7L3WnIdgfzRPChCHsQJNENyPQGAKYlmUxFmKxPl1bKq7/boOstju5dcazEmpi/wxDSN/XvaSJdKRFXj3jSwPw36qXlYhcRS/gXickYcjqHVNCFaCHX3bhlEe0Vnw5tAZuVyA9fnCWAcOgmdqXzKfr/3FGhuCQQ3eF4ZdU677GkPDYqKRZLPYQ0CR6+kxk3xiAOsOcL6</vt:lpwstr>
  </property>
  <property fmtid="{D5CDD505-2E9C-101B-9397-08002B2CF9AE}" pid="43" name="xBAy/">
    <vt:lpwstr>75mSBIpnWIlBlC9w5kxTfrI38GLAmgc9SAfcSIE5wkTzXPs/MNqO/Rpx/Kj+ICWBbZt5MbEU9v2AthQm7WBl2rKrd5KW2B1oLB0Fy7D9uev6WgQ8xLV5Ujn4cNa7oLy8koxJV8PS3QBHXGUw2iFBTC0jFjoBgPBTIt689FZ9M1HfG9gkeKN0ZOhpHrcm/nHz/sJcG0u6cts+SgIXMsPwPnvluodeN9I5NP3SCAkROSglpYFFPj2ExqnYZp982AR</vt:lpwstr>
  </property>
  <property fmtid="{D5CDD505-2E9C-101B-9397-08002B2CF9AE}" pid="44" name="xF9eC">
    <vt:lpwstr>tvFMx0e7dpxr0NCy4KPlxltEx6rINujU2o8wTrjD0+C+2vVKVuP5P0eIkV6VixRgkXiJCKXcLRZH7ylFmLYV+3z1R9AOJOlfSg97mIArt/IfzXPoRTeIdE/x7FNzOe9eKjTgROHdFtKICJBQx9aSlEvPLfEFvoUrTWmHUDncXNn+nKNfFbhO3wpMS07ciQ1r0QwfJlm1xxKznI0fu8Izkcq5ksdDbVXAxR0Qc0/7YV37Bje68aHCF0KH9GJq2eC</vt:lpwstr>
  </property>
  <property fmtid="{D5CDD505-2E9C-101B-9397-08002B2CF9AE}" pid="45" name="xk7Yq">
    <vt:lpwstr>7ZU7GEbulEYm3ig0CEeAJQSENmM2uCFVycT1MwutoZ4hdzWqwAPvPfKDB3aw/G6A/lxfd0TvIFMDvf/aDs3seMQzPY3eXzvIpEF2T24UisMETfcUIF1oEnsZolo63RrZcfQ2p+ZkE0+08fzamuYcmZA+jW4h0sUNZrOAGpWhBmXID3n7bzYsZ5qbKoxvvHzY0b1fkSwVKA3e5Jdv3X3VVbzdOLWblKCszNMnx9lS7h85PqREBOH/27ekcXvWe/3</vt:lpwstr>
  </property>
  <property fmtid="{D5CDD505-2E9C-101B-9397-08002B2CF9AE}" pid="46" name="XzgnP">
    <vt:lpwstr>G6rgIbdOmAw3Jr5sHeOT64zM38G+ipzv6k8OwNLodsfKKNUXICiClG4YU+wrSA2z/rojxuwH5x9dan92e4lurdoqC+NJAeKazbopOZogXYBReuQUZujK8UGiyvwg7AYj/rsawqnVHVDitmvbr5QjT48FZ6D/9iOZL9tvEvMawHfjJSCg+Zq9QNCGEfIJDu7LJQrXJWIGtyaXW0yhooxN7jePIPmiinYL+nCm4np1NwL9XtiOAon+FmMmcMF2sx0</vt:lpwstr>
  </property>
</Properties>
</file>