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4C" w:rsidRPr="00125DB1" w:rsidRDefault="00C3187D" w:rsidP="000E424C">
      <w:pPr>
        <w:pStyle w:val="a3"/>
        <w:numPr>
          <w:ilvl w:val="0"/>
          <w:numId w:val="1"/>
        </w:numPr>
        <w:rPr>
          <w:rFonts w:ascii="Arial" w:eastAsia="Times New Roman" w:hAnsi="Arial" w:cs="Arial"/>
          <w:lang w:val="en-US" w:eastAsia="ru-RU"/>
        </w:rPr>
      </w:pPr>
      <w:r>
        <w:rPr>
          <w:rFonts w:ascii="Arial" w:eastAsia="Times New Roman" w:hAnsi="Arial" w:cs="Arial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-167640</wp:posOffset>
            </wp:positionV>
            <wp:extent cx="1879600" cy="1581150"/>
            <wp:effectExtent l="19050" t="0" r="6350" b="0"/>
            <wp:wrapSquare wrapText="bothSides"/>
            <wp:docPr id="1" name="Рисунок 0" descr="Я Бильбао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 Бильбао (9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lang w:val="en-US" w:eastAsia="ru-RU"/>
        </w:rPr>
        <w:t xml:space="preserve">First name, Family name: </w:t>
      </w:r>
      <w:proofErr w:type="spellStart"/>
      <w:r w:rsidRPr="00F242F4">
        <w:rPr>
          <w:rFonts w:ascii="Arial" w:eastAsia="Times New Roman" w:hAnsi="Arial" w:cs="Arial"/>
          <w:b/>
          <w:lang w:val="en-US" w:eastAsia="ru-RU"/>
        </w:rPr>
        <w:t>Aleksei</w:t>
      </w:r>
      <w:proofErr w:type="spellEnd"/>
      <w:r w:rsidRPr="00F242F4">
        <w:rPr>
          <w:rFonts w:ascii="Arial" w:eastAsia="Times New Roman" w:hAnsi="Arial" w:cs="Arial"/>
          <w:b/>
          <w:lang w:val="en-US" w:eastAsia="ru-RU"/>
        </w:rPr>
        <w:t xml:space="preserve"> </w:t>
      </w:r>
      <w:proofErr w:type="spellStart"/>
      <w:r w:rsidRPr="00F242F4">
        <w:rPr>
          <w:rFonts w:ascii="Arial" w:eastAsia="Times New Roman" w:hAnsi="Arial" w:cs="Arial"/>
          <w:b/>
          <w:lang w:val="en-US" w:eastAsia="ru-RU"/>
        </w:rPr>
        <w:t>Makhin</w:t>
      </w:r>
      <w:proofErr w:type="spellEnd"/>
    </w:p>
    <w:p w:rsidR="000E424C" w:rsidRPr="00125DB1" w:rsidRDefault="00C3187D" w:rsidP="000E424C">
      <w:pPr>
        <w:pStyle w:val="a3"/>
        <w:rPr>
          <w:rFonts w:ascii="Arial" w:eastAsia="Times New Roman" w:hAnsi="Arial" w:cs="Arial"/>
          <w:lang w:val="en-US" w:eastAsia="ru-RU"/>
        </w:rPr>
      </w:pPr>
    </w:p>
    <w:p w:rsidR="000E424C" w:rsidRDefault="00C3187D" w:rsidP="000E424C">
      <w:pPr>
        <w:pStyle w:val="a3"/>
        <w:numPr>
          <w:ilvl w:val="0"/>
          <w:numId w:val="1"/>
        </w:num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val="en-US" w:eastAsia="ru-RU"/>
        </w:rPr>
        <w:t>Language pairs: English-Russian</w:t>
      </w:r>
    </w:p>
    <w:p w:rsidR="000E424C" w:rsidRPr="000E424C" w:rsidRDefault="00C3187D" w:rsidP="000E424C">
      <w:pPr>
        <w:pStyle w:val="a3"/>
        <w:rPr>
          <w:rFonts w:ascii="Arial" w:eastAsia="Times New Roman" w:hAnsi="Arial" w:cs="Arial"/>
          <w:lang w:eastAsia="ru-RU"/>
        </w:rPr>
      </w:pPr>
    </w:p>
    <w:p w:rsidR="000E424C" w:rsidRDefault="00C3187D" w:rsidP="000E424C">
      <w:pPr>
        <w:pStyle w:val="a3"/>
        <w:numPr>
          <w:ilvl w:val="0"/>
          <w:numId w:val="1"/>
        </w:num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val="en-US" w:eastAsia="ru-RU"/>
        </w:rPr>
        <w:t>Native language: Russian</w:t>
      </w:r>
    </w:p>
    <w:p w:rsidR="00655D34" w:rsidRPr="00655D34" w:rsidRDefault="00C3187D" w:rsidP="00655D34">
      <w:pPr>
        <w:pStyle w:val="a3"/>
        <w:rPr>
          <w:rFonts w:ascii="Arial" w:eastAsia="Times New Roman" w:hAnsi="Arial" w:cs="Arial"/>
          <w:lang w:eastAsia="ru-RU"/>
        </w:rPr>
      </w:pPr>
    </w:p>
    <w:p w:rsidR="00655D34" w:rsidRPr="00125DB1" w:rsidRDefault="00C3187D" w:rsidP="00655D34">
      <w:pPr>
        <w:pStyle w:val="a3"/>
        <w:numPr>
          <w:ilvl w:val="0"/>
          <w:numId w:val="1"/>
        </w:numPr>
        <w:ind w:left="3402" w:firstLine="0"/>
        <w:rPr>
          <w:rFonts w:ascii="Arial" w:eastAsia="Times New Roman" w:hAnsi="Arial" w:cs="Arial"/>
          <w:lang w:val="en-US" w:eastAsia="ru-RU"/>
        </w:rPr>
      </w:pPr>
      <w:r>
        <w:rPr>
          <w:rFonts w:ascii="Arial" w:eastAsia="Times New Roman" w:hAnsi="Arial" w:cs="Arial"/>
          <w:lang w:val="en-US" w:eastAsia="ru-RU"/>
        </w:rPr>
        <w:t>Services: Translation,</w:t>
      </w:r>
      <w:bookmarkStart w:id="0" w:name="_GoBack"/>
      <w:bookmarkEnd w:id="0"/>
      <w:r>
        <w:rPr>
          <w:rFonts w:ascii="Arial" w:eastAsia="Times New Roman" w:hAnsi="Arial" w:cs="Arial"/>
          <w:lang w:val="en-US" w:eastAsia="ru-RU"/>
        </w:rPr>
        <w:t xml:space="preserve"> editing, post editing, layout. </w:t>
      </w:r>
    </w:p>
    <w:p w:rsidR="000E424C" w:rsidRPr="00125DB1" w:rsidRDefault="00C3187D" w:rsidP="000E424C">
      <w:pPr>
        <w:pStyle w:val="a3"/>
        <w:rPr>
          <w:rFonts w:ascii="Arial" w:eastAsia="Times New Roman" w:hAnsi="Arial" w:cs="Arial"/>
          <w:lang w:val="en-US" w:eastAsia="ru-RU"/>
        </w:rPr>
      </w:pPr>
    </w:p>
    <w:p w:rsidR="000E424C" w:rsidRDefault="00C3187D" w:rsidP="00655D34">
      <w:pPr>
        <w:pStyle w:val="a3"/>
        <w:numPr>
          <w:ilvl w:val="0"/>
          <w:numId w:val="1"/>
        </w:numPr>
        <w:ind w:left="284" w:hanging="284"/>
        <w:rPr>
          <w:rFonts w:ascii="Arial" w:eastAsia="Times New Roman" w:hAnsi="Arial" w:cs="Arial"/>
          <w:lang w:eastAsia="ru-RU"/>
        </w:rPr>
      </w:pPr>
      <w:r w:rsidRPr="000E424C">
        <w:rPr>
          <w:rFonts w:ascii="Arial" w:eastAsia="Times New Roman" w:hAnsi="Arial" w:cs="Arial"/>
          <w:lang w:val="en-US" w:eastAsia="ru-RU"/>
        </w:rPr>
        <w:t xml:space="preserve">Experience: I've been doing the translations since 1986. In freelance - since 2016. </w:t>
      </w:r>
    </w:p>
    <w:p w:rsidR="000E424C" w:rsidRPr="000E424C" w:rsidRDefault="00C3187D" w:rsidP="000E424C">
      <w:pPr>
        <w:pStyle w:val="a3"/>
        <w:rPr>
          <w:rFonts w:ascii="Arial" w:eastAsia="Times New Roman" w:hAnsi="Arial" w:cs="Arial"/>
          <w:lang w:eastAsia="ru-RU"/>
        </w:rPr>
      </w:pPr>
    </w:p>
    <w:p w:rsidR="000E424C" w:rsidRPr="00125DB1" w:rsidRDefault="00C3187D" w:rsidP="000E424C">
      <w:pPr>
        <w:pStyle w:val="a3"/>
        <w:numPr>
          <w:ilvl w:val="0"/>
          <w:numId w:val="1"/>
        </w:numPr>
        <w:ind w:left="284" w:hanging="284"/>
        <w:rPr>
          <w:rFonts w:ascii="Arial" w:eastAsia="Times New Roman" w:hAnsi="Arial" w:cs="Arial"/>
          <w:lang w:val="en-US" w:eastAsia="ru-RU"/>
        </w:rPr>
      </w:pPr>
      <w:r w:rsidRPr="000E424C">
        <w:rPr>
          <w:rFonts w:ascii="Arial" w:eastAsia="Times New Roman" w:hAnsi="Arial" w:cs="Arial"/>
          <w:lang w:val="en-US" w:eastAsia="ru-RU"/>
        </w:rPr>
        <w:t xml:space="preserve">Education:  </w:t>
      </w:r>
      <w:r w:rsidRPr="000E424C">
        <w:rPr>
          <w:rFonts w:ascii="Arial" w:eastAsia="Times New Roman" w:hAnsi="Arial" w:cs="Arial"/>
          <w:lang w:val="en-US" w:eastAsia="ru-RU"/>
        </w:rPr>
        <w:t>Specialist in Electronics Engineering, PhD in semiconductors and dielectrics (material sciences).</w:t>
      </w:r>
    </w:p>
    <w:p w:rsidR="000E424C" w:rsidRPr="00125DB1" w:rsidRDefault="00C3187D" w:rsidP="000E424C">
      <w:pPr>
        <w:pStyle w:val="a3"/>
        <w:rPr>
          <w:rFonts w:ascii="Arial" w:eastAsia="Times New Roman" w:hAnsi="Arial" w:cs="Arial"/>
          <w:lang w:val="en-US" w:eastAsia="ru-RU"/>
        </w:rPr>
      </w:pPr>
    </w:p>
    <w:p w:rsidR="000E424C" w:rsidRPr="00125DB1" w:rsidRDefault="00C3187D" w:rsidP="000E424C">
      <w:pPr>
        <w:pStyle w:val="a3"/>
        <w:numPr>
          <w:ilvl w:val="0"/>
          <w:numId w:val="1"/>
        </w:numPr>
        <w:ind w:left="284" w:hanging="284"/>
        <w:rPr>
          <w:rFonts w:ascii="Arial" w:eastAsia="Times New Roman" w:hAnsi="Arial" w:cs="Arial"/>
          <w:lang w:val="en-US" w:eastAsia="ru-RU"/>
        </w:rPr>
      </w:pPr>
      <w:r>
        <w:rPr>
          <w:rFonts w:ascii="Arial" w:eastAsia="Times New Roman" w:hAnsi="Arial" w:cs="Arial"/>
          <w:lang w:val="en-US" w:eastAsia="ru-RU"/>
        </w:rPr>
        <w:t>Language education: Translator, English Language (1986)</w:t>
      </w:r>
    </w:p>
    <w:p w:rsidR="000E424C" w:rsidRPr="00125DB1" w:rsidRDefault="00C3187D" w:rsidP="000E424C">
      <w:pPr>
        <w:pStyle w:val="a3"/>
        <w:rPr>
          <w:rFonts w:ascii="Arial" w:eastAsia="Times New Roman" w:hAnsi="Arial" w:cs="Arial"/>
          <w:lang w:val="en-US" w:eastAsia="ru-RU"/>
        </w:rPr>
      </w:pPr>
    </w:p>
    <w:p w:rsidR="00655D34" w:rsidRDefault="00C3187D" w:rsidP="000E424C">
      <w:pPr>
        <w:pStyle w:val="a3"/>
        <w:numPr>
          <w:ilvl w:val="0"/>
          <w:numId w:val="1"/>
        </w:numPr>
        <w:ind w:left="284" w:hanging="284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val="en-US" w:eastAsia="ru-RU"/>
        </w:rPr>
        <w:t xml:space="preserve">Specialization: </w:t>
      </w:r>
    </w:p>
    <w:p w:rsidR="00655D34" w:rsidRPr="00655D34" w:rsidRDefault="00C3187D" w:rsidP="00655D34">
      <w:pPr>
        <w:pStyle w:val="a3"/>
        <w:rPr>
          <w:rFonts w:ascii="Arial" w:eastAsia="Times New Roman" w:hAnsi="Arial" w:cs="Arial"/>
          <w:lang w:eastAsia="ru-RU"/>
        </w:rPr>
      </w:pPr>
    </w:p>
    <w:p w:rsidR="00655D34" w:rsidRDefault="00C3187D" w:rsidP="00655D34">
      <w:pPr>
        <w:pStyle w:val="a3"/>
        <w:ind w:left="284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val="en-US" w:eastAsia="ru-RU"/>
        </w:rPr>
        <w:t xml:space="preserve">- Electronics, </w:t>
      </w:r>
    </w:p>
    <w:p w:rsidR="00655D34" w:rsidRDefault="00C3187D" w:rsidP="00655D34">
      <w:pPr>
        <w:pStyle w:val="a3"/>
        <w:ind w:left="284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val="en-US" w:eastAsia="ru-RU"/>
        </w:rPr>
        <w:t xml:space="preserve">Electrical, </w:t>
      </w:r>
    </w:p>
    <w:p w:rsidR="003E7165" w:rsidRDefault="00C3187D" w:rsidP="003E7165">
      <w:pPr>
        <w:pStyle w:val="a3"/>
        <w:ind w:left="284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val="en-US" w:eastAsia="ru-RU"/>
        </w:rPr>
        <w:t xml:space="preserve">Automobiles and Automotive industry, </w:t>
      </w:r>
    </w:p>
    <w:p w:rsidR="00655D34" w:rsidRDefault="00C3187D" w:rsidP="00655D34">
      <w:pPr>
        <w:pStyle w:val="a3"/>
        <w:ind w:left="284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val="en-US" w:eastAsia="ru-RU"/>
        </w:rPr>
        <w:t xml:space="preserve">Material science, </w:t>
      </w:r>
    </w:p>
    <w:p w:rsidR="00655D34" w:rsidRDefault="00C3187D" w:rsidP="00655D34">
      <w:pPr>
        <w:pStyle w:val="a3"/>
        <w:ind w:left="284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val="en-US" w:eastAsia="ru-RU"/>
        </w:rPr>
        <w:t xml:space="preserve">Physics, </w:t>
      </w:r>
    </w:p>
    <w:p w:rsidR="00655D34" w:rsidRDefault="00C3187D" w:rsidP="00655D34">
      <w:pPr>
        <w:pStyle w:val="a3"/>
        <w:ind w:left="284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val="en-US" w:eastAsia="ru-RU"/>
        </w:rPr>
        <w:t xml:space="preserve">Chemistry, </w:t>
      </w:r>
    </w:p>
    <w:p w:rsidR="00655D34" w:rsidRDefault="00C3187D" w:rsidP="00655D34">
      <w:pPr>
        <w:pStyle w:val="a3"/>
        <w:ind w:left="284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val="en-US" w:eastAsia="ru-RU"/>
        </w:rPr>
        <w:t xml:space="preserve">Engineering and Technology </w:t>
      </w:r>
    </w:p>
    <w:p w:rsidR="000E424C" w:rsidRDefault="00C3187D" w:rsidP="00655D34">
      <w:pPr>
        <w:pStyle w:val="a3"/>
        <w:ind w:left="284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val="en-US" w:eastAsia="ru-RU"/>
        </w:rPr>
        <w:t xml:space="preserve">Technical specifications, Manuals. </w:t>
      </w:r>
    </w:p>
    <w:p w:rsidR="000E424C" w:rsidRPr="000E424C" w:rsidRDefault="00C3187D" w:rsidP="000E424C">
      <w:pPr>
        <w:pStyle w:val="a3"/>
        <w:rPr>
          <w:rFonts w:ascii="Arial" w:eastAsia="Times New Roman" w:hAnsi="Arial" w:cs="Arial"/>
          <w:lang w:eastAsia="ru-RU"/>
        </w:rPr>
      </w:pPr>
    </w:p>
    <w:p w:rsidR="00655D34" w:rsidRDefault="00C3187D" w:rsidP="000E424C">
      <w:pPr>
        <w:pStyle w:val="a3"/>
        <w:numPr>
          <w:ilvl w:val="0"/>
          <w:numId w:val="1"/>
        </w:numPr>
        <w:ind w:left="284" w:hanging="284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val="en-US" w:eastAsia="ru-RU"/>
        </w:rPr>
        <w:t>Also working in areas:</w:t>
      </w:r>
    </w:p>
    <w:p w:rsidR="000264E4" w:rsidRDefault="00C3187D" w:rsidP="000264E4">
      <w:pPr>
        <w:pStyle w:val="a3"/>
        <w:ind w:left="284"/>
        <w:rPr>
          <w:rFonts w:ascii="Arial" w:eastAsia="Times New Roman" w:hAnsi="Arial" w:cs="Arial"/>
          <w:lang w:eastAsia="ru-RU"/>
        </w:rPr>
      </w:pPr>
    </w:p>
    <w:p w:rsidR="00655D34" w:rsidRDefault="00C3187D" w:rsidP="00655D34">
      <w:pPr>
        <w:pStyle w:val="a3"/>
        <w:ind w:left="284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val="en-US" w:eastAsia="ru-RU"/>
        </w:rPr>
        <w:t xml:space="preserve">Marketing, </w:t>
      </w:r>
    </w:p>
    <w:p w:rsidR="00655D34" w:rsidRDefault="00C3187D" w:rsidP="00655D34">
      <w:pPr>
        <w:pStyle w:val="a3"/>
        <w:ind w:left="284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val="en-US" w:eastAsia="ru-RU"/>
        </w:rPr>
        <w:t xml:space="preserve">Business documentation, </w:t>
      </w:r>
    </w:p>
    <w:p w:rsidR="00655D34" w:rsidRDefault="00C3187D" w:rsidP="00655D34">
      <w:pPr>
        <w:pStyle w:val="a3"/>
        <w:ind w:left="284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val="en-US" w:eastAsia="ru-RU"/>
        </w:rPr>
        <w:t xml:space="preserve">Economics, </w:t>
      </w:r>
    </w:p>
    <w:p w:rsidR="00655D34" w:rsidRDefault="00C3187D" w:rsidP="00655D34">
      <w:pPr>
        <w:pStyle w:val="a3"/>
        <w:ind w:left="284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val="en-US" w:eastAsia="ru-RU"/>
        </w:rPr>
        <w:t xml:space="preserve">Medical equipment, </w:t>
      </w:r>
    </w:p>
    <w:p w:rsidR="00655D34" w:rsidRPr="00125DB1" w:rsidRDefault="00C3187D" w:rsidP="00655D34">
      <w:pPr>
        <w:pStyle w:val="a3"/>
        <w:ind w:left="426" w:hanging="142"/>
        <w:rPr>
          <w:rFonts w:ascii="Arial" w:eastAsia="Times New Roman" w:hAnsi="Arial" w:cs="Arial"/>
          <w:lang w:val="en-US" w:eastAsia="ru-RU"/>
        </w:rPr>
      </w:pPr>
      <w:r>
        <w:rPr>
          <w:rFonts w:ascii="Arial" w:eastAsia="Times New Roman" w:hAnsi="Arial" w:cs="Arial"/>
          <w:lang w:val="en-US" w:eastAsia="ru-RU"/>
        </w:rPr>
        <w:t>Sports and sports equipment (skiing, alpine skiing, snowb</w:t>
      </w:r>
      <w:r>
        <w:rPr>
          <w:rFonts w:ascii="Arial" w:eastAsia="Times New Roman" w:hAnsi="Arial" w:cs="Arial"/>
          <w:lang w:val="en-US" w:eastAsia="ru-RU"/>
        </w:rPr>
        <w:t xml:space="preserve">oarding, cycling, swimming, etc.), </w:t>
      </w:r>
    </w:p>
    <w:p w:rsidR="00655D34" w:rsidRDefault="00C3187D" w:rsidP="00655D34">
      <w:pPr>
        <w:pStyle w:val="a3"/>
        <w:ind w:left="284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val="en-US" w:eastAsia="ru-RU"/>
        </w:rPr>
        <w:t>Tourism,</w:t>
      </w:r>
    </w:p>
    <w:p w:rsidR="000E424C" w:rsidRDefault="00C3187D" w:rsidP="00655D34">
      <w:pPr>
        <w:pStyle w:val="a3"/>
        <w:ind w:left="284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val="en-US" w:eastAsia="ru-RU"/>
        </w:rPr>
        <w:t>Fiction</w:t>
      </w:r>
      <w:r w:rsidR="00125DB1">
        <w:rPr>
          <w:rFonts w:ascii="Arial" w:eastAsia="Times New Roman" w:hAnsi="Arial" w:cs="Arial"/>
          <w:lang w:val="en-US" w:eastAsia="ru-RU"/>
        </w:rPr>
        <w:t>al literature (science fiction)</w:t>
      </w:r>
      <w:r w:rsidR="00125DB1">
        <w:rPr>
          <w:rFonts w:ascii="Arial" w:eastAsia="Times New Roman" w:hAnsi="Arial" w:cs="Arial"/>
          <w:lang w:eastAsia="ru-RU"/>
        </w:rPr>
        <w:t>,</w:t>
      </w:r>
    </w:p>
    <w:p w:rsidR="00125DB1" w:rsidRPr="00125DB1" w:rsidRDefault="00125DB1" w:rsidP="00655D34">
      <w:pPr>
        <w:pStyle w:val="a3"/>
        <w:ind w:left="284"/>
        <w:rPr>
          <w:rFonts w:ascii="Arial" w:eastAsia="Times New Roman" w:hAnsi="Arial" w:cs="Arial"/>
          <w:lang w:val="en-US" w:eastAsia="ru-RU"/>
        </w:rPr>
      </w:pPr>
      <w:proofErr w:type="gramStart"/>
      <w:r>
        <w:rPr>
          <w:rFonts w:ascii="Arial" w:eastAsia="Times New Roman" w:hAnsi="Arial" w:cs="Arial"/>
          <w:lang w:val="en-US" w:eastAsia="ru-RU"/>
        </w:rPr>
        <w:t>Other.</w:t>
      </w:r>
      <w:proofErr w:type="gramEnd"/>
    </w:p>
    <w:p w:rsidR="00655D34" w:rsidRPr="00655D34" w:rsidRDefault="00C3187D" w:rsidP="00655D34">
      <w:pPr>
        <w:pStyle w:val="a3"/>
        <w:rPr>
          <w:rFonts w:ascii="Arial" w:eastAsia="Times New Roman" w:hAnsi="Arial" w:cs="Arial"/>
          <w:lang w:eastAsia="ru-RU"/>
        </w:rPr>
      </w:pPr>
    </w:p>
    <w:p w:rsidR="003E7165" w:rsidRDefault="00C3187D" w:rsidP="000E424C">
      <w:pPr>
        <w:pStyle w:val="a3"/>
        <w:numPr>
          <w:ilvl w:val="0"/>
          <w:numId w:val="1"/>
        </w:numPr>
        <w:ind w:left="284" w:hanging="284"/>
        <w:rPr>
          <w:rFonts w:ascii="Arial" w:eastAsia="Times New Roman" w:hAnsi="Arial" w:cs="Arial"/>
          <w:lang w:val="en-US" w:eastAsia="ru-RU"/>
        </w:rPr>
      </w:pPr>
      <w:r>
        <w:rPr>
          <w:rFonts w:ascii="Arial" w:eastAsia="Times New Roman" w:hAnsi="Arial" w:cs="Arial"/>
          <w:lang w:val="en-US" w:eastAsia="ru-RU"/>
        </w:rPr>
        <w:t xml:space="preserve">Software: </w:t>
      </w:r>
    </w:p>
    <w:p w:rsidR="003E7165" w:rsidRPr="00675EDD" w:rsidRDefault="00C3187D" w:rsidP="003E7165">
      <w:pPr>
        <w:pStyle w:val="a3"/>
        <w:ind w:left="284"/>
        <w:rPr>
          <w:rFonts w:ascii="Arial" w:eastAsia="Times New Roman" w:hAnsi="Arial" w:cs="Arial"/>
          <w:lang w:val="en-US" w:eastAsia="ru-RU"/>
        </w:rPr>
      </w:pPr>
      <w:r>
        <w:rPr>
          <w:rFonts w:ascii="Arial" w:eastAsia="Times New Roman" w:hAnsi="Arial" w:cs="Arial"/>
          <w:lang w:val="en-US" w:eastAsia="ru-RU"/>
        </w:rPr>
        <w:t xml:space="preserve">SmartCat, Google Translator Toolkit, MS Word, MS Exel, MS Powerpoint, OpenOffice, Eset Internet Security, browsers, utilities, and more. </w:t>
      </w:r>
    </w:p>
    <w:p w:rsidR="003E7165" w:rsidRDefault="00C3187D" w:rsidP="003E7165">
      <w:pPr>
        <w:pStyle w:val="a3"/>
        <w:ind w:left="284"/>
        <w:rPr>
          <w:rFonts w:ascii="Arial" w:eastAsia="Times New Roman" w:hAnsi="Arial" w:cs="Arial"/>
          <w:lang w:val="en-US" w:eastAsia="ru-RU"/>
        </w:rPr>
      </w:pPr>
      <w:proofErr w:type="gramStart"/>
      <w:r>
        <w:rPr>
          <w:rFonts w:ascii="Arial" w:eastAsia="Times New Roman" w:hAnsi="Arial" w:cs="Arial"/>
          <w:lang w:val="en-US" w:eastAsia="ru-RU"/>
        </w:rPr>
        <w:t>Ready to quickly master other programs at the customer's request.</w:t>
      </w:r>
      <w:proofErr w:type="gramEnd"/>
      <w:r>
        <w:rPr>
          <w:rFonts w:ascii="Arial" w:eastAsia="Times New Roman" w:hAnsi="Arial" w:cs="Arial"/>
          <w:lang w:val="en-US" w:eastAsia="ru-RU"/>
        </w:rPr>
        <w:t xml:space="preserve"> </w:t>
      </w:r>
    </w:p>
    <w:p w:rsidR="009D5048" w:rsidRPr="006968F1" w:rsidRDefault="009D5048" w:rsidP="003E7165">
      <w:pPr>
        <w:pStyle w:val="a3"/>
        <w:ind w:left="284"/>
        <w:rPr>
          <w:rFonts w:ascii="Arial" w:eastAsia="Times New Roman" w:hAnsi="Arial" w:cs="Arial"/>
          <w:lang w:val="en-US" w:eastAsia="ru-RU"/>
        </w:rPr>
      </w:pPr>
    </w:p>
    <w:p w:rsidR="000E424C" w:rsidRPr="00125DB1" w:rsidRDefault="00C3187D" w:rsidP="003E7165">
      <w:pPr>
        <w:pStyle w:val="a3"/>
        <w:numPr>
          <w:ilvl w:val="0"/>
          <w:numId w:val="1"/>
        </w:numPr>
        <w:ind w:left="284" w:hanging="284"/>
        <w:rPr>
          <w:rFonts w:ascii="Arial" w:eastAsia="Times New Roman" w:hAnsi="Arial" w:cs="Arial"/>
          <w:lang w:val="en-US" w:eastAsia="ru-RU"/>
        </w:rPr>
      </w:pPr>
      <w:r>
        <w:rPr>
          <w:rFonts w:ascii="Arial" w:eastAsia="Times New Roman" w:hAnsi="Arial" w:cs="Arial"/>
          <w:lang w:val="en-US" w:eastAsia="ru-RU"/>
        </w:rPr>
        <w:t>Additional information about myself: I have a lot of experience in translating texts and documents of various kinds (commercial documentatio</w:t>
      </w:r>
      <w:r>
        <w:rPr>
          <w:rFonts w:ascii="Arial" w:eastAsia="Times New Roman" w:hAnsi="Arial" w:cs="Arial"/>
          <w:lang w:val="en-US" w:eastAsia="ru-RU"/>
        </w:rPr>
        <w:t>n, scientific and informational articles, technical descriptions, specifications, standards and drawings, promotional materials, Internet sites, etc.) in conjunction with use of these translations in practical activities: in negotiation, engineering develo</w:t>
      </w:r>
      <w:r>
        <w:rPr>
          <w:rFonts w:ascii="Arial" w:eastAsia="Times New Roman" w:hAnsi="Arial" w:cs="Arial"/>
          <w:lang w:val="en-US" w:eastAsia="ru-RU"/>
        </w:rPr>
        <w:t xml:space="preserve">pments, transactions, technical documentation development, promotional and informational materials for Internet sites and broadcasts, exhibitions, etc. I have experience of practical work in the fields: microelectronics, physics and chemistry, </w:t>
      </w:r>
      <w:r>
        <w:rPr>
          <w:rFonts w:ascii="Arial" w:eastAsia="Times New Roman" w:hAnsi="Arial" w:cs="Arial"/>
          <w:lang w:val="en-US" w:eastAsia="ru-RU"/>
        </w:rPr>
        <w:lastRenderedPageBreak/>
        <w:t>material sci</w:t>
      </w:r>
      <w:r>
        <w:rPr>
          <w:rFonts w:ascii="Arial" w:eastAsia="Times New Roman" w:hAnsi="Arial" w:cs="Arial"/>
          <w:lang w:val="en-US" w:eastAsia="ru-RU"/>
        </w:rPr>
        <w:t xml:space="preserve">ences, commerce, engineering (special equipment, vacuum technology, automotive industry), management of the organization, project management.  Practical experience ensures the accuracy of translations, knowledge of the terminology and peculiarities of the </w:t>
      </w:r>
      <w:r>
        <w:rPr>
          <w:rFonts w:ascii="Arial" w:eastAsia="Times New Roman" w:hAnsi="Arial" w:cs="Arial"/>
          <w:lang w:val="en-US" w:eastAsia="ru-RU"/>
        </w:rPr>
        <w:t xml:space="preserve">relevant fields.  </w:t>
      </w:r>
    </w:p>
    <w:p w:rsidR="0048279B" w:rsidRPr="00125DB1" w:rsidRDefault="00C3187D" w:rsidP="003E7165">
      <w:pPr>
        <w:ind w:left="284"/>
        <w:rPr>
          <w:rFonts w:ascii="Arial" w:eastAsia="Times New Roman" w:hAnsi="Arial" w:cs="Arial"/>
          <w:lang w:val="en-US" w:eastAsia="ru-RU"/>
        </w:rPr>
      </w:pPr>
      <w:r w:rsidRPr="00E90050">
        <w:rPr>
          <w:rFonts w:ascii="Arial" w:eastAsia="Times New Roman" w:hAnsi="Arial" w:cs="Arial"/>
          <w:lang w:val="en-US" w:eastAsia="ru-RU"/>
        </w:rPr>
        <w:t>Communicative, organized, punctual, responsible for the commitments made.</w:t>
      </w:r>
    </w:p>
    <w:p w:rsidR="000E424C" w:rsidRPr="00125DB1" w:rsidRDefault="00C3187D" w:rsidP="003E7165">
      <w:pPr>
        <w:ind w:left="284"/>
        <w:rPr>
          <w:rFonts w:ascii="Arial" w:eastAsia="Times New Roman" w:hAnsi="Arial" w:cs="Arial"/>
          <w:lang w:val="en-US" w:eastAsia="ru-RU"/>
        </w:rPr>
      </w:pPr>
      <w:r>
        <w:rPr>
          <w:rFonts w:ascii="Arial" w:eastAsia="Times New Roman" w:hAnsi="Arial" w:cs="Arial"/>
          <w:lang w:val="en-US" w:eastAsia="ru-RU"/>
        </w:rPr>
        <w:t>I always respect deadlines and confidentiality.</w:t>
      </w:r>
    </w:p>
    <w:p w:rsidR="003E7165" w:rsidRDefault="00C3187D" w:rsidP="003E7165">
      <w:pPr>
        <w:ind w:left="284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val="en-US" w:eastAsia="ru-RU"/>
        </w:rPr>
        <w:t>Living in St. Petersburg, Russia</w:t>
      </w:r>
    </w:p>
    <w:p w:rsidR="003E7165" w:rsidRDefault="00C3187D" w:rsidP="003E7165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lang w:val="en-US"/>
        </w:rPr>
        <w:t>Communication:</w:t>
      </w:r>
    </w:p>
    <w:p w:rsidR="003E7165" w:rsidRDefault="00C3187D" w:rsidP="003E7165">
      <w:pPr>
        <w:pStyle w:val="a3"/>
        <w:ind w:left="785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e-mail</w:t>
      </w:r>
      <w:proofErr w:type="gramEnd"/>
      <w:r>
        <w:rPr>
          <w:rFonts w:ascii="Arial" w:hAnsi="Arial" w:cs="Arial"/>
          <w:lang w:val="en-US"/>
        </w:rPr>
        <w:t xml:space="preserve">: </w:t>
      </w:r>
      <w:hyperlink r:id="rId8" w:history="1">
        <w:r w:rsidRPr="006056A5">
          <w:rPr>
            <w:rStyle w:val="a6"/>
            <w:rFonts w:ascii="Arial" w:hAnsi="Arial" w:cs="Arial"/>
            <w:lang w:val="en-US"/>
          </w:rPr>
          <w:t>amakhin@yandex.ru</w:t>
        </w:r>
      </w:hyperlink>
    </w:p>
    <w:p w:rsidR="003E7165" w:rsidRDefault="00C3187D" w:rsidP="003E7165">
      <w:pPr>
        <w:pStyle w:val="a3"/>
        <w:ind w:left="785"/>
        <w:rPr>
          <w:rFonts w:ascii="Arial" w:hAnsi="Arial" w:cs="Arial"/>
        </w:rPr>
      </w:pPr>
      <w:r>
        <w:rPr>
          <w:rFonts w:ascii="Arial" w:hAnsi="Arial" w:cs="Arial"/>
          <w:lang w:val="en-US"/>
        </w:rPr>
        <w:t>Phone: +7-921-965-3516</w:t>
      </w:r>
    </w:p>
    <w:p w:rsidR="00B3671C" w:rsidRDefault="00C3187D" w:rsidP="003E7165">
      <w:pPr>
        <w:pStyle w:val="a3"/>
        <w:ind w:left="78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Skype: alexey.makhin</w:t>
      </w:r>
    </w:p>
    <w:p w:rsidR="00B3671C" w:rsidRPr="00B3671C" w:rsidRDefault="00C3187D" w:rsidP="003E7165">
      <w:pPr>
        <w:pStyle w:val="a3"/>
        <w:ind w:left="78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 use Viber, WhatsApp, Telegram and Messenger.</w:t>
      </w:r>
    </w:p>
    <w:p w:rsidR="00306B69" w:rsidRPr="00B3671C" w:rsidRDefault="00C3187D" w:rsidP="003E7165">
      <w:pPr>
        <w:pStyle w:val="a3"/>
        <w:ind w:left="785"/>
        <w:rPr>
          <w:rFonts w:ascii="Arial" w:hAnsi="Arial" w:cs="Arial"/>
          <w:lang w:val="en-US"/>
        </w:rPr>
      </w:pPr>
    </w:p>
    <w:p w:rsidR="003E7165" w:rsidRPr="00125DB1" w:rsidRDefault="00C3187D" w:rsidP="003E7165">
      <w:pPr>
        <w:pStyle w:val="a3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Example of a translation </w:t>
      </w:r>
      <w:r w:rsidR="009D5048">
        <w:rPr>
          <w:rFonts w:ascii="Arial" w:hAnsi="Arial" w:cs="Arial"/>
          <w:lang w:val="en-US"/>
        </w:rPr>
        <w:t>attached (chemistry)</w:t>
      </w:r>
      <w:r>
        <w:rPr>
          <w:rFonts w:ascii="Arial" w:hAnsi="Arial" w:cs="Arial"/>
          <w:lang w:val="en-US"/>
        </w:rPr>
        <w:t xml:space="preserve">. </w:t>
      </w:r>
    </w:p>
    <w:p w:rsidR="003E7165" w:rsidRPr="00125DB1" w:rsidRDefault="00C3187D" w:rsidP="003E7165">
      <w:pPr>
        <w:pStyle w:val="a3"/>
        <w:ind w:left="785"/>
        <w:rPr>
          <w:rFonts w:ascii="Arial" w:hAnsi="Arial" w:cs="Arial"/>
          <w:lang w:val="en-US"/>
        </w:rPr>
      </w:pPr>
    </w:p>
    <w:sectPr w:rsidR="003E7165" w:rsidRPr="00125DB1" w:rsidSect="0048279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87D" w:rsidRDefault="00C3187D" w:rsidP="00665335">
      <w:pPr>
        <w:spacing w:after="0" w:line="240" w:lineRule="auto"/>
      </w:pPr>
      <w:r>
        <w:separator/>
      </w:r>
    </w:p>
  </w:endnote>
  <w:endnote w:type="continuationSeparator" w:id="0">
    <w:p w:rsidR="00C3187D" w:rsidRDefault="00C3187D" w:rsidP="0066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87D" w:rsidRDefault="00C3187D" w:rsidP="00665335">
      <w:pPr>
        <w:spacing w:after="0" w:line="240" w:lineRule="auto"/>
      </w:pPr>
      <w:r>
        <w:separator/>
      </w:r>
    </w:p>
  </w:footnote>
  <w:footnote w:type="continuationSeparator" w:id="0">
    <w:p w:rsidR="00C3187D" w:rsidRDefault="00C3187D" w:rsidP="00665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1481007"/>
      <w:docPartObj>
        <w:docPartGallery w:val="Page Numbers (Top of Page)"/>
        <w:docPartUnique/>
      </w:docPartObj>
    </w:sdtPr>
    <w:sdtContent>
      <w:p w:rsidR="000264E4" w:rsidRDefault="00665335">
        <w:pPr>
          <w:pStyle w:val="a7"/>
          <w:ind w:right="-864"/>
          <w:jc w:val="right"/>
        </w:pPr>
        <w:r>
          <w:pict>
            <v:group id="Group 41" o:spid="_x0000_s2049" style="width:43.2pt;height:18.7pt;mso-position-horizontal-relative:char;mso-position-vertical-relative:line" coordorigin="614,660" coordsize="864,374">
              <v:roundrect id="AutoShape 42" o:spid="_x0000_s2050" style="position:absolute;left:859;top:415;width:374;height:864;rotation:-90;visibility:visible" arcsize="10923f" strokecolor="#e4be84"/>
              <v:roundrect id="AutoShape 43" o:spid="_x0000_s2051" style="position:absolute;left:898;top:451;width:296;height:792;rotation:-90;visibility:visible" arcsize="10923f" fillcolor="#e4be84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2052" type="#_x0000_t202" style="position:absolute;left:732;top:716;width:659;height:288;visibility:visible" filled="f" stroked="f">
                <v:textbox inset="0,0,0,0">
                  <w:txbxContent>
                    <w:p w:rsidR="000264E4" w:rsidRDefault="00665335">
                      <w:r w:rsidRPr="00665335">
                        <w:fldChar w:fldCharType="begin"/>
                      </w:r>
                      <w:r w:rsidR="00C3187D">
                        <w:instrText>PAGE    \* MERGEFORMAT</w:instrText>
                      </w:r>
                      <w:r w:rsidRPr="00665335">
                        <w:fldChar w:fldCharType="separate"/>
                      </w:r>
                      <w:r w:rsidR="009D5048" w:rsidRPr="009D5048">
                        <w:rPr>
                          <w:b/>
                          <w:bCs/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type="none"/>
              <w10:anchorlock/>
            </v:group>
          </w:pict>
        </w:r>
      </w:p>
    </w:sdtContent>
  </w:sdt>
  <w:p w:rsidR="000264E4" w:rsidRDefault="00C3187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A65DB"/>
    <w:multiLevelType w:val="hybridMultilevel"/>
    <w:tmpl w:val="9D12361E"/>
    <w:lvl w:ilvl="0" w:tplc="260015B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49CFB8E" w:tentative="1">
      <w:start w:val="1"/>
      <w:numFmt w:val="lowerLetter"/>
      <w:lvlText w:val="%2."/>
      <w:lvlJc w:val="left"/>
      <w:pPr>
        <w:ind w:left="1505" w:hanging="360"/>
      </w:pPr>
    </w:lvl>
    <w:lvl w:ilvl="2" w:tplc="29A88270" w:tentative="1">
      <w:start w:val="1"/>
      <w:numFmt w:val="lowerRoman"/>
      <w:lvlText w:val="%3."/>
      <w:lvlJc w:val="right"/>
      <w:pPr>
        <w:ind w:left="2225" w:hanging="180"/>
      </w:pPr>
    </w:lvl>
    <w:lvl w:ilvl="3" w:tplc="6B0C24E8" w:tentative="1">
      <w:start w:val="1"/>
      <w:numFmt w:val="decimal"/>
      <w:lvlText w:val="%4."/>
      <w:lvlJc w:val="left"/>
      <w:pPr>
        <w:ind w:left="2945" w:hanging="360"/>
      </w:pPr>
    </w:lvl>
    <w:lvl w:ilvl="4" w:tplc="52DE827A" w:tentative="1">
      <w:start w:val="1"/>
      <w:numFmt w:val="lowerLetter"/>
      <w:lvlText w:val="%5."/>
      <w:lvlJc w:val="left"/>
      <w:pPr>
        <w:ind w:left="3665" w:hanging="360"/>
      </w:pPr>
    </w:lvl>
    <w:lvl w:ilvl="5" w:tplc="0700FB1A" w:tentative="1">
      <w:start w:val="1"/>
      <w:numFmt w:val="lowerRoman"/>
      <w:lvlText w:val="%6."/>
      <w:lvlJc w:val="right"/>
      <w:pPr>
        <w:ind w:left="4385" w:hanging="180"/>
      </w:pPr>
    </w:lvl>
    <w:lvl w:ilvl="6" w:tplc="DA2A1A60" w:tentative="1">
      <w:start w:val="1"/>
      <w:numFmt w:val="decimal"/>
      <w:lvlText w:val="%7."/>
      <w:lvlJc w:val="left"/>
      <w:pPr>
        <w:ind w:left="5105" w:hanging="360"/>
      </w:pPr>
    </w:lvl>
    <w:lvl w:ilvl="7" w:tplc="40905206" w:tentative="1">
      <w:start w:val="1"/>
      <w:numFmt w:val="lowerLetter"/>
      <w:lvlText w:val="%8."/>
      <w:lvlJc w:val="left"/>
      <w:pPr>
        <w:ind w:left="5825" w:hanging="360"/>
      </w:pPr>
    </w:lvl>
    <w:lvl w:ilvl="8" w:tplc="04FA269E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665335"/>
    <w:rsid w:val="00125DB1"/>
    <w:rsid w:val="00665335"/>
    <w:rsid w:val="009D5048"/>
    <w:rsid w:val="00C3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2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24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E716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2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64E4"/>
  </w:style>
  <w:style w:type="paragraph" w:styleId="a9">
    <w:name w:val="footer"/>
    <w:basedOn w:val="a"/>
    <w:link w:val="aa"/>
    <w:uiPriority w:val="99"/>
    <w:unhideWhenUsed/>
    <w:rsid w:val="0002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6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khin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Махин</dc:creator>
  <cp:lastModifiedBy>Алексей Махин</cp:lastModifiedBy>
  <cp:revision>2</cp:revision>
  <dcterms:created xsi:type="dcterms:W3CDTF">2017-12-14T06:39:00Z</dcterms:created>
  <dcterms:modified xsi:type="dcterms:W3CDTF">2017-12-14T06:39:00Z</dcterms:modified>
</cp:coreProperties>
</file>