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2C" w:rsidRDefault="008F5600">
      <w:pPr>
        <w:pStyle w:val="a8"/>
        <w:wordWrap/>
        <w:spacing w:line="240" w:lineRule="auto"/>
        <w:jc w:val="center"/>
        <w:rPr>
          <w:rFonts w:ascii="굴림체" w:eastAsia="굴림체" w:cs="굴림체"/>
          <w:b/>
          <w:bCs/>
          <w:sz w:val="60"/>
          <w:szCs w:val="60"/>
        </w:rPr>
      </w:pPr>
      <w:r>
        <w:rPr>
          <w:rFonts w:ascii="굴림체" w:eastAsia="굴림체" w:cs="굴림체"/>
          <w:b/>
          <w:bCs/>
          <w:sz w:val="60"/>
          <w:szCs w:val="60"/>
        </w:rPr>
        <w:t>이</w:t>
      </w:r>
      <w:r>
        <w:rPr>
          <w:rFonts w:ascii="굴림체" w:eastAsia="굴림체" w:cs="굴림체"/>
          <w:b/>
          <w:bCs/>
          <w:sz w:val="60"/>
          <w:szCs w:val="60"/>
        </w:rPr>
        <w:t xml:space="preserve"> </w:t>
      </w:r>
      <w:proofErr w:type="spellStart"/>
      <w:r>
        <w:rPr>
          <w:rFonts w:ascii="굴림체" w:eastAsia="굴림체" w:cs="굴림체"/>
          <w:b/>
          <w:bCs/>
          <w:sz w:val="60"/>
          <w:szCs w:val="60"/>
        </w:rPr>
        <w:t>력</w:t>
      </w:r>
      <w:proofErr w:type="spellEnd"/>
      <w:r>
        <w:rPr>
          <w:rFonts w:ascii="굴림체" w:eastAsia="굴림체" w:cs="굴림체"/>
          <w:b/>
          <w:bCs/>
          <w:sz w:val="60"/>
          <w:szCs w:val="60"/>
        </w:rPr>
        <w:t xml:space="preserve"> </w:t>
      </w:r>
      <w:r>
        <w:rPr>
          <w:rFonts w:ascii="굴림체" w:eastAsia="굴림체" w:cs="굴림체"/>
          <w:b/>
          <w:bCs/>
          <w:sz w:val="60"/>
          <w:szCs w:val="60"/>
        </w:rPr>
        <w:t>서</w:t>
      </w:r>
    </w:p>
    <w:p w:rsidR="002C4F2C" w:rsidRDefault="002C4F2C">
      <w:pPr>
        <w:pStyle w:val="a8"/>
        <w:spacing w:line="240" w:lineRule="auto"/>
        <w:rPr>
          <w:rFonts w:ascii="굴림체" w:eastAsia="굴림체" w:cs="굴림체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61"/>
        <w:gridCol w:w="214"/>
        <w:gridCol w:w="1520"/>
        <w:gridCol w:w="3736"/>
        <w:gridCol w:w="1520"/>
        <w:gridCol w:w="1805"/>
      </w:tblGrid>
      <w:tr w:rsidR="002C4F2C">
        <w:trPr>
          <w:trHeight w:val="446"/>
        </w:trPr>
        <w:tc>
          <w:tcPr>
            <w:tcW w:w="1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2863" cy="1325118"/>
                  <wp:effectExtent l="0" t="0" r="0" b="0"/>
                  <wp:wrapTopAndBottom/>
                  <wp:docPr id="1" name="picture 1" descr="그림입니다. 원본 그림의 이름: CLP000014bc5442.bmp 원본 그림의 크기: 가로 363pixel, 세로 453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63" cy="1325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성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7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(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한글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김경수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 (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한자</w:t>
            </w:r>
            <w:proofErr w:type="gramStart"/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)    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金敬收</w:t>
            </w:r>
            <w:proofErr w:type="gramEnd"/>
          </w:p>
        </w:tc>
      </w:tr>
      <w:tr w:rsidR="002C4F2C">
        <w:trPr>
          <w:trHeight w:val="446"/>
        </w:trPr>
        <w:tc>
          <w:tcPr>
            <w:tcW w:w="1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2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주민등록번호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760509-1382127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연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령</w:t>
            </w:r>
            <w:proofErr w:type="spellEnd"/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만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 42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세</w:t>
            </w:r>
          </w:p>
        </w:tc>
      </w:tr>
      <w:tr w:rsidR="002C4F2C">
        <w:trPr>
          <w:trHeight w:val="446"/>
        </w:trPr>
        <w:tc>
          <w:tcPr>
            <w:tcW w:w="1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2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생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년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월</w:t>
            </w:r>
            <w:proofErr w:type="gramEnd"/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일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     1976.05.09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전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화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번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호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4F2C">
        <w:trPr>
          <w:trHeight w:val="446"/>
        </w:trPr>
        <w:tc>
          <w:tcPr>
            <w:tcW w:w="1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2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현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주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7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서울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동대문구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제기동</w:t>
            </w:r>
            <w:r>
              <w:rPr>
                <w:b/>
                <w:bCs/>
                <w:sz w:val="22"/>
                <w:szCs w:val="22"/>
              </w:rPr>
              <w:t xml:space="preserve"> 135-38(</w:t>
            </w:r>
            <w:r>
              <w:rPr>
                <w:b/>
                <w:bCs/>
                <w:sz w:val="22"/>
                <w:szCs w:val="22"/>
              </w:rPr>
              <w:t>제기시장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C4F2C">
        <w:trPr>
          <w:trHeight w:val="446"/>
        </w:trPr>
        <w:tc>
          <w:tcPr>
            <w:tcW w:w="1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2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btsesang@korea.ac.kr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이동전화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010-3035-9580</w:t>
            </w:r>
          </w:p>
        </w:tc>
      </w:tr>
    </w:tbl>
    <w:p w:rsidR="002C4F2C" w:rsidRDefault="002C4F2C">
      <w:pPr>
        <w:rPr>
          <w:sz w:val="2"/>
        </w:rPr>
      </w:pPr>
    </w:p>
    <w:p w:rsidR="002C4F2C" w:rsidRDefault="00097078">
      <w:r>
        <w:pict>
          <v:rect id="_x0000_s1026" style="width:50pt;height:50pt;mso-wrap-style:none;mso-position-horizontal-relative:char;mso-position-vertical-relative:line" filled="f" stroked="f">
            <v:textbox style="mso-fit-shape-to-text:t" inset="0,0,0,0">
              <w:txbxContent>
                <w:p w:rsidR="002C4F2C" w:rsidRDefault="008F5600">
                  <w:pPr>
                    <w:pStyle w:val="a8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65"/>
        <w:gridCol w:w="1573"/>
        <w:gridCol w:w="3846"/>
        <w:gridCol w:w="1801"/>
        <w:gridCol w:w="1347"/>
        <w:gridCol w:w="1404"/>
      </w:tblGrid>
      <w:tr w:rsidR="002C4F2C">
        <w:trPr>
          <w:trHeight w:val="522"/>
        </w:trPr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학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</w:t>
            </w:r>
          </w:p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       </w:t>
            </w:r>
          </w:p>
          <w:p w:rsidR="002C4F2C" w:rsidRDefault="008F5600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고려대학교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일반대학원</w:t>
            </w:r>
            <w:proofErr w:type="gramEnd"/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한국사학과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수료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>(</w:t>
            </w: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>졸업</w:t>
            </w: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 xml:space="preserve">, </w:t>
            </w: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>휴학</w:t>
            </w: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 xml:space="preserve">, </w:t>
            </w: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>예정</w:t>
            </w: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>)</w:t>
            </w:r>
          </w:p>
        </w:tc>
        <w:tc>
          <w:tcPr>
            <w:tcW w:w="1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교내</w:t>
            </w:r>
          </w:p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과외활동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2C4F2C">
        <w:trPr>
          <w:trHeight w:val="446"/>
        </w:trPr>
        <w:tc>
          <w:tcPr>
            <w:tcW w:w="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3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 xml:space="preserve"> (</w:t>
            </w: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>졸업・휴학・예정</w:t>
            </w: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>)</w:t>
            </w:r>
          </w:p>
        </w:tc>
        <w:tc>
          <w:tcPr>
            <w:tcW w:w="13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2C4F2C">
        <w:trPr>
          <w:trHeight w:val="446"/>
        </w:trPr>
        <w:tc>
          <w:tcPr>
            <w:tcW w:w="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3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 xml:space="preserve"> (</w:t>
            </w: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>졸업</w:t>
            </w: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>예정</w:t>
            </w:r>
            <w:r>
              <w:rPr>
                <w:rFonts w:ascii="굴림체" w:eastAsia="굴림체" w:cs="굴림체"/>
                <w:b/>
                <w:bCs/>
                <w:spacing w:val="-22"/>
                <w:sz w:val="22"/>
                <w:szCs w:val="22"/>
              </w:rPr>
              <w:t>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복학예정일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년</w:t>
            </w:r>
          </w:p>
        </w:tc>
      </w:tr>
    </w:tbl>
    <w:p w:rsidR="002C4F2C" w:rsidRDefault="002C4F2C">
      <w:pPr>
        <w:rPr>
          <w:sz w:val="2"/>
        </w:rPr>
      </w:pPr>
    </w:p>
    <w:p w:rsidR="002C4F2C" w:rsidRDefault="002C4F2C">
      <w:pPr>
        <w:pStyle w:val="a8"/>
        <w:spacing w:line="240" w:lineRule="auto"/>
        <w:rPr>
          <w:rFonts w:ascii="굴림체" w:eastAsia="굴림체" w:cs="굴림체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6"/>
        <w:gridCol w:w="4515"/>
        <w:gridCol w:w="933"/>
        <w:gridCol w:w="2067"/>
        <w:gridCol w:w="933"/>
        <w:gridCol w:w="1444"/>
      </w:tblGrid>
      <w:tr w:rsidR="002C4F2C">
        <w:trPr>
          <w:trHeight w:val="502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자격면허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1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종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보통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운전면허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신장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left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   173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체중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 68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㎏</w:t>
            </w:r>
          </w:p>
        </w:tc>
      </w:tr>
      <w:tr w:rsidR="002C4F2C">
        <w:trPr>
          <w:trHeight w:val="502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C4F2C" w:rsidRDefault="002C4F2C"/>
        </w:tc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시력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좌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: 0.7   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우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:0</w:t>
            </w:r>
            <w:proofErr w:type="gramStart"/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혈액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   AB</w:t>
            </w: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형</w:t>
            </w:r>
          </w:p>
        </w:tc>
      </w:tr>
    </w:tbl>
    <w:p w:rsidR="002C4F2C" w:rsidRDefault="002C4F2C">
      <w:pPr>
        <w:pStyle w:val="a8"/>
        <w:spacing w:line="240" w:lineRule="auto"/>
        <w:rPr>
          <w:rFonts w:ascii="굴림체" w:eastAsia="굴림체" w:cs="굴림체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15"/>
        <w:gridCol w:w="492"/>
        <w:gridCol w:w="606"/>
        <w:gridCol w:w="5567"/>
        <w:gridCol w:w="3216"/>
      </w:tblGrid>
      <w:tr w:rsidR="002C4F2C">
        <w:trPr>
          <w:trHeight w:val="465"/>
        </w:trPr>
        <w:tc>
          <w:tcPr>
            <w:tcW w:w="10596" w:type="dxa"/>
            <w:gridSpan w:val="5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ind w:left="81" w:right="80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이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력</w:t>
            </w:r>
            <w:proofErr w:type="spellEnd"/>
            <w:proofErr w:type="gram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사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항</w:t>
            </w:r>
          </w:p>
        </w:tc>
      </w:tr>
      <w:tr w:rsidR="002C4F2C">
        <w:trPr>
          <w:trHeight w:val="425"/>
        </w:trPr>
        <w:tc>
          <w:tcPr>
            <w:tcW w:w="1813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/>
                <w:spacing w:val="-5"/>
              </w:rPr>
              <w:t>년</w:t>
            </w:r>
            <w:r>
              <w:rPr>
                <w:rFonts w:ascii="맑은 고딕" w:eastAsia="맑은 고딕" w:cs="맑은 고딕"/>
                <w:spacing w:val="-5"/>
              </w:rPr>
              <w:t xml:space="preserve">  </w:t>
            </w:r>
            <w:r>
              <w:rPr>
                <w:rFonts w:ascii="맑은 고딕" w:eastAsia="맑은 고딕" w:cs="맑은 고딕"/>
                <w:spacing w:val="-5"/>
              </w:rPr>
              <w:t>월</w:t>
            </w:r>
            <w:proofErr w:type="gramEnd"/>
            <w:r>
              <w:rPr>
                <w:rFonts w:ascii="맑은 고딕" w:eastAsia="맑은 고딕" w:cs="맑은 고딕"/>
                <w:spacing w:val="-5"/>
              </w:rPr>
              <w:t xml:space="preserve">  </w:t>
            </w:r>
            <w:r>
              <w:rPr>
                <w:rFonts w:ascii="맑은 고딕" w:eastAsia="맑은 고딕" w:cs="맑은 고딕"/>
                <w:spacing w:val="-5"/>
              </w:rPr>
              <w:t>일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ind w:left="81" w:right="80"/>
              <w:jc w:val="center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/>
              </w:rPr>
              <w:t>학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spellStart"/>
            <w:r>
              <w:rPr>
                <w:rFonts w:ascii="맑은 고딕" w:eastAsia="맑은 고딕" w:cs="맑은 고딕"/>
              </w:rPr>
              <w:t>력</w:t>
            </w:r>
            <w:proofErr w:type="spellEnd"/>
            <w:proofErr w:type="gramEnd"/>
            <w:r>
              <w:rPr>
                <w:rFonts w:ascii="맑은 고딕" w:eastAsia="맑은 고딕" w:cs="맑은 고딕"/>
              </w:rPr>
              <w:t xml:space="preserve">  </w:t>
            </w:r>
            <w:r>
              <w:rPr>
                <w:rFonts w:ascii="맑은 고딕" w:eastAsia="맑은 고딕" w:cs="맑은 고딕"/>
              </w:rPr>
              <w:t>및</w:t>
            </w:r>
            <w:r>
              <w:rPr>
                <w:rFonts w:ascii="맑은 고딕" w:eastAsia="맑은 고딕" w:cs="맑은 고딕"/>
              </w:rPr>
              <w:t xml:space="preserve">  </w:t>
            </w:r>
            <w:r>
              <w:rPr>
                <w:rFonts w:ascii="맑은 고딕" w:eastAsia="맑은 고딕" w:cs="맑은 고딕"/>
              </w:rPr>
              <w:t>경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spellStart"/>
            <w:r>
              <w:rPr>
                <w:rFonts w:ascii="맑은 고딕" w:eastAsia="맑은 고딕" w:cs="맑은 고딕"/>
              </w:rPr>
              <w:t>력</w:t>
            </w:r>
            <w:proofErr w:type="spellEnd"/>
            <w:r>
              <w:rPr>
                <w:rFonts w:ascii="맑은 고딕" w:eastAsia="맑은 고딕" w:cs="맑은 고딕"/>
              </w:rPr>
              <w:t xml:space="preserve">  </w:t>
            </w:r>
            <w:r>
              <w:rPr>
                <w:rFonts w:ascii="맑은 고딕" w:eastAsia="맑은 고딕" w:cs="맑은 고딕"/>
              </w:rPr>
              <w:t>사</w:t>
            </w:r>
            <w:r>
              <w:rPr>
                <w:rFonts w:ascii="맑은 고딕" w:eastAsia="맑은 고딕" w:cs="맑은 고딕"/>
              </w:rPr>
              <w:t xml:space="preserve">  </w:t>
            </w:r>
            <w:r>
              <w:rPr>
                <w:rFonts w:ascii="맑은 고딕" w:eastAsia="맑은 고딕" w:cs="맑은 고딕"/>
              </w:rPr>
              <w:t>항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ind w:left="81" w:right="8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직무</w:t>
            </w:r>
          </w:p>
        </w:tc>
      </w:tr>
      <w:tr w:rsidR="002C4F2C">
        <w:trPr>
          <w:trHeight w:val="539"/>
        </w:trPr>
        <w:tc>
          <w:tcPr>
            <w:tcW w:w="7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2008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07</w:t>
            </w:r>
          </w:p>
        </w:tc>
        <w:tc>
          <w:tcPr>
            <w:tcW w:w="6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spacing w:line="240" w:lineRule="auto"/>
              <w:ind w:left="63" w:right="4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민족문화연구원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한국학도서관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근무</w:t>
            </w:r>
            <w:r>
              <w:rPr>
                <w:rFonts w:ascii="맑은 고딕" w:eastAsia="맑은 고딕" w:cs="맑은 고딕"/>
                <w:b/>
                <w:bCs/>
              </w:rPr>
              <w:t xml:space="preserve">(BK21 </w:t>
            </w:r>
            <w:r>
              <w:rPr>
                <w:rFonts w:ascii="맑은 고딕" w:eastAsia="맑은 고딕" w:cs="맑은 고딕"/>
                <w:b/>
                <w:bCs/>
              </w:rPr>
              <w:t>사업단</w:t>
            </w:r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95" w:right="63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도서정리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및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검수</w:t>
            </w:r>
            <w:r>
              <w:rPr>
                <w:rFonts w:ascii="맑은 고딕" w:eastAsia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cs="맑은 고딕"/>
                <w:b/>
                <w:bCs/>
              </w:rPr>
              <w:t>등록</w:t>
            </w:r>
          </w:p>
        </w:tc>
      </w:tr>
      <w:tr w:rsidR="002C4F2C">
        <w:trPr>
          <w:trHeight w:val="539"/>
        </w:trPr>
        <w:tc>
          <w:tcPr>
            <w:tcW w:w="7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2010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63" w:right="4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고려대학교</w:t>
            </w:r>
            <w:r>
              <w:rPr>
                <w:rFonts w:ascii="맑은 고딕" w:eastAsia="맑은 고딕" w:cs="맑은 고딕"/>
                <w:b/>
                <w:bCs/>
              </w:rPr>
              <w:t xml:space="preserve"> 4 </w:t>
            </w:r>
            <w:r>
              <w:rPr>
                <w:rFonts w:ascii="맑은 고딕" w:eastAsia="맑은 고딕" w:cs="맑은 고딕"/>
                <w:b/>
                <w:bCs/>
              </w:rPr>
              <w:t>·</w:t>
            </w:r>
            <w:r>
              <w:rPr>
                <w:rFonts w:ascii="맑은 고딕" w:eastAsia="맑은 고딕" w:cs="맑은 고딕"/>
                <w:b/>
                <w:bCs/>
              </w:rPr>
              <w:t xml:space="preserve"> 18 </w:t>
            </w:r>
            <w:r>
              <w:rPr>
                <w:rFonts w:ascii="맑은 고딕" w:eastAsia="맑은 고딕" w:cs="맑은 고딕"/>
                <w:b/>
                <w:bCs/>
              </w:rPr>
              <w:t>학생시위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구술작업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실무팀</w:t>
            </w:r>
            <w:proofErr w:type="spellEnd"/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95" w:right="63"/>
              <w:rPr>
                <w:rFonts w:ascii="맑은 고딕" w:eastAsia="맑은 고딕" w:cs="맑은 고딕"/>
                <w:b/>
                <w:bCs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구술녹취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및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동영상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제작</w:t>
            </w:r>
          </w:p>
        </w:tc>
      </w:tr>
      <w:tr w:rsidR="002C4F2C">
        <w:trPr>
          <w:trHeight w:val="539"/>
        </w:trPr>
        <w:tc>
          <w:tcPr>
            <w:tcW w:w="7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2010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04</w:t>
            </w:r>
          </w:p>
        </w:tc>
        <w:tc>
          <w:tcPr>
            <w:tcW w:w="6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63" w:right="4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일제강점</w:t>
            </w:r>
            <w:r>
              <w:rPr>
                <w:rFonts w:ascii="맑은 고딕" w:eastAsia="맑은 고딕" w:cs="맑은 고딕"/>
                <w:b/>
                <w:bCs/>
              </w:rPr>
              <w:t xml:space="preserve"> 100</w:t>
            </w:r>
            <w:r>
              <w:rPr>
                <w:rFonts w:ascii="맑은 고딕" w:eastAsia="맑은 고딕" w:cs="맑은 고딕"/>
                <w:b/>
                <w:bCs/>
              </w:rPr>
              <w:t>년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공동학술회의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실무팀</w:t>
            </w:r>
            <w:proofErr w:type="spellEnd"/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95" w:right="63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회의장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운영</w:t>
            </w:r>
          </w:p>
        </w:tc>
      </w:tr>
      <w:tr w:rsidR="002C4F2C">
        <w:trPr>
          <w:trHeight w:val="559"/>
        </w:trPr>
        <w:tc>
          <w:tcPr>
            <w:tcW w:w="7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2010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63" w:right="4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국사편찬위원회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영문자료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번역</w:t>
            </w:r>
            <w:r>
              <w:rPr>
                <w:rFonts w:ascii="맑은 고딕" w:eastAsia="맑은 고딕" w:cs="맑은 고딕"/>
                <w:b/>
                <w:bCs/>
              </w:rPr>
              <w:t>(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미국무부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외교관계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자료</w:t>
            </w:r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f1"/>
              <w:ind w:left="95" w:right="63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영문번역</w:t>
            </w:r>
          </w:p>
        </w:tc>
      </w:tr>
      <w:tr w:rsidR="002C4F2C">
        <w:trPr>
          <w:trHeight w:val="559"/>
        </w:trPr>
        <w:tc>
          <w:tcPr>
            <w:tcW w:w="7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2010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63" w:right="4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고려대학교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아세아문제연구소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논문번역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f1"/>
              <w:ind w:left="95" w:right="63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영문번역</w:t>
            </w:r>
            <w:r>
              <w:rPr>
                <w:rFonts w:ascii="맑은 고딕" w:eastAsia="맑은 고딕" w:cs="맑은 고딕"/>
                <w:b/>
                <w:bCs/>
              </w:rPr>
              <w:t>(</w:t>
            </w:r>
            <w:r>
              <w:rPr>
                <w:rFonts w:ascii="맑은 고딕" w:eastAsia="맑은 고딕" w:cs="맑은 고딕"/>
                <w:b/>
                <w:bCs/>
              </w:rPr>
              <w:t>첨부</w:t>
            </w:r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</w:tr>
      <w:tr w:rsidR="002C4F2C">
        <w:trPr>
          <w:trHeight w:val="559"/>
        </w:trPr>
        <w:tc>
          <w:tcPr>
            <w:tcW w:w="7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2011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02</w:t>
            </w:r>
          </w:p>
        </w:tc>
        <w:tc>
          <w:tcPr>
            <w:tcW w:w="6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14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63" w:right="4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다산학술문화재단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사전편찬팀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석사연구원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f1"/>
              <w:ind w:left="95" w:right="63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일어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및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한문번역</w:t>
            </w:r>
          </w:p>
        </w:tc>
      </w:tr>
      <w:tr w:rsidR="002C4F2C">
        <w:trPr>
          <w:trHeight w:val="559"/>
        </w:trPr>
        <w:tc>
          <w:tcPr>
            <w:tcW w:w="7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2014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03</w:t>
            </w:r>
          </w:p>
        </w:tc>
        <w:tc>
          <w:tcPr>
            <w:tcW w:w="6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wordWrap/>
              <w:spacing w:line="240" w:lineRule="auto"/>
              <w:ind w:left="63" w:right="48"/>
              <w:jc w:val="left"/>
              <w:rPr>
                <w:rFonts w:ascii="맑은 고딕" w:eastAsia="맑은 고딕" w:cs="맑은 고딕"/>
                <w:b/>
                <w:bCs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한국고전번역원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정책연구용역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95" w:right="63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정책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자료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정리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항목서술</w:t>
            </w:r>
          </w:p>
        </w:tc>
      </w:tr>
      <w:tr w:rsidR="002C4F2C">
        <w:trPr>
          <w:trHeight w:val="539"/>
        </w:trPr>
        <w:tc>
          <w:tcPr>
            <w:tcW w:w="7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2014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07</w:t>
            </w:r>
          </w:p>
        </w:tc>
        <w:tc>
          <w:tcPr>
            <w:tcW w:w="6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63" w:right="4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21</w:t>
            </w:r>
            <w:r>
              <w:rPr>
                <w:rFonts w:ascii="맑은 고딕" w:eastAsia="맑은 고딕" w:cs="맑은 고딕"/>
                <w:b/>
                <w:bCs/>
              </w:rPr>
              <w:t>세기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인문가치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포럼평가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및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포럼발전방안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연구용역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자료조사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및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기획안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작성</w:t>
            </w:r>
          </w:p>
        </w:tc>
      </w:tr>
      <w:tr w:rsidR="002C4F2C">
        <w:trPr>
          <w:trHeight w:val="795"/>
        </w:trPr>
        <w:tc>
          <w:tcPr>
            <w:tcW w:w="71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2017~</w:t>
            </w:r>
          </w:p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현재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2C4F2C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63" w:right="48"/>
              <w:rPr>
                <w:rFonts w:ascii="맑은 고딕" w:eastAsia="맑은 고딕" w:cs="맑은 고딕"/>
                <w:b/>
                <w:bCs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경희대학교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현대사연구소</w:t>
            </w:r>
            <w:r>
              <w:rPr>
                <w:rFonts w:ascii="맑은 고딕" w:eastAsia="맑은 고딕" w:cs="맑은 고딕"/>
                <w:b/>
                <w:bCs/>
              </w:rPr>
              <w:t>(</w:t>
            </w:r>
            <w:r>
              <w:rPr>
                <w:rFonts w:ascii="맑은 고딕" w:eastAsia="맑은 고딕" w:cs="맑은 고딕"/>
                <w:b/>
                <w:bCs/>
              </w:rPr>
              <w:t>유엔자료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번역</w:t>
            </w:r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4F2C" w:rsidRDefault="008F5600">
            <w:pPr>
              <w:pStyle w:val="a8"/>
              <w:ind w:left="81" w:right="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영문자료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번역</w:t>
            </w:r>
            <w:r>
              <w:rPr>
                <w:rFonts w:ascii="맑은 고딕" w:eastAsia="맑은 고딕" w:cs="맑은 고딕"/>
                <w:b/>
                <w:bCs/>
              </w:rPr>
              <w:t>(</w:t>
            </w:r>
            <w:r>
              <w:rPr>
                <w:rFonts w:ascii="맑은 고딕" w:eastAsia="맑은 고딕" w:cs="맑은 고딕"/>
                <w:b/>
                <w:bCs/>
              </w:rPr>
              <w:t>첨부</w:t>
            </w:r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</w:tr>
    </w:tbl>
    <w:p w:rsidR="002C4F2C" w:rsidRDefault="002C4F2C">
      <w:pPr>
        <w:rPr>
          <w:sz w:val="2"/>
        </w:rPr>
      </w:pPr>
    </w:p>
    <w:p w:rsidR="002C4F2C" w:rsidRDefault="002C4F2C">
      <w:pPr>
        <w:pStyle w:val="a8"/>
        <w:spacing w:line="240" w:lineRule="auto"/>
        <w:rPr>
          <w:rFonts w:ascii="굴림체" w:eastAsia="굴림체" w:cs="굴림체"/>
          <w:b/>
          <w:bCs/>
          <w:sz w:val="22"/>
          <w:szCs w:val="22"/>
        </w:rPr>
      </w:pPr>
    </w:p>
    <w:p w:rsidR="002C4F2C" w:rsidRDefault="008F5600">
      <w:pPr>
        <w:pStyle w:val="a8"/>
        <w:spacing w:line="240" w:lineRule="auto"/>
        <w:rPr>
          <w:rFonts w:ascii="굴림체" w:eastAsia="굴림체" w:cs="굴림체"/>
          <w:b/>
          <w:bCs/>
          <w:sz w:val="32"/>
          <w:szCs w:val="32"/>
          <w:u w:val="single" w:color="000000"/>
        </w:rPr>
      </w:pPr>
      <w:proofErr w:type="gramStart"/>
      <w:r>
        <w:rPr>
          <w:rFonts w:ascii="굴림체" w:eastAsia="굴림체" w:cs="굴림체"/>
          <w:b/>
          <w:bCs/>
          <w:sz w:val="32"/>
          <w:szCs w:val="32"/>
          <w:u w:val="single" w:color="000000"/>
        </w:rPr>
        <w:t>주요번역</w:t>
      </w:r>
      <w:r>
        <w:rPr>
          <w:rFonts w:ascii="굴림체" w:eastAsia="굴림체" w:cs="굴림체"/>
          <w:b/>
          <w:bCs/>
          <w:sz w:val="32"/>
          <w:szCs w:val="32"/>
          <w:u w:val="single" w:color="000000"/>
        </w:rPr>
        <w:t xml:space="preserve"> :</w:t>
      </w:r>
      <w:proofErr w:type="gramEnd"/>
      <w:r>
        <w:rPr>
          <w:rFonts w:ascii="굴림체" w:eastAsia="굴림체" w:cs="굴림체"/>
          <w:b/>
          <w:bCs/>
          <w:sz w:val="32"/>
          <w:szCs w:val="32"/>
          <w:u w:val="single" w:color="000000"/>
        </w:rPr>
        <w:t xml:space="preserve"> </w:t>
      </w:r>
      <w:r>
        <w:rPr>
          <w:rFonts w:ascii="굴림체" w:eastAsia="굴림체" w:cs="굴림체"/>
          <w:b/>
          <w:bCs/>
          <w:sz w:val="32"/>
          <w:szCs w:val="32"/>
          <w:u w:val="single" w:color="000000"/>
        </w:rPr>
        <w:t>영한</w:t>
      </w:r>
      <w:r>
        <w:rPr>
          <w:rFonts w:ascii="굴림체" w:eastAsia="굴림체" w:cs="굴림체"/>
          <w:b/>
          <w:bCs/>
          <w:sz w:val="32"/>
          <w:szCs w:val="32"/>
          <w:u w:val="single" w:color="000000"/>
        </w:rPr>
        <w:t xml:space="preserve">, </w:t>
      </w:r>
      <w:r>
        <w:rPr>
          <w:rFonts w:ascii="굴림체" w:eastAsia="굴림체" w:cs="굴림체"/>
          <w:b/>
          <w:bCs/>
          <w:sz w:val="32"/>
          <w:szCs w:val="32"/>
          <w:u w:val="single" w:color="000000"/>
        </w:rPr>
        <w:t>일한</w:t>
      </w:r>
      <w:r>
        <w:rPr>
          <w:rFonts w:ascii="굴림체" w:eastAsia="굴림체" w:cs="굴림체"/>
          <w:b/>
          <w:bCs/>
          <w:sz w:val="32"/>
          <w:szCs w:val="32"/>
          <w:u w:val="single" w:color="000000"/>
        </w:rPr>
        <w:t xml:space="preserve"> </w:t>
      </w:r>
      <w:r>
        <w:rPr>
          <w:rFonts w:ascii="굴림체" w:eastAsia="굴림체" w:cs="굴림체"/>
          <w:b/>
          <w:bCs/>
          <w:sz w:val="32"/>
          <w:szCs w:val="32"/>
          <w:u w:val="single" w:color="000000"/>
        </w:rPr>
        <w:t>번역</w:t>
      </w:r>
    </w:p>
    <w:p w:rsidR="002C4F2C" w:rsidRDefault="002C4F2C">
      <w:pPr>
        <w:pStyle w:val="a8"/>
        <w:wordWrap/>
        <w:jc w:val="center"/>
        <w:rPr>
          <w:rFonts w:ascii="굴림체" w:eastAsia="굴림체" w:cs="굴림체"/>
          <w:b/>
          <w:bCs/>
          <w:sz w:val="22"/>
          <w:szCs w:val="22"/>
        </w:rPr>
      </w:pPr>
    </w:p>
    <w:p w:rsidR="002C4F2C" w:rsidRDefault="008F5600">
      <w:pPr>
        <w:pStyle w:val="a8"/>
        <w:wordWrap/>
        <w:jc w:val="center"/>
        <w:rPr>
          <w:rFonts w:ascii="굴림체" w:eastAsia="굴림체" w:cs="굴림체"/>
          <w:b/>
          <w:bCs/>
          <w:sz w:val="22"/>
          <w:szCs w:val="22"/>
        </w:rPr>
      </w:pPr>
      <w:r>
        <w:rPr>
          <w:rFonts w:ascii="굴림체" w:eastAsia="굴림체" w:cs="굴림체"/>
          <w:b/>
          <w:bCs/>
          <w:sz w:val="22"/>
          <w:szCs w:val="22"/>
        </w:rPr>
        <w:t>이상과</w:t>
      </w:r>
      <w:r>
        <w:rPr>
          <w:rFonts w:ascii="굴림체" w:eastAsia="굴림체" w:cs="굴림체"/>
          <w:b/>
          <w:bCs/>
          <w:sz w:val="22"/>
          <w:szCs w:val="22"/>
        </w:rPr>
        <w:t xml:space="preserve"> </w:t>
      </w:r>
      <w:r>
        <w:rPr>
          <w:rFonts w:ascii="굴림체" w:eastAsia="굴림체" w:cs="굴림체"/>
          <w:b/>
          <w:bCs/>
          <w:sz w:val="22"/>
          <w:szCs w:val="22"/>
        </w:rPr>
        <w:t>같이</w:t>
      </w:r>
      <w:r>
        <w:rPr>
          <w:rFonts w:ascii="굴림체" w:eastAsia="굴림체" w:cs="굴림체"/>
          <w:b/>
          <w:bCs/>
          <w:sz w:val="22"/>
          <w:szCs w:val="22"/>
        </w:rPr>
        <w:t xml:space="preserve"> </w:t>
      </w:r>
      <w:r>
        <w:rPr>
          <w:rFonts w:ascii="굴림체" w:eastAsia="굴림체" w:cs="굴림체"/>
          <w:b/>
          <w:bCs/>
          <w:sz w:val="22"/>
          <w:szCs w:val="22"/>
        </w:rPr>
        <w:t>제출하오며</w:t>
      </w:r>
      <w:r>
        <w:rPr>
          <w:rFonts w:ascii="굴림체" w:eastAsia="굴림체" w:cs="굴림체"/>
          <w:b/>
          <w:bCs/>
          <w:sz w:val="22"/>
          <w:szCs w:val="22"/>
        </w:rPr>
        <w:t xml:space="preserve"> </w:t>
      </w:r>
      <w:r>
        <w:rPr>
          <w:rFonts w:ascii="굴림체" w:eastAsia="굴림체" w:cs="굴림체"/>
          <w:b/>
          <w:bCs/>
          <w:sz w:val="22"/>
          <w:szCs w:val="22"/>
        </w:rPr>
        <w:t>일체</w:t>
      </w:r>
      <w:r>
        <w:rPr>
          <w:rFonts w:ascii="굴림체" w:eastAsia="굴림체" w:cs="굴림체"/>
          <w:b/>
          <w:bCs/>
          <w:sz w:val="22"/>
          <w:szCs w:val="22"/>
        </w:rPr>
        <w:t xml:space="preserve"> </w:t>
      </w:r>
      <w:r>
        <w:rPr>
          <w:rFonts w:ascii="굴림체" w:eastAsia="굴림체" w:cs="굴림체"/>
          <w:b/>
          <w:bCs/>
          <w:sz w:val="22"/>
          <w:szCs w:val="22"/>
        </w:rPr>
        <w:t>허위</w:t>
      </w:r>
      <w:r>
        <w:rPr>
          <w:rFonts w:ascii="굴림체" w:eastAsia="굴림체" w:cs="굴림체"/>
          <w:b/>
          <w:bCs/>
          <w:sz w:val="22"/>
          <w:szCs w:val="22"/>
        </w:rPr>
        <w:t xml:space="preserve"> </w:t>
      </w:r>
      <w:r>
        <w:rPr>
          <w:rFonts w:ascii="굴림체" w:eastAsia="굴림체" w:cs="굴림체"/>
          <w:b/>
          <w:bCs/>
          <w:sz w:val="22"/>
          <w:szCs w:val="22"/>
        </w:rPr>
        <w:t>사실이</w:t>
      </w:r>
      <w:r>
        <w:rPr>
          <w:rFonts w:ascii="굴림체" w:eastAsia="굴림체" w:cs="굴림체"/>
          <w:b/>
          <w:bCs/>
          <w:sz w:val="22"/>
          <w:szCs w:val="22"/>
        </w:rPr>
        <w:t xml:space="preserve"> </w:t>
      </w:r>
      <w:r>
        <w:rPr>
          <w:rFonts w:ascii="굴림체" w:eastAsia="굴림체" w:cs="굴림체"/>
          <w:b/>
          <w:bCs/>
          <w:sz w:val="22"/>
          <w:szCs w:val="22"/>
        </w:rPr>
        <w:t>없음을</w:t>
      </w:r>
      <w:r>
        <w:rPr>
          <w:rFonts w:ascii="굴림체" w:eastAsia="굴림체" w:cs="굴림체"/>
          <w:b/>
          <w:bCs/>
          <w:sz w:val="22"/>
          <w:szCs w:val="22"/>
        </w:rPr>
        <w:t xml:space="preserve"> </w:t>
      </w:r>
      <w:r>
        <w:rPr>
          <w:rFonts w:ascii="굴림체" w:eastAsia="굴림체" w:cs="굴림체"/>
          <w:b/>
          <w:bCs/>
          <w:sz w:val="22"/>
          <w:szCs w:val="22"/>
        </w:rPr>
        <w:t>확인합니다</w:t>
      </w:r>
      <w:r>
        <w:rPr>
          <w:rFonts w:ascii="굴림체" w:eastAsia="굴림체" w:cs="굴림체"/>
          <w:b/>
          <w:bCs/>
          <w:sz w:val="22"/>
          <w:szCs w:val="22"/>
        </w:rPr>
        <w:t>.</w:t>
      </w:r>
    </w:p>
    <w:p w:rsidR="002C4F2C" w:rsidRDefault="002C4F2C">
      <w:pPr>
        <w:pStyle w:val="a8"/>
        <w:wordWrap/>
        <w:jc w:val="center"/>
        <w:rPr>
          <w:rFonts w:ascii="굴림체" w:eastAsia="굴림체" w:cs="굴림체"/>
          <w:b/>
          <w:bCs/>
          <w:sz w:val="22"/>
          <w:szCs w:val="22"/>
        </w:rPr>
      </w:pPr>
    </w:p>
    <w:p w:rsidR="002C4F2C" w:rsidRDefault="008F5600">
      <w:pPr>
        <w:pStyle w:val="a8"/>
        <w:wordWrap/>
        <w:jc w:val="center"/>
        <w:rPr>
          <w:rFonts w:ascii="굴림체" w:eastAsia="굴림체" w:cs="굴림체"/>
          <w:b/>
          <w:bCs/>
          <w:sz w:val="22"/>
          <w:szCs w:val="22"/>
        </w:rPr>
      </w:pPr>
      <w:r>
        <w:rPr>
          <w:rFonts w:ascii="굴림체" w:eastAsia="굴림체" w:cs="굴림체"/>
          <w:b/>
          <w:bCs/>
          <w:sz w:val="22"/>
          <w:szCs w:val="22"/>
        </w:rPr>
        <w:t>2018</w:t>
      </w:r>
      <w:r>
        <w:rPr>
          <w:rFonts w:ascii="굴림체" w:eastAsia="굴림체" w:cs="굴림체"/>
          <w:b/>
          <w:bCs/>
          <w:sz w:val="22"/>
          <w:szCs w:val="22"/>
        </w:rPr>
        <w:t>년</w:t>
      </w:r>
      <w:r>
        <w:rPr>
          <w:rFonts w:ascii="굴림체" w:eastAsia="굴림체" w:cs="굴림체"/>
          <w:b/>
          <w:bCs/>
          <w:sz w:val="22"/>
          <w:szCs w:val="22"/>
        </w:rPr>
        <w:t xml:space="preserve">    7</w:t>
      </w:r>
      <w:r>
        <w:rPr>
          <w:rFonts w:ascii="굴림체" w:eastAsia="굴림체" w:cs="굴림체"/>
          <w:b/>
          <w:bCs/>
          <w:sz w:val="22"/>
          <w:szCs w:val="22"/>
        </w:rPr>
        <w:t>월</w:t>
      </w:r>
      <w:r>
        <w:rPr>
          <w:rFonts w:ascii="굴림체" w:eastAsia="굴림체" w:cs="굴림체"/>
          <w:b/>
          <w:bCs/>
          <w:sz w:val="22"/>
          <w:szCs w:val="22"/>
        </w:rPr>
        <w:t xml:space="preserve">    12</w:t>
      </w:r>
      <w:r>
        <w:rPr>
          <w:rFonts w:ascii="굴림체" w:eastAsia="굴림체" w:cs="굴림체"/>
          <w:b/>
          <w:bCs/>
          <w:sz w:val="22"/>
          <w:szCs w:val="22"/>
        </w:rPr>
        <w:t>일</w:t>
      </w:r>
    </w:p>
    <w:p w:rsidR="002C4F2C" w:rsidRDefault="008F5600">
      <w:pPr>
        <w:pStyle w:val="a8"/>
        <w:wordWrap/>
        <w:spacing w:line="240" w:lineRule="auto"/>
        <w:jc w:val="center"/>
        <w:rPr>
          <w:rFonts w:ascii="굴림체" w:eastAsia="굴림체" w:cs="굴림체"/>
          <w:b/>
          <w:bCs/>
          <w:sz w:val="22"/>
          <w:szCs w:val="22"/>
        </w:rPr>
      </w:pPr>
      <w:proofErr w:type="gramStart"/>
      <w:r>
        <w:rPr>
          <w:rFonts w:ascii="굴림체" w:eastAsia="굴림체" w:cs="굴림체"/>
          <w:b/>
          <w:bCs/>
          <w:sz w:val="22"/>
          <w:szCs w:val="22"/>
        </w:rPr>
        <w:t>지</w:t>
      </w:r>
      <w:r>
        <w:rPr>
          <w:rFonts w:ascii="굴림체" w:eastAsia="굴림체" w:cs="굴림체"/>
          <w:b/>
          <w:bCs/>
          <w:sz w:val="22"/>
          <w:szCs w:val="22"/>
        </w:rPr>
        <w:t xml:space="preserve">  </w:t>
      </w:r>
      <w:r>
        <w:rPr>
          <w:rFonts w:ascii="굴림체" w:eastAsia="굴림체" w:cs="굴림체"/>
          <w:b/>
          <w:bCs/>
          <w:sz w:val="22"/>
          <w:szCs w:val="22"/>
        </w:rPr>
        <w:t>원</w:t>
      </w:r>
      <w:proofErr w:type="gramEnd"/>
      <w:r>
        <w:rPr>
          <w:rFonts w:ascii="굴림체" w:eastAsia="굴림체" w:cs="굴림체"/>
          <w:b/>
          <w:bCs/>
          <w:sz w:val="22"/>
          <w:szCs w:val="22"/>
        </w:rPr>
        <w:t xml:space="preserve">  </w:t>
      </w:r>
      <w:r>
        <w:rPr>
          <w:rFonts w:ascii="굴림체" w:eastAsia="굴림체" w:cs="굴림체"/>
          <w:b/>
          <w:bCs/>
          <w:sz w:val="22"/>
          <w:szCs w:val="22"/>
        </w:rPr>
        <w:t>자</w:t>
      </w:r>
      <w:r>
        <w:rPr>
          <w:rFonts w:ascii="굴림체" w:eastAsia="굴림체" w:cs="굴림체"/>
          <w:b/>
          <w:bCs/>
          <w:sz w:val="22"/>
          <w:szCs w:val="22"/>
        </w:rPr>
        <w:t xml:space="preserve"> </w:t>
      </w:r>
      <w:r>
        <w:rPr>
          <w:rFonts w:ascii="굴림체" w:eastAsia="굴림체" w:cs="굴림체"/>
          <w:b/>
          <w:bCs/>
          <w:sz w:val="22"/>
          <w:szCs w:val="22"/>
        </w:rPr>
        <w:t xml:space="preserve">:   </w:t>
      </w:r>
      <w:r>
        <w:rPr>
          <w:rFonts w:ascii="굴림체" w:eastAsia="굴림체" w:cs="굴림체"/>
          <w:b/>
          <w:bCs/>
          <w:sz w:val="22"/>
          <w:szCs w:val="22"/>
        </w:rPr>
        <w:t>김</w:t>
      </w:r>
      <w:r>
        <w:rPr>
          <w:rFonts w:ascii="굴림체" w:eastAsia="굴림체" w:cs="굴림체"/>
          <w:b/>
          <w:bCs/>
          <w:sz w:val="22"/>
          <w:szCs w:val="22"/>
        </w:rPr>
        <w:t xml:space="preserve"> </w:t>
      </w:r>
      <w:r>
        <w:rPr>
          <w:rFonts w:ascii="굴림체" w:eastAsia="굴림체" w:cs="굴림체"/>
          <w:b/>
          <w:bCs/>
          <w:sz w:val="22"/>
          <w:szCs w:val="22"/>
        </w:rPr>
        <w:t>경</w:t>
      </w:r>
      <w:r>
        <w:rPr>
          <w:rFonts w:ascii="굴림체" w:eastAsia="굴림체" w:cs="굴림체"/>
          <w:b/>
          <w:bCs/>
          <w:sz w:val="22"/>
          <w:szCs w:val="22"/>
        </w:rPr>
        <w:t xml:space="preserve"> </w:t>
      </w:r>
      <w:r>
        <w:rPr>
          <w:rFonts w:ascii="굴림체" w:eastAsia="굴림체" w:cs="굴림체"/>
          <w:b/>
          <w:bCs/>
          <w:sz w:val="22"/>
          <w:szCs w:val="22"/>
        </w:rPr>
        <w:t>수</w:t>
      </w:r>
      <w:r>
        <w:rPr>
          <w:rFonts w:ascii="굴림체" w:eastAsia="굴림체" w:cs="굴림체"/>
          <w:b/>
          <w:bCs/>
          <w:sz w:val="22"/>
          <w:szCs w:val="22"/>
        </w:rPr>
        <w:t xml:space="preserve">   (</w:t>
      </w:r>
      <w:r>
        <w:rPr>
          <w:rFonts w:ascii="굴림체" w:eastAsia="굴림체" w:cs="굴림체"/>
          <w:b/>
          <w:bCs/>
          <w:sz w:val="22"/>
          <w:szCs w:val="22"/>
        </w:rPr>
        <w:t>인</w:t>
      </w:r>
      <w:r>
        <w:rPr>
          <w:rFonts w:ascii="굴림체" w:eastAsia="굴림체" w:cs="굴림체"/>
          <w:b/>
          <w:bCs/>
          <w:sz w:val="22"/>
          <w:szCs w:val="22"/>
        </w:rPr>
        <w:t>)</w:t>
      </w:r>
    </w:p>
    <w:sectPr w:rsidR="002C4F2C" w:rsidSect="002C4F2C">
      <w:endnotePr>
        <w:numFmt w:val="decimal"/>
      </w:endnotePr>
      <w:pgSz w:w="11905" w:h="16837"/>
      <w:pgMar w:top="566" w:right="567" w:bottom="509" w:left="567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00" w:rsidRDefault="008F5600" w:rsidP="00097078">
      <w:r>
        <w:separator/>
      </w:r>
    </w:p>
  </w:endnote>
  <w:endnote w:type="continuationSeparator" w:id="0">
    <w:p w:rsidR="008F5600" w:rsidRDefault="008F5600" w:rsidP="0009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notTrueType/>
    <w:pitch w:val="default"/>
    <w:sig w:usb0="00000000" w:usb1="00000000" w:usb2="00000000" w:usb3="00000000" w:csb0="0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sia세고딕-TTF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00" w:rsidRDefault="008F5600" w:rsidP="00097078">
      <w:r>
        <w:separator/>
      </w:r>
    </w:p>
  </w:footnote>
  <w:footnote w:type="continuationSeparator" w:id="0">
    <w:p w:rsidR="008F5600" w:rsidRDefault="008F5600" w:rsidP="00097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A6C"/>
    <w:multiLevelType w:val="multilevel"/>
    <w:tmpl w:val="572C87C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D5A15"/>
    <w:multiLevelType w:val="multilevel"/>
    <w:tmpl w:val="49FCD7B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F2C"/>
    <w:rsid w:val="00097078"/>
    <w:rsid w:val="002C4F2C"/>
    <w:rsid w:val="008F5600"/>
    <w:rsid w:val="00CC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2C4F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F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4F2C"/>
  </w:style>
  <w:style w:type="paragraph" w:styleId="a4">
    <w:name w:val="footer"/>
    <w:basedOn w:val="a"/>
    <w:link w:val="Char0"/>
    <w:uiPriority w:val="99"/>
    <w:semiHidden/>
    <w:unhideWhenUsed/>
    <w:rsid w:val="002C4F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4F2C"/>
  </w:style>
  <w:style w:type="character" w:styleId="a5">
    <w:name w:val="Hyperlink"/>
    <w:basedOn w:val="a0"/>
    <w:uiPriority w:val="99"/>
    <w:unhideWhenUsed/>
    <w:rsid w:val="002C4F2C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2C4F2C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2C4F2C"/>
    <w:rPr>
      <w:vertAlign w:val="superscript"/>
    </w:rPr>
  </w:style>
  <w:style w:type="paragraph" w:customStyle="1" w:styleId="a8">
    <w:name w:val="바탕글"/>
    <w:qFormat/>
    <w:rsid w:val="002C4F2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styleId="a9">
    <w:name w:val="Body Text"/>
    <w:qFormat/>
    <w:rsid w:val="002C4F2C"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Cs w:val="20"/>
    </w:rPr>
  </w:style>
  <w:style w:type="paragraph" w:customStyle="1" w:styleId="1">
    <w:name w:val="개요 1"/>
    <w:qFormat/>
    <w:rsid w:val="002C4F2C"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2">
    <w:name w:val="개요 2"/>
    <w:qFormat/>
    <w:rsid w:val="002C4F2C"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3">
    <w:name w:val="개요 3"/>
    <w:qFormat/>
    <w:rsid w:val="002C4F2C"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4">
    <w:name w:val="개요 4"/>
    <w:qFormat/>
    <w:rsid w:val="002C4F2C"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5">
    <w:name w:val="개요 5"/>
    <w:qFormat/>
    <w:rsid w:val="002C4F2C"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6">
    <w:name w:val="개요 6"/>
    <w:qFormat/>
    <w:rsid w:val="002C4F2C"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7">
    <w:name w:val="개요 7"/>
    <w:qFormat/>
    <w:rsid w:val="002C4F2C"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a">
    <w:name w:val="쪽 번호"/>
    <w:qFormat/>
    <w:rsid w:val="002C4F2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Cs w:val="20"/>
    </w:rPr>
  </w:style>
  <w:style w:type="paragraph" w:customStyle="1" w:styleId="ab">
    <w:name w:val="머리말"/>
    <w:qFormat/>
    <w:rsid w:val="002C4F2C"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rsid w:val="002C4F2C"/>
    <w:pPr>
      <w:widowControl w:val="0"/>
      <w:wordWrap w:val="0"/>
      <w:autoSpaceDE w:val="0"/>
      <w:autoSpaceDN w:val="0"/>
      <w:snapToGrid w:val="0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rsid w:val="002C4F2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rsid w:val="002C4F2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rsid w:val="002C4F2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rsid w:val="002C4F2C"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1">
    <w:name w:val="표내용"/>
    <w:qFormat/>
    <w:rsid w:val="002C4F2C"/>
    <w:pPr>
      <w:widowControl w:val="0"/>
      <w:wordWrap w:val="0"/>
      <w:autoSpaceDE w:val="0"/>
      <w:autoSpaceDN w:val="0"/>
      <w:snapToGrid w:val="0"/>
      <w:jc w:val="both"/>
    </w:pPr>
    <w:rPr>
      <w:rFonts w:ascii="Asia세고딕-TTF" w:eastAsia="Asia세고딕-TTF" w:hAnsi="Arial Unicode MS" w:cs="Asia세고딕-TTF"/>
      <w:color w:val="000000"/>
      <w:spacing w:val="-3"/>
      <w:w w:val="95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박문수</dc:creator>
  <cp:lastModifiedBy>com</cp:lastModifiedBy>
  <cp:revision>3</cp:revision>
  <dcterms:created xsi:type="dcterms:W3CDTF">2018-07-13T09:55:00Z</dcterms:created>
  <dcterms:modified xsi:type="dcterms:W3CDTF">2018-07-13T09:55:00Z</dcterms:modified>
</cp:coreProperties>
</file>