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rmltblzat1"/>
        <w:tblW w:w="9487" w:type="dxa"/>
        <w:tblInd w:w="0" w:type="dxa"/>
        <w:tblLayout w:type="fixed"/>
        <w:tblCellMar>
          <w:left w:w="115" w:type="dxa"/>
          <w:right w:w="115" w:type="dxa"/>
        </w:tblCellMar>
        <w:tblLook w:val="0000" w:firstRow="0" w:lastRow="0" w:firstColumn="0" w:lastColumn="0" w:noHBand="0" w:noVBand="0"/>
      </w:tblPr>
      <w:tblGrid>
        <w:gridCol w:w="1555"/>
        <w:gridCol w:w="3402"/>
        <w:gridCol w:w="3123"/>
        <w:gridCol w:w="1391"/>
        <w:gridCol w:w="16"/>
      </w:tblGrid>
      <w:tr w:rsidR="0019267D" w:rsidRPr="00C54CFC" w:rsidTr="00C54CFC">
        <w:trPr>
          <w:trHeight w:val="288"/>
        </w:trPr>
        <w:tc>
          <w:tcPr>
            <w:tcW w:w="9487" w:type="dxa"/>
            <w:gridSpan w:val="5"/>
          </w:tcPr>
          <w:p w:rsidR="00110F68" w:rsidRPr="00C54CFC" w:rsidRDefault="00A824D5" w:rsidP="009F6FD4">
            <w:pPr>
              <w:spacing w:after="120" w:line="276" w:lineRule="auto"/>
              <w:jc w:val="center"/>
              <w:rPr>
                <w:rFonts w:ascii="Tahoma" w:hAnsi="Tahoma" w:cs="Tahoma"/>
                <w:sz w:val="18"/>
                <w:szCs w:val="18"/>
              </w:rPr>
            </w:pPr>
            <w:r>
              <w:rPr>
                <w:rFonts w:ascii="Tahoma" w:hAnsi="Tahoma"/>
                <w:sz w:val="18"/>
                <w:szCs w:val="18"/>
              </w:rPr>
              <w:t xml:space="preserve">Budapest, Mildenberger u. 1. H-1047  </w:t>
            </w:r>
            <w:r>
              <w:rPr>
                <w:rFonts w:ascii="Tahoma" w:hAnsi="Tahoma"/>
                <w:sz w:val="18"/>
                <w:szCs w:val="18"/>
              </w:rPr>
              <w:sym w:font="Symbol" w:char="00B7"/>
            </w:r>
            <w:r>
              <w:rPr>
                <w:rFonts w:ascii="Tahoma" w:hAnsi="Tahoma"/>
                <w:sz w:val="18"/>
                <w:szCs w:val="18"/>
              </w:rPr>
              <w:t xml:space="preserve"> +36 70 77 27 655 </w:t>
            </w:r>
            <w:r>
              <w:rPr>
                <w:rFonts w:ascii="Tahoma" w:hAnsi="Tahoma"/>
                <w:sz w:val="18"/>
                <w:szCs w:val="18"/>
              </w:rPr>
              <w:sym w:font="Symbol" w:char="00B7"/>
            </w:r>
            <w:r>
              <w:rPr>
                <w:rFonts w:ascii="Tahoma" w:hAnsi="Tahoma"/>
                <w:sz w:val="18"/>
                <w:szCs w:val="18"/>
              </w:rPr>
              <w:t xml:space="preserve"> reka.bak.hajos@gmail.com</w:t>
            </w:r>
          </w:p>
        </w:tc>
      </w:tr>
      <w:tr w:rsidR="0019267D" w:rsidRPr="00C54CFC" w:rsidTr="00051B75">
        <w:trPr>
          <w:trHeight w:val="720"/>
        </w:trPr>
        <w:tc>
          <w:tcPr>
            <w:tcW w:w="9487" w:type="dxa"/>
            <w:gridSpan w:val="5"/>
          </w:tcPr>
          <w:p w:rsidR="00110F68" w:rsidRPr="00C54CFC" w:rsidRDefault="00110F68" w:rsidP="009F6FD4">
            <w:pPr>
              <w:spacing w:before="200" w:after="120" w:line="276" w:lineRule="auto"/>
              <w:jc w:val="center"/>
              <w:rPr>
                <w:rFonts w:ascii="Tahoma" w:hAnsi="Tahoma" w:cs="Tahoma"/>
                <w:b/>
                <w:spacing w:val="10"/>
                <w:sz w:val="44"/>
                <w:szCs w:val="44"/>
              </w:rPr>
            </w:pPr>
            <w:r>
              <w:rPr>
                <w:rFonts w:ascii="Tahoma" w:hAnsi="Tahoma"/>
                <w:b/>
                <w:sz w:val="44"/>
                <w:szCs w:val="44"/>
              </w:rPr>
              <w:t xml:space="preserve">Réka Zita Bak-Hajós </w:t>
            </w:r>
          </w:p>
        </w:tc>
      </w:tr>
      <w:tr w:rsidR="0019267D" w:rsidRPr="00C54CFC" w:rsidTr="00051B75">
        <w:tc>
          <w:tcPr>
            <w:tcW w:w="9487" w:type="dxa"/>
            <w:gridSpan w:val="5"/>
            <w:tcBorders>
              <w:bottom w:val="single" w:sz="12" w:space="0" w:color="auto"/>
            </w:tcBorders>
          </w:tcPr>
          <w:p w:rsidR="00110F68" w:rsidRPr="00C54CFC" w:rsidRDefault="00A824D5" w:rsidP="00B34569">
            <w:pPr>
              <w:spacing w:before="220" w:line="276" w:lineRule="auto"/>
              <w:outlineLvl w:val="0"/>
              <w:rPr>
                <w:rFonts w:ascii="Tahoma" w:hAnsi="Tahoma" w:cs="Tahoma"/>
                <w:b/>
                <w:spacing w:val="10"/>
                <w:sz w:val="24"/>
                <w:szCs w:val="24"/>
              </w:rPr>
            </w:pPr>
            <w:r>
              <w:rPr>
                <w:rFonts w:ascii="Tahoma" w:hAnsi="Tahoma"/>
                <w:b/>
                <w:sz w:val="24"/>
                <w:szCs w:val="24"/>
              </w:rPr>
              <w:t>Career Objectives</w:t>
            </w:r>
          </w:p>
        </w:tc>
      </w:tr>
      <w:tr w:rsidR="00051B75" w:rsidRPr="00C54CFC" w:rsidTr="00E302BE">
        <w:tc>
          <w:tcPr>
            <w:tcW w:w="8080" w:type="dxa"/>
            <w:gridSpan w:val="3"/>
            <w:tcBorders>
              <w:top w:val="single" w:sz="12" w:space="0" w:color="auto"/>
            </w:tcBorders>
          </w:tcPr>
          <w:p w:rsidR="00051B75" w:rsidRPr="00C54CFC" w:rsidRDefault="000729B8" w:rsidP="00E302BE">
            <w:pPr>
              <w:pStyle w:val="Beosztsdiploma1"/>
              <w:tabs>
                <w:tab w:val="left" w:pos="2295"/>
              </w:tabs>
              <w:spacing w:before="0" w:after="120" w:line="276" w:lineRule="auto"/>
              <w:ind w:right="452"/>
              <w:jc w:val="both"/>
              <w:rPr>
                <w:rFonts w:ascii="Tahoma" w:hAnsi="Tahoma" w:cs="Tahoma"/>
                <w:sz w:val="22"/>
                <w:szCs w:val="22"/>
              </w:rPr>
            </w:pPr>
            <w:r>
              <w:rPr>
                <w:rFonts w:ascii="Tahoma" w:hAnsi="Tahoma"/>
                <w:sz w:val="22"/>
                <w:szCs w:val="22"/>
              </w:rPr>
              <w:t>As a professional translator</w:t>
            </w:r>
            <w:r w:rsidR="00DA704A">
              <w:rPr>
                <w:rFonts w:ascii="Tahoma" w:hAnsi="Tahoma"/>
                <w:sz w:val="22"/>
                <w:szCs w:val="22"/>
              </w:rPr>
              <w:t>,</w:t>
            </w:r>
            <w:r>
              <w:rPr>
                <w:rFonts w:ascii="Tahoma" w:hAnsi="Tahoma"/>
                <w:sz w:val="22"/>
                <w:szCs w:val="22"/>
              </w:rPr>
              <w:t xml:space="preserve"> my aim is to be precise, thorough, to keep deadlines and to create translations that are in compliance with the rules of the target language and the vocabulary of the given subject matter. Given my work experience with the development policy of the European Union and my degree in Economics, my field of specialisation is the translation of texts </w:t>
            </w:r>
            <w:r w:rsidR="00BB105F">
              <w:rPr>
                <w:rFonts w:ascii="Tahoma" w:hAnsi="Tahoma"/>
                <w:sz w:val="22"/>
                <w:szCs w:val="22"/>
              </w:rPr>
              <w:t>related to development policy, Economics and F</w:t>
            </w:r>
            <w:r>
              <w:rPr>
                <w:rFonts w:ascii="Tahoma" w:hAnsi="Tahoma"/>
                <w:sz w:val="22"/>
                <w:szCs w:val="22"/>
              </w:rPr>
              <w:t xml:space="preserve">inance. However, as in my previous jobs I was dealing with issues of human sciences (education, health care, social policy), I am willing to translate documents of these and </w:t>
            </w:r>
            <w:r w:rsidR="00CC55D9">
              <w:rPr>
                <w:rFonts w:ascii="Tahoma" w:hAnsi="Tahoma"/>
                <w:sz w:val="22"/>
                <w:szCs w:val="22"/>
              </w:rPr>
              <w:t xml:space="preserve">of course I am open to </w:t>
            </w:r>
            <w:r>
              <w:rPr>
                <w:rFonts w:ascii="Tahoma" w:hAnsi="Tahoma"/>
                <w:sz w:val="22"/>
                <w:szCs w:val="22"/>
              </w:rPr>
              <w:t>other, new topics as well. I quit my job and decided to be engaged with my new profession because translation for me means being creative within boundaries, gaining knowledge and organising my own time.</w:t>
            </w:r>
            <w:r>
              <w:rPr>
                <w:rFonts w:ascii="Georgia" w:hAnsi="Georgia"/>
                <w:sz w:val="22"/>
              </w:rPr>
              <w:t xml:space="preserve"> </w:t>
            </w:r>
            <w:r>
              <w:rPr>
                <w:rFonts w:ascii="Tahoma" w:hAnsi="Tahoma"/>
                <w:sz w:val="22"/>
                <w:szCs w:val="22"/>
              </w:rPr>
              <w:t xml:space="preserve">  </w:t>
            </w:r>
          </w:p>
        </w:tc>
        <w:tc>
          <w:tcPr>
            <w:tcW w:w="1407" w:type="dxa"/>
            <w:gridSpan w:val="2"/>
            <w:tcBorders>
              <w:top w:val="single" w:sz="12" w:space="0" w:color="auto"/>
            </w:tcBorders>
          </w:tcPr>
          <w:p w:rsidR="00051B75" w:rsidRDefault="00051B75">
            <w:pPr>
              <w:rPr>
                <w:rFonts w:ascii="Tahoma" w:hAnsi="Tahoma" w:cs="Tahoma"/>
                <w:lang w:bidi="hu-HU"/>
              </w:rPr>
            </w:pPr>
          </w:p>
          <w:p w:rsidR="00051B75" w:rsidRDefault="00051B75" w:rsidP="00051B75">
            <w:pPr>
              <w:tabs>
                <w:tab w:val="left" w:pos="2160"/>
                <w:tab w:val="right" w:pos="6480"/>
              </w:tabs>
              <w:spacing w:before="240" w:after="120"/>
              <w:jc w:val="center"/>
              <w:rPr>
                <w:rFonts w:ascii="Tahoma" w:hAnsi="Tahoma" w:cs="Tahoma"/>
              </w:rPr>
            </w:pPr>
            <w:r>
              <w:rPr>
                <w:rFonts w:ascii="Tahoma" w:hAnsi="Tahoma"/>
                <w:noProof/>
                <w:lang w:val="hu-HU"/>
              </w:rPr>
              <w:drawing>
                <wp:inline distT="0" distB="0" distL="0" distR="0">
                  <wp:extent cx="803672" cy="1166495"/>
                  <wp:effectExtent l="0" t="0" r="0" b="0"/>
                  <wp:docPr id="1" name="Kép 1" descr="C:\Users\Réka\Pictures\Bled\Rékaf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éka\Pictures\Bled\Rékafej.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290" cy="1208033"/>
                          </a:xfrm>
                          <a:prstGeom prst="rect">
                            <a:avLst/>
                          </a:prstGeom>
                          <a:noFill/>
                          <a:ln>
                            <a:noFill/>
                          </a:ln>
                        </pic:spPr>
                      </pic:pic>
                    </a:graphicData>
                  </a:graphic>
                </wp:inline>
              </w:drawing>
            </w:r>
          </w:p>
          <w:p w:rsidR="00051B75" w:rsidRPr="00C54CFC" w:rsidRDefault="00051B75" w:rsidP="00051B75">
            <w:pPr>
              <w:tabs>
                <w:tab w:val="left" w:pos="2160"/>
                <w:tab w:val="right" w:pos="6480"/>
              </w:tabs>
              <w:spacing w:before="240" w:after="120"/>
              <w:jc w:val="center"/>
              <w:rPr>
                <w:rFonts w:ascii="Tahoma" w:hAnsi="Tahoma" w:cs="Tahoma"/>
                <w:lang w:bidi="hu-HU"/>
              </w:rPr>
            </w:pPr>
          </w:p>
        </w:tc>
      </w:tr>
      <w:tr w:rsidR="00A824D5" w:rsidRPr="00C54CFC" w:rsidTr="00C54CFC">
        <w:trPr>
          <w:trHeight w:val="497"/>
        </w:trPr>
        <w:tc>
          <w:tcPr>
            <w:tcW w:w="9487" w:type="dxa"/>
            <w:gridSpan w:val="5"/>
            <w:tcBorders>
              <w:bottom w:val="single" w:sz="12" w:space="0" w:color="auto"/>
            </w:tcBorders>
          </w:tcPr>
          <w:p w:rsidR="00A824D5" w:rsidRPr="00C54CFC" w:rsidRDefault="00A824D5" w:rsidP="00C54CFC">
            <w:pPr>
              <w:pStyle w:val="Cmsor1"/>
              <w:spacing w:line="276" w:lineRule="auto"/>
              <w:outlineLvl w:val="0"/>
            </w:pPr>
            <w:r>
              <w:t>Qualifications</w:t>
            </w:r>
          </w:p>
        </w:tc>
      </w:tr>
      <w:tr w:rsidR="00C54CFC" w:rsidRPr="00C54CFC" w:rsidTr="00C54CFC">
        <w:trPr>
          <w:gridAfter w:val="1"/>
          <w:wAfter w:w="16" w:type="dxa"/>
          <w:trHeight w:val="288"/>
        </w:trPr>
        <w:tc>
          <w:tcPr>
            <w:tcW w:w="1555" w:type="dxa"/>
          </w:tcPr>
          <w:p w:rsidR="00A824D5" w:rsidRPr="00C54CFC" w:rsidRDefault="00A824D5" w:rsidP="00C54CFC">
            <w:pPr>
              <w:pStyle w:val="Dtumok1"/>
              <w:spacing w:before="0" w:after="120" w:line="276" w:lineRule="auto"/>
              <w:rPr>
                <w:rFonts w:ascii="Tahoma" w:hAnsi="Tahoma" w:cs="Tahoma"/>
                <w:sz w:val="22"/>
                <w:szCs w:val="22"/>
              </w:rPr>
            </w:pPr>
            <w:r>
              <w:rPr>
                <w:rFonts w:ascii="Tahoma" w:hAnsi="Tahoma"/>
                <w:sz w:val="22"/>
                <w:szCs w:val="22"/>
              </w:rPr>
              <w:t xml:space="preserve">2016-2018 </w:t>
            </w:r>
          </w:p>
        </w:tc>
        <w:tc>
          <w:tcPr>
            <w:tcW w:w="3402" w:type="dxa"/>
          </w:tcPr>
          <w:p w:rsidR="00A824D5" w:rsidRDefault="00A824D5" w:rsidP="00C54CFC">
            <w:pPr>
              <w:pStyle w:val="Beosztsdiploma1"/>
              <w:tabs>
                <w:tab w:val="clear" w:pos="2160"/>
                <w:tab w:val="left" w:pos="2153"/>
                <w:tab w:val="left" w:pos="2295"/>
              </w:tabs>
              <w:spacing w:before="0" w:after="120" w:line="276" w:lineRule="auto"/>
              <w:ind w:left="492" w:right="452"/>
              <w:jc w:val="left"/>
              <w:rPr>
                <w:rFonts w:ascii="Tahoma" w:hAnsi="Tahoma" w:cs="Tahoma"/>
                <w:sz w:val="22"/>
                <w:szCs w:val="22"/>
              </w:rPr>
            </w:pPr>
            <w:r>
              <w:rPr>
                <w:rFonts w:ascii="Tahoma" w:hAnsi="Tahoma"/>
                <w:sz w:val="22"/>
                <w:szCs w:val="22"/>
              </w:rPr>
              <w:t>Budapest Business School</w:t>
            </w:r>
          </w:p>
          <w:p w:rsidR="00C54CFC" w:rsidRPr="00C54CFC" w:rsidRDefault="00C54CFC" w:rsidP="00C54CFC">
            <w:pPr>
              <w:pStyle w:val="Beosztsdiploma1"/>
              <w:tabs>
                <w:tab w:val="clear" w:pos="2160"/>
                <w:tab w:val="left" w:pos="2153"/>
                <w:tab w:val="left" w:pos="2295"/>
              </w:tabs>
              <w:spacing w:before="0" w:after="120" w:line="276" w:lineRule="auto"/>
              <w:ind w:left="492" w:right="452"/>
              <w:jc w:val="left"/>
              <w:rPr>
                <w:rFonts w:ascii="Tahoma" w:hAnsi="Tahoma" w:cs="Tahoma"/>
                <w:sz w:val="22"/>
                <w:szCs w:val="22"/>
              </w:rPr>
            </w:pPr>
          </w:p>
        </w:tc>
        <w:tc>
          <w:tcPr>
            <w:tcW w:w="4514" w:type="dxa"/>
            <w:gridSpan w:val="2"/>
          </w:tcPr>
          <w:p w:rsidR="00A824D5" w:rsidRPr="00C54CFC" w:rsidRDefault="00A824D5" w:rsidP="00C54CFC">
            <w:pPr>
              <w:pStyle w:val="Cgnvhely1"/>
              <w:spacing w:before="0" w:after="120" w:line="276" w:lineRule="auto"/>
              <w:jc w:val="left"/>
              <w:rPr>
                <w:rFonts w:ascii="Tahoma" w:hAnsi="Tahoma" w:cs="Tahoma"/>
              </w:rPr>
            </w:pPr>
            <w:r>
              <w:rPr>
                <w:rFonts w:ascii="Tahoma" w:hAnsi="Tahoma"/>
                <w:b/>
              </w:rPr>
              <w:t>Social sciences and business translator and interpreter (English)</w:t>
            </w:r>
            <w:r>
              <w:rPr>
                <w:rFonts w:ascii="Tahoma" w:hAnsi="Tahoma"/>
              </w:rPr>
              <w:t xml:space="preserve"> </w:t>
            </w:r>
          </w:p>
        </w:tc>
      </w:tr>
      <w:tr w:rsidR="00C54CFC" w:rsidRPr="00C54CFC" w:rsidTr="00C54CFC">
        <w:trPr>
          <w:gridAfter w:val="1"/>
          <w:wAfter w:w="16" w:type="dxa"/>
          <w:trHeight w:val="288"/>
        </w:trPr>
        <w:tc>
          <w:tcPr>
            <w:tcW w:w="1555" w:type="dxa"/>
          </w:tcPr>
          <w:p w:rsidR="00A824D5" w:rsidRPr="00C54CFC" w:rsidRDefault="00A824D5" w:rsidP="009F6FD4">
            <w:pPr>
              <w:pStyle w:val="Dtumok"/>
              <w:spacing w:after="120" w:line="276" w:lineRule="auto"/>
              <w:ind w:right="-675"/>
              <w:rPr>
                <w:rFonts w:ascii="Tahoma" w:hAnsi="Tahoma" w:cs="Tahoma"/>
                <w:sz w:val="22"/>
                <w:szCs w:val="22"/>
              </w:rPr>
            </w:pPr>
            <w:r>
              <w:rPr>
                <w:rFonts w:ascii="Tahoma" w:hAnsi="Tahoma"/>
                <w:sz w:val="22"/>
                <w:szCs w:val="22"/>
              </w:rPr>
              <w:t>2010-2011</w:t>
            </w:r>
          </w:p>
        </w:tc>
        <w:tc>
          <w:tcPr>
            <w:tcW w:w="3402" w:type="dxa"/>
            <w:vAlign w:val="center"/>
          </w:tcPr>
          <w:p w:rsidR="00A824D5" w:rsidRDefault="00A824D5" w:rsidP="009F6FD4">
            <w:pPr>
              <w:pStyle w:val="Beosztsdiploma"/>
              <w:tabs>
                <w:tab w:val="clear" w:pos="2160"/>
                <w:tab w:val="left" w:pos="2153"/>
                <w:tab w:val="left" w:pos="2295"/>
              </w:tabs>
              <w:spacing w:after="120" w:line="276" w:lineRule="auto"/>
              <w:ind w:left="492" w:right="452"/>
              <w:jc w:val="left"/>
              <w:rPr>
                <w:rFonts w:ascii="Tahoma" w:hAnsi="Tahoma" w:cs="Tahoma"/>
                <w:sz w:val="22"/>
                <w:szCs w:val="22"/>
              </w:rPr>
            </w:pPr>
            <w:r>
              <w:rPr>
                <w:rFonts w:ascii="Tahoma" w:hAnsi="Tahoma"/>
                <w:sz w:val="22"/>
                <w:szCs w:val="22"/>
              </w:rPr>
              <w:t>DFT Hungária Kft</w:t>
            </w:r>
          </w:p>
          <w:p w:rsidR="00C54CFC" w:rsidRPr="00C54CFC" w:rsidRDefault="00C54CFC" w:rsidP="009F6FD4">
            <w:pPr>
              <w:pStyle w:val="Beosztsdiploma"/>
              <w:tabs>
                <w:tab w:val="clear" w:pos="2160"/>
                <w:tab w:val="left" w:pos="2153"/>
                <w:tab w:val="left" w:pos="2295"/>
              </w:tabs>
              <w:spacing w:after="120" w:line="276" w:lineRule="auto"/>
              <w:ind w:left="492" w:right="452"/>
              <w:jc w:val="left"/>
              <w:rPr>
                <w:rFonts w:ascii="Tahoma" w:hAnsi="Tahoma" w:cs="Tahoma"/>
                <w:sz w:val="22"/>
                <w:szCs w:val="22"/>
              </w:rPr>
            </w:pPr>
          </w:p>
        </w:tc>
        <w:tc>
          <w:tcPr>
            <w:tcW w:w="4514" w:type="dxa"/>
            <w:gridSpan w:val="2"/>
          </w:tcPr>
          <w:p w:rsidR="00A824D5" w:rsidRPr="00C54CFC" w:rsidRDefault="00A824D5" w:rsidP="009F6FD4">
            <w:pPr>
              <w:pStyle w:val="Cgnvhely1"/>
              <w:spacing w:before="0" w:after="120" w:line="276" w:lineRule="auto"/>
              <w:jc w:val="left"/>
              <w:rPr>
                <w:rFonts w:ascii="Tahoma" w:hAnsi="Tahoma" w:cs="Tahoma"/>
                <w:b/>
              </w:rPr>
            </w:pPr>
            <w:r>
              <w:rPr>
                <w:rFonts w:ascii="Tahoma" w:hAnsi="Tahoma"/>
                <w:b/>
              </w:rPr>
              <w:t xml:space="preserve">Public procurement desk officer </w:t>
            </w:r>
          </w:p>
        </w:tc>
      </w:tr>
      <w:tr w:rsidR="00C54CFC" w:rsidRPr="00C54CFC" w:rsidTr="00C54CFC">
        <w:trPr>
          <w:gridAfter w:val="1"/>
          <w:wAfter w:w="16" w:type="dxa"/>
          <w:trHeight w:val="288"/>
        </w:trPr>
        <w:tc>
          <w:tcPr>
            <w:tcW w:w="1555" w:type="dxa"/>
          </w:tcPr>
          <w:p w:rsidR="00A824D5" w:rsidRPr="00C54CFC" w:rsidRDefault="00A824D5" w:rsidP="009F6FD4">
            <w:pPr>
              <w:pStyle w:val="Dtumok"/>
              <w:spacing w:after="120" w:line="276" w:lineRule="auto"/>
              <w:rPr>
                <w:rFonts w:ascii="Tahoma" w:hAnsi="Tahoma" w:cs="Tahoma"/>
                <w:sz w:val="22"/>
                <w:szCs w:val="22"/>
              </w:rPr>
            </w:pPr>
            <w:r>
              <w:rPr>
                <w:rFonts w:ascii="Tahoma" w:hAnsi="Tahoma"/>
                <w:sz w:val="22"/>
                <w:szCs w:val="22"/>
              </w:rPr>
              <w:t xml:space="preserve">2003 </w:t>
            </w:r>
          </w:p>
        </w:tc>
        <w:tc>
          <w:tcPr>
            <w:tcW w:w="3402" w:type="dxa"/>
            <w:vAlign w:val="center"/>
          </w:tcPr>
          <w:p w:rsidR="00A824D5" w:rsidRDefault="00A824D5" w:rsidP="009F6FD4">
            <w:pPr>
              <w:pStyle w:val="Beosztsdiploma"/>
              <w:tabs>
                <w:tab w:val="left" w:pos="2295"/>
              </w:tabs>
              <w:spacing w:after="120" w:line="276" w:lineRule="auto"/>
              <w:ind w:left="492" w:right="452"/>
              <w:jc w:val="left"/>
              <w:rPr>
                <w:rFonts w:ascii="Tahoma" w:hAnsi="Tahoma" w:cs="Tahoma"/>
                <w:sz w:val="22"/>
                <w:szCs w:val="22"/>
              </w:rPr>
            </w:pPr>
            <w:r>
              <w:rPr>
                <w:rFonts w:ascii="Tahoma" w:hAnsi="Tahoma"/>
                <w:sz w:val="22"/>
                <w:szCs w:val="22"/>
              </w:rPr>
              <w:t xml:space="preserve">University of </w:t>
            </w:r>
            <w:proofErr w:type="spellStart"/>
            <w:r>
              <w:rPr>
                <w:rFonts w:ascii="Tahoma" w:hAnsi="Tahoma"/>
                <w:sz w:val="22"/>
                <w:szCs w:val="22"/>
              </w:rPr>
              <w:t>Pécs</w:t>
            </w:r>
            <w:proofErr w:type="spellEnd"/>
          </w:p>
          <w:p w:rsidR="00C54CFC" w:rsidRPr="00C54CFC" w:rsidRDefault="00C54CFC" w:rsidP="009F6FD4">
            <w:pPr>
              <w:pStyle w:val="Beosztsdiploma"/>
              <w:tabs>
                <w:tab w:val="left" w:pos="2295"/>
              </w:tabs>
              <w:spacing w:after="120" w:line="276" w:lineRule="auto"/>
              <w:ind w:left="492" w:right="452"/>
              <w:jc w:val="left"/>
              <w:rPr>
                <w:rFonts w:ascii="Tahoma" w:hAnsi="Tahoma" w:cs="Tahoma"/>
                <w:i/>
                <w:sz w:val="22"/>
                <w:szCs w:val="22"/>
              </w:rPr>
            </w:pPr>
          </w:p>
        </w:tc>
        <w:tc>
          <w:tcPr>
            <w:tcW w:w="4514" w:type="dxa"/>
            <w:gridSpan w:val="2"/>
          </w:tcPr>
          <w:p w:rsidR="00A824D5" w:rsidRPr="00C54CFC" w:rsidRDefault="00A824D5" w:rsidP="009F6FD4">
            <w:pPr>
              <w:pStyle w:val="Cgnvhely1"/>
              <w:spacing w:before="0" w:after="120" w:line="276" w:lineRule="auto"/>
              <w:jc w:val="left"/>
              <w:rPr>
                <w:rFonts w:ascii="Tahoma" w:hAnsi="Tahoma" w:cs="Tahoma"/>
                <w:b/>
              </w:rPr>
            </w:pPr>
            <w:r>
              <w:rPr>
                <w:rFonts w:ascii="Tahoma" w:hAnsi="Tahoma"/>
                <w:b/>
              </w:rPr>
              <w:t>Project manager</w:t>
            </w:r>
          </w:p>
        </w:tc>
      </w:tr>
      <w:tr w:rsidR="00C54CFC" w:rsidRPr="00C54CFC" w:rsidTr="00C54CFC">
        <w:trPr>
          <w:gridAfter w:val="1"/>
          <w:wAfter w:w="16" w:type="dxa"/>
          <w:trHeight w:val="288"/>
        </w:trPr>
        <w:tc>
          <w:tcPr>
            <w:tcW w:w="1555" w:type="dxa"/>
          </w:tcPr>
          <w:p w:rsidR="00A824D5" w:rsidRPr="00C54CFC" w:rsidRDefault="00A824D5" w:rsidP="009F6FD4">
            <w:pPr>
              <w:pStyle w:val="Dtumok"/>
              <w:spacing w:after="120" w:line="276" w:lineRule="auto"/>
              <w:rPr>
                <w:rFonts w:ascii="Tahoma" w:hAnsi="Tahoma" w:cs="Tahoma"/>
                <w:sz w:val="22"/>
                <w:szCs w:val="22"/>
              </w:rPr>
            </w:pPr>
            <w:r>
              <w:rPr>
                <w:rFonts w:ascii="Tahoma" w:hAnsi="Tahoma"/>
                <w:sz w:val="22"/>
                <w:szCs w:val="22"/>
              </w:rPr>
              <w:t>2001-2003</w:t>
            </w:r>
          </w:p>
        </w:tc>
        <w:tc>
          <w:tcPr>
            <w:tcW w:w="3402" w:type="dxa"/>
            <w:vAlign w:val="center"/>
          </w:tcPr>
          <w:p w:rsidR="00A824D5" w:rsidRDefault="00A824D5" w:rsidP="009F6FD4">
            <w:pPr>
              <w:pStyle w:val="Beosztsdiploma"/>
              <w:tabs>
                <w:tab w:val="left" w:pos="2295"/>
              </w:tabs>
              <w:spacing w:after="120" w:line="276" w:lineRule="auto"/>
              <w:ind w:left="492" w:right="452"/>
              <w:jc w:val="left"/>
              <w:rPr>
                <w:rFonts w:ascii="Tahoma" w:hAnsi="Tahoma" w:cs="Tahoma"/>
                <w:sz w:val="22"/>
                <w:szCs w:val="22"/>
              </w:rPr>
            </w:pPr>
            <w:r>
              <w:rPr>
                <w:rFonts w:ascii="Tahoma" w:hAnsi="Tahoma"/>
                <w:sz w:val="22"/>
                <w:szCs w:val="22"/>
              </w:rPr>
              <w:t xml:space="preserve">University of </w:t>
            </w:r>
            <w:proofErr w:type="spellStart"/>
            <w:r>
              <w:rPr>
                <w:rFonts w:ascii="Tahoma" w:hAnsi="Tahoma"/>
                <w:sz w:val="22"/>
                <w:szCs w:val="22"/>
              </w:rPr>
              <w:t>Pécs</w:t>
            </w:r>
            <w:proofErr w:type="spellEnd"/>
          </w:p>
          <w:p w:rsidR="00C54CFC" w:rsidRPr="00C54CFC" w:rsidRDefault="00C54CFC" w:rsidP="009F6FD4">
            <w:pPr>
              <w:pStyle w:val="Beosztsdiploma"/>
              <w:tabs>
                <w:tab w:val="left" w:pos="2295"/>
              </w:tabs>
              <w:spacing w:after="120" w:line="276" w:lineRule="auto"/>
              <w:ind w:left="492" w:right="452"/>
              <w:jc w:val="left"/>
              <w:rPr>
                <w:rFonts w:ascii="Tahoma" w:hAnsi="Tahoma" w:cs="Tahoma"/>
                <w:sz w:val="22"/>
                <w:szCs w:val="22"/>
              </w:rPr>
            </w:pPr>
          </w:p>
        </w:tc>
        <w:tc>
          <w:tcPr>
            <w:tcW w:w="4514" w:type="dxa"/>
            <w:gridSpan w:val="2"/>
          </w:tcPr>
          <w:p w:rsidR="00A824D5" w:rsidRPr="00C54CFC" w:rsidRDefault="00A824D5" w:rsidP="009F6FD4">
            <w:pPr>
              <w:pStyle w:val="Cgnvhely1"/>
              <w:spacing w:before="0" w:after="120" w:line="276" w:lineRule="auto"/>
              <w:jc w:val="left"/>
              <w:rPr>
                <w:rFonts w:ascii="Tahoma" w:hAnsi="Tahoma" w:cs="Tahoma"/>
                <w:b/>
              </w:rPr>
            </w:pPr>
            <w:r>
              <w:rPr>
                <w:rFonts w:ascii="Tahoma" w:hAnsi="Tahoma"/>
                <w:b/>
              </w:rPr>
              <w:t>MSc in Economics</w:t>
            </w:r>
          </w:p>
        </w:tc>
      </w:tr>
      <w:tr w:rsidR="00A824D5" w:rsidRPr="00C54CFC" w:rsidTr="00C54CFC">
        <w:trPr>
          <w:gridAfter w:val="1"/>
          <w:wAfter w:w="16" w:type="dxa"/>
          <w:trHeight w:val="288"/>
        </w:trPr>
        <w:tc>
          <w:tcPr>
            <w:tcW w:w="1555" w:type="dxa"/>
          </w:tcPr>
          <w:p w:rsidR="00A824D5" w:rsidRPr="00C54CFC" w:rsidRDefault="00BB105F" w:rsidP="009F6FD4">
            <w:pPr>
              <w:pStyle w:val="Dtumok"/>
              <w:spacing w:after="120" w:line="276" w:lineRule="auto"/>
              <w:rPr>
                <w:rFonts w:ascii="Tahoma" w:hAnsi="Tahoma" w:cs="Tahoma"/>
                <w:sz w:val="22"/>
                <w:szCs w:val="22"/>
              </w:rPr>
            </w:pPr>
            <w:r>
              <w:rPr>
                <w:rFonts w:ascii="Tahoma" w:hAnsi="Tahoma"/>
                <w:sz w:val="22"/>
                <w:szCs w:val="22"/>
              </w:rPr>
              <w:t>1998</w:t>
            </w:r>
            <w:r w:rsidR="00A824D5">
              <w:rPr>
                <w:rFonts w:ascii="Tahoma" w:hAnsi="Tahoma"/>
                <w:sz w:val="22"/>
                <w:szCs w:val="22"/>
              </w:rPr>
              <w:t>-200</w:t>
            </w:r>
            <w:r>
              <w:rPr>
                <w:rFonts w:ascii="Tahoma" w:hAnsi="Tahoma"/>
                <w:sz w:val="22"/>
                <w:szCs w:val="22"/>
              </w:rPr>
              <w:t>1</w:t>
            </w:r>
          </w:p>
        </w:tc>
        <w:tc>
          <w:tcPr>
            <w:tcW w:w="3402" w:type="dxa"/>
            <w:vAlign w:val="center"/>
          </w:tcPr>
          <w:p w:rsidR="00A824D5" w:rsidRPr="00C54CFC" w:rsidRDefault="00A824D5" w:rsidP="00C54CFC">
            <w:pPr>
              <w:pStyle w:val="Beosztsdiploma"/>
              <w:tabs>
                <w:tab w:val="clear" w:pos="2160"/>
                <w:tab w:val="left" w:pos="2153"/>
                <w:tab w:val="left" w:pos="2295"/>
              </w:tabs>
              <w:spacing w:after="0" w:line="276" w:lineRule="auto"/>
              <w:ind w:left="493" w:right="454"/>
              <w:jc w:val="left"/>
              <w:rPr>
                <w:rFonts w:ascii="Tahoma" w:hAnsi="Tahoma" w:cs="Tahoma"/>
                <w:sz w:val="22"/>
                <w:szCs w:val="22"/>
              </w:rPr>
            </w:pPr>
            <w:r>
              <w:rPr>
                <w:rFonts w:ascii="Tahoma" w:hAnsi="Tahoma"/>
                <w:sz w:val="22"/>
                <w:szCs w:val="22"/>
              </w:rPr>
              <w:t xml:space="preserve">University of </w:t>
            </w:r>
            <w:proofErr w:type="spellStart"/>
            <w:r>
              <w:rPr>
                <w:rFonts w:ascii="Tahoma" w:hAnsi="Tahoma"/>
                <w:sz w:val="22"/>
                <w:szCs w:val="22"/>
              </w:rPr>
              <w:t>Pécs</w:t>
            </w:r>
            <w:proofErr w:type="spellEnd"/>
          </w:p>
          <w:p w:rsidR="00A824D5" w:rsidRPr="00C54CFC" w:rsidRDefault="00A824D5" w:rsidP="00C54CFC">
            <w:pPr>
              <w:pStyle w:val="Beosztsdiploma"/>
              <w:tabs>
                <w:tab w:val="clear" w:pos="2160"/>
                <w:tab w:val="left" w:pos="2153"/>
                <w:tab w:val="left" w:pos="2295"/>
              </w:tabs>
              <w:spacing w:after="0" w:line="276" w:lineRule="auto"/>
              <w:ind w:left="493" w:right="454"/>
              <w:jc w:val="left"/>
              <w:rPr>
                <w:rFonts w:ascii="Tahoma" w:hAnsi="Tahoma" w:cs="Tahoma"/>
                <w:sz w:val="22"/>
                <w:szCs w:val="22"/>
              </w:rPr>
            </w:pPr>
            <w:r>
              <w:rPr>
                <w:rFonts w:ascii="Tahoma" w:hAnsi="Tahoma"/>
                <w:sz w:val="22"/>
                <w:szCs w:val="22"/>
              </w:rPr>
              <w:t>– Middlesex University</w:t>
            </w:r>
          </w:p>
          <w:p w:rsidR="00A824D5" w:rsidRPr="00C54CFC" w:rsidRDefault="00A824D5" w:rsidP="00C54CFC">
            <w:pPr>
              <w:pStyle w:val="Beosztsdiploma"/>
              <w:tabs>
                <w:tab w:val="clear" w:pos="2160"/>
                <w:tab w:val="left" w:pos="2153"/>
                <w:tab w:val="left" w:pos="2295"/>
              </w:tabs>
              <w:spacing w:after="0" w:line="276" w:lineRule="auto"/>
              <w:ind w:left="493" w:right="454"/>
              <w:jc w:val="left"/>
              <w:rPr>
                <w:rFonts w:ascii="Tahoma" w:hAnsi="Tahoma" w:cs="Tahoma"/>
                <w:i/>
                <w:sz w:val="22"/>
                <w:szCs w:val="22"/>
              </w:rPr>
            </w:pPr>
          </w:p>
        </w:tc>
        <w:tc>
          <w:tcPr>
            <w:tcW w:w="4514" w:type="dxa"/>
            <w:gridSpan w:val="2"/>
          </w:tcPr>
          <w:p w:rsidR="00A824D5" w:rsidRPr="00C54CFC" w:rsidRDefault="00A824D5" w:rsidP="009F6FD4">
            <w:pPr>
              <w:pStyle w:val="Cgnvhely1"/>
              <w:spacing w:before="0" w:after="120" w:line="276" w:lineRule="auto"/>
              <w:jc w:val="left"/>
              <w:rPr>
                <w:rFonts w:ascii="Tahoma" w:hAnsi="Tahoma" w:cs="Tahoma"/>
                <w:b/>
              </w:rPr>
            </w:pPr>
            <w:r>
              <w:rPr>
                <w:rFonts w:ascii="Tahoma" w:hAnsi="Tahoma"/>
                <w:b/>
              </w:rPr>
              <w:t>BA in Business Administration</w:t>
            </w:r>
          </w:p>
        </w:tc>
      </w:tr>
      <w:tr w:rsidR="00C54CFC" w:rsidRPr="00C54CFC" w:rsidTr="00C54CFC">
        <w:trPr>
          <w:gridAfter w:val="1"/>
          <w:wAfter w:w="16" w:type="dxa"/>
          <w:trHeight w:val="288"/>
        </w:trPr>
        <w:tc>
          <w:tcPr>
            <w:tcW w:w="1555" w:type="dxa"/>
          </w:tcPr>
          <w:p w:rsidR="00C54CFC" w:rsidRPr="00C54CFC" w:rsidRDefault="00C54CFC" w:rsidP="00C54CFC">
            <w:pPr>
              <w:pStyle w:val="Dtumok"/>
              <w:spacing w:after="120" w:line="276" w:lineRule="auto"/>
              <w:jc w:val="center"/>
              <w:rPr>
                <w:rFonts w:ascii="Tahoma" w:hAnsi="Tahoma" w:cs="Tahoma"/>
                <w:i/>
                <w:sz w:val="22"/>
                <w:szCs w:val="22"/>
              </w:rPr>
            </w:pPr>
            <w:r>
              <w:rPr>
                <w:rFonts w:ascii="Tahoma" w:hAnsi="Tahoma"/>
                <w:i/>
                <w:sz w:val="22"/>
                <w:szCs w:val="22"/>
              </w:rPr>
              <w:t>2000</w:t>
            </w:r>
          </w:p>
        </w:tc>
        <w:tc>
          <w:tcPr>
            <w:tcW w:w="7916" w:type="dxa"/>
            <w:gridSpan w:val="3"/>
            <w:vAlign w:val="center"/>
          </w:tcPr>
          <w:p w:rsidR="00C54CFC" w:rsidRDefault="00C54CFC" w:rsidP="00C54CFC">
            <w:pPr>
              <w:pStyle w:val="Beosztsdiploma"/>
              <w:tabs>
                <w:tab w:val="left" w:pos="2295"/>
              </w:tabs>
              <w:spacing w:after="120" w:line="276" w:lineRule="auto"/>
              <w:ind w:left="492" w:right="452"/>
              <w:jc w:val="left"/>
              <w:rPr>
                <w:rFonts w:ascii="Tahoma" w:hAnsi="Tahoma" w:cs="Tahoma"/>
                <w:i/>
                <w:sz w:val="22"/>
                <w:szCs w:val="22"/>
              </w:rPr>
            </w:pPr>
            <w:r>
              <w:rPr>
                <w:rFonts w:ascii="Tahoma" w:hAnsi="Tahoma"/>
                <w:i/>
                <w:sz w:val="22"/>
                <w:szCs w:val="22"/>
              </w:rPr>
              <w:t>Letterkenny Institute of Technology (Ireland) - Erasmus scholarship</w:t>
            </w:r>
          </w:p>
          <w:p w:rsidR="00C54CFC" w:rsidRPr="00C54CFC" w:rsidRDefault="00C54CFC" w:rsidP="00C54CFC">
            <w:pPr>
              <w:pStyle w:val="Beosztsdiploma"/>
              <w:tabs>
                <w:tab w:val="left" w:pos="2295"/>
              </w:tabs>
              <w:spacing w:after="120" w:line="276" w:lineRule="auto"/>
              <w:ind w:left="492" w:right="452"/>
              <w:jc w:val="left"/>
              <w:rPr>
                <w:rFonts w:ascii="Tahoma" w:hAnsi="Tahoma" w:cs="Tahoma"/>
                <w:i/>
              </w:rPr>
            </w:pPr>
          </w:p>
        </w:tc>
      </w:tr>
      <w:tr w:rsidR="00A824D5" w:rsidRPr="00C54CFC" w:rsidTr="00C54CFC">
        <w:trPr>
          <w:gridAfter w:val="1"/>
          <w:wAfter w:w="16" w:type="dxa"/>
          <w:trHeight w:val="288"/>
        </w:trPr>
        <w:tc>
          <w:tcPr>
            <w:tcW w:w="1555" w:type="dxa"/>
          </w:tcPr>
          <w:p w:rsidR="00A824D5" w:rsidRPr="00C54CFC" w:rsidRDefault="00A824D5" w:rsidP="009F6FD4">
            <w:pPr>
              <w:pStyle w:val="Dtumok"/>
              <w:spacing w:after="120" w:line="276" w:lineRule="auto"/>
              <w:rPr>
                <w:rFonts w:ascii="Tahoma" w:hAnsi="Tahoma" w:cs="Tahoma"/>
                <w:sz w:val="22"/>
                <w:szCs w:val="22"/>
              </w:rPr>
            </w:pPr>
            <w:r>
              <w:rPr>
                <w:rFonts w:ascii="Tahoma" w:hAnsi="Tahoma"/>
                <w:sz w:val="22"/>
                <w:szCs w:val="22"/>
              </w:rPr>
              <w:t>1994-1998</w:t>
            </w:r>
          </w:p>
        </w:tc>
        <w:tc>
          <w:tcPr>
            <w:tcW w:w="3402" w:type="dxa"/>
            <w:vAlign w:val="center"/>
          </w:tcPr>
          <w:p w:rsidR="00A824D5" w:rsidRPr="00C54CFC" w:rsidRDefault="00A824D5" w:rsidP="00C54CFC">
            <w:pPr>
              <w:pStyle w:val="Beosztsdiploma"/>
              <w:tabs>
                <w:tab w:val="clear" w:pos="2160"/>
                <w:tab w:val="left" w:pos="2153"/>
                <w:tab w:val="left" w:pos="2295"/>
              </w:tabs>
              <w:spacing w:after="0" w:line="276" w:lineRule="auto"/>
              <w:ind w:left="493" w:right="454"/>
              <w:jc w:val="left"/>
              <w:rPr>
                <w:rFonts w:ascii="Tahoma" w:hAnsi="Tahoma" w:cs="Tahoma"/>
                <w:sz w:val="22"/>
                <w:szCs w:val="22"/>
              </w:rPr>
            </w:pPr>
            <w:proofErr w:type="spellStart"/>
            <w:r>
              <w:rPr>
                <w:rFonts w:ascii="Tahoma" w:hAnsi="Tahoma"/>
                <w:sz w:val="22"/>
                <w:szCs w:val="22"/>
              </w:rPr>
              <w:t>Apáczai</w:t>
            </w:r>
            <w:proofErr w:type="spellEnd"/>
            <w:r>
              <w:rPr>
                <w:rFonts w:ascii="Tahoma" w:hAnsi="Tahoma"/>
                <w:sz w:val="22"/>
                <w:szCs w:val="22"/>
              </w:rPr>
              <w:t xml:space="preserve"> </w:t>
            </w:r>
            <w:proofErr w:type="spellStart"/>
            <w:r>
              <w:rPr>
                <w:rFonts w:ascii="Tahoma" w:hAnsi="Tahoma"/>
                <w:sz w:val="22"/>
                <w:szCs w:val="22"/>
              </w:rPr>
              <w:t>Csere</w:t>
            </w:r>
            <w:proofErr w:type="spellEnd"/>
            <w:r>
              <w:rPr>
                <w:rFonts w:ascii="Tahoma" w:hAnsi="Tahoma"/>
                <w:sz w:val="22"/>
                <w:szCs w:val="22"/>
              </w:rPr>
              <w:t xml:space="preserve"> </w:t>
            </w:r>
            <w:proofErr w:type="spellStart"/>
            <w:r>
              <w:rPr>
                <w:rFonts w:ascii="Tahoma" w:hAnsi="Tahoma"/>
                <w:sz w:val="22"/>
                <w:szCs w:val="22"/>
              </w:rPr>
              <w:t>János</w:t>
            </w:r>
            <w:proofErr w:type="spellEnd"/>
            <w:r>
              <w:rPr>
                <w:rFonts w:ascii="Tahoma" w:hAnsi="Tahoma"/>
                <w:sz w:val="22"/>
                <w:szCs w:val="22"/>
              </w:rPr>
              <w:t xml:space="preserve"> Secondary School </w:t>
            </w:r>
          </w:p>
          <w:p w:rsidR="00A824D5" w:rsidRPr="00C54CFC" w:rsidRDefault="00A824D5" w:rsidP="00C54CFC">
            <w:pPr>
              <w:pStyle w:val="Beosztsdiploma"/>
              <w:tabs>
                <w:tab w:val="clear" w:pos="2160"/>
                <w:tab w:val="left" w:pos="2153"/>
                <w:tab w:val="left" w:pos="2295"/>
              </w:tabs>
              <w:spacing w:after="0" w:line="276" w:lineRule="auto"/>
              <w:ind w:left="493" w:right="454"/>
              <w:jc w:val="left"/>
              <w:rPr>
                <w:rFonts w:ascii="Tahoma" w:hAnsi="Tahoma" w:cs="Tahoma"/>
                <w:i/>
                <w:sz w:val="22"/>
                <w:szCs w:val="22"/>
              </w:rPr>
            </w:pPr>
            <w:r>
              <w:rPr>
                <w:rFonts w:ascii="Tahoma" w:hAnsi="Tahoma"/>
                <w:i/>
                <w:sz w:val="22"/>
                <w:szCs w:val="22"/>
              </w:rPr>
              <w:t>Hungarian-English bilingual class</w:t>
            </w:r>
          </w:p>
        </w:tc>
        <w:tc>
          <w:tcPr>
            <w:tcW w:w="4514" w:type="dxa"/>
            <w:gridSpan w:val="2"/>
          </w:tcPr>
          <w:p w:rsidR="00A824D5" w:rsidRPr="00C54CFC" w:rsidRDefault="00A824D5" w:rsidP="009F6FD4">
            <w:pPr>
              <w:pStyle w:val="Cgnvhely1"/>
              <w:spacing w:before="0" w:after="120" w:line="276" w:lineRule="auto"/>
              <w:jc w:val="left"/>
              <w:rPr>
                <w:rFonts w:ascii="Tahoma" w:hAnsi="Tahoma" w:cs="Tahoma"/>
                <w:b/>
              </w:rPr>
            </w:pPr>
            <w:r>
              <w:rPr>
                <w:rFonts w:ascii="Tahoma" w:hAnsi="Tahoma"/>
                <w:b/>
              </w:rPr>
              <w:t>Leaving certificate</w:t>
            </w:r>
          </w:p>
        </w:tc>
      </w:tr>
    </w:tbl>
    <w:p w:rsidR="00BB105F" w:rsidRDefault="00BB105F">
      <w:r>
        <w:rPr>
          <w:b/>
        </w:rPr>
        <w:br w:type="page"/>
      </w:r>
    </w:p>
    <w:tbl>
      <w:tblPr>
        <w:tblStyle w:val="Normltblzat1"/>
        <w:tblW w:w="9487" w:type="dxa"/>
        <w:tblInd w:w="0" w:type="dxa"/>
        <w:tblLayout w:type="fixed"/>
        <w:tblCellMar>
          <w:left w:w="115" w:type="dxa"/>
          <w:right w:w="115" w:type="dxa"/>
        </w:tblCellMar>
        <w:tblLook w:val="0000" w:firstRow="0" w:lastRow="0" w:firstColumn="0" w:lastColumn="0" w:noHBand="0" w:noVBand="0"/>
      </w:tblPr>
      <w:tblGrid>
        <w:gridCol w:w="1555"/>
        <w:gridCol w:w="3402"/>
        <w:gridCol w:w="4514"/>
        <w:gridCol w:w="16"/>
      </w:tblGrid>
      <w:tr w:rsidR="00A824D5" w:rsidRPr="00C54CFC" w:rsidTr="00C54CFC">
        <w:trPr>
          <w:trHeight w:val="497"/>
        </w:trPr>
        <w:tc>
          <w:tcPr>
            <w:tcW w:w="9487" w:type="dxa"/>
            <w:gridSpan w:val="4"/>
            <w:tcBorders>
              <w:bottom w:val="single" w:sz="12" w:space="0" w:color="auto"/>
            </w:tcBorders>
          </w:tcPr>
          <w:p w:rsidR="00A824D5" w:rsidRPr="00C54CFC" w:rsidRDefault="00A824D5" w:rsidP="00C54CFC">
            <w:pPr>
              <w:pStyle w:val="Cmsor1"/>
              <w:spacing w:line="276" w:lineRule="auto"/>
              <w:outlineLvl w:val="0"/>
            </w:pPr>
            <w:r>
              <w:lastRenderedPageBreak/>
              <w:t>Employment History</w:t>
            </w:r>
          </w:p>
        </w:tc>
      </w:tr>
      <w:tr w:rsidR="009F6FD4" w:rsidRPr="00C54CFC" w:rsidTr="00B34569">
        <w:trPr>
          <w:gridAfter w:val="1"/>
          <w:wAfter w:w="16" w:type="dxa"/>
          <w:trHeight w:val="288"/>
        </w:trPr>
        <w:tc>
          <w:tcPr>
            <w:tcW w:w="1555" w:type="dxa"/>
          </w:tcPr>
          <w:p w:rsidR="009F6FD4" w:rsidRPr="00C54CFC" w:rsidRDefault="009F6FD4" w:rsidP="009F6FD4">
            <w:pPr>
              <w:pStyle w:val="Dtumok"/>
              <w:spacing w:after="120" w:line="276" w:lineRule="auto"/>
              <w:rPr>
                <w:rFonts w:ascii="Tahoma" w:hAnsi="Tahoma" w:cs="Tahoma"/>
                <w:sz w:val="22"/>
                <w:szCs w:val="22"/>
              </w:rPr>
            </w:pPr>
            <w:r>
              <w:rPr>
                <w:rFonts w:ascii="Tahoma" w:hAnsi="Tahoma"/>
                <w:sz w:val="22"/>
                <w:szCs w:val="22"/>
              </w:rPr>
              <w:t>June 2018-</w:t>
            </w:r>
          </w:p>
        </w:tc>
        <w:tc>
          <w:tcPr>
            <w:tcW w:w="3402" w:type="dxa"/>
          </w:tcPr>
          <w:p w:rsidR="009F6FD4" w:rsidRPr="00C54CFC" w:rsidRDefault="009151EA" w:rsidP="009F6FD4">
            <w:pPr>
              <w:pStyle w:val="Beosztsdiploma"/>
              <w:tabs>
                <w:tab w:val="clear" w:pos="2160"/>
                <w:tab w:val="left" w:pos="2153"/>
                <w:tab w:val="left" w:pos="2295"/>
              </w:tabs>
              <w:spacing w:after="120" w:line="276" w:lineRule="auto"/>
              <w:ind w:left="492" w:right="452"/>
              <w:jc w:val="left"/>
              <w:rPr>
                <w:rFonts w:ascii="Tahoma" w:hAnsi="Tahoma" w:cs="Tahoma"/>
                <w:sz w:val="22"/>
                <w:szCs w:val="22"/>
              </w:rPr>
            </w:pPr>
            <w:r>
              <w:rPr>
                <w:rFonts w:ascii="Tahoma" w:hAnsi="Tahoma"/>
                <w:sz w:val="22"/>
                <w:szCs w:val="22"/>
              </w:rPr>
              <w:t>Translator</w:t>
            </w:r>
          </w:p>
        </w:tc>
        <w:tc>
          <w:tcPr>
            <w:tcW w:w="4514" w:type="dxa"/>
          </w:tcPr>
          <w:p w:rsidR="009F6FD4" w:rsidRPr="00C54CFC" w:rsidRDefault="009151EA" w:rsidP="009F6FD4">
            <w:pPr>
              <w:pStyle w:val="Cgnvhely1"/>
              <w:spacing w:before="0" w:after="120" w:line="276" w:lineRule="auto"/>
              <w:jc w:val="left"/>
              <w:rPr>
                <w:rFonts w:ascii="Tahoma" w:hAnsi="Tahoma" w:cs="Tahoma"/>
                <w:b/>
              </w:rPr>
            </w:pPr>
            <w:r>
              <w:rPr>
                <w:rFonts w:ascii="Tahoma" w:hAnsi="Tahoma"/>
                <w:b/>
              </w:rPr>
              <w:t>Sole proprietor</w:t>
            </w:r>
          </w:p>
          <w:p w:rsidR="009F6FD4" w:rsidRPr="00706BD1" w:rsidRDefault="00706BD1" w:rsidP="009F6FD4">
            <w:pPr>
              <w:pStyle w:val="Cgnvhely1"/>
              <w:numPr>
                <w:ilvl w:val="0"/>
                <w:numId w:val="9"/>
              </w:numPr>
              <w:spacing w:before="0" w:after="120" w:line="276" w:lineRule="auto"/>
              <w:jc w:val="left"/>
              <w:rPr>
                <w:rFonts w:ascii="Tahoma" w:hAnsi="Tahoma" w:cs="Tahoma"/>
                <w:b/>
              </w:rPr>
            </w:pPr>
            <w:r>
              <w:rPr>
                <w:rFonts w:ascii="Tahoma" w:hAnsi="Tahoma"/>
              </w:rPr>
              <w:t>presentations for employees of an international freight company (12 000 words, English - Hungarian)</w:t>
            </w:r>
            <w:r w:rsidR="009F6FD4">
              <w:rPr>
                <w:rFonts w:ascii="Tahoma" w:hAnsi="Tahoma"/>
              </w:rPr>
              <w:t xml:space="preserve"> </w:t>
            </w:r>
          </w:p>
          <w:p w:rsidR="00706BD1" w:rsidRDefault="00706BD1" w:rsidP="009F6FD4">
            <w:pPr>
              <w:pStyle w:val="Cgnvhely1"/>
              <w:numPr>
                <w:ilvl w:val="0"/>
                <w:numId w:val="9"/>
              </w:numPr>
              <w:spacing w:before="0" w:after="120" w:line="276" w:lineRule="auto"/>
              <w:jc w:val="left"/>
              <w:rPr>
                <w:rFonts w:ascii="Tahoma" w:hAnsi="Tahoma" w:cs="Tahoma"/>
              </w:rPr>
            </w:pPr>
            <w:r w:rsidRPr="00706BD1">
              <w:rPr>
                <w:rFonts w:ascii="Tahoma" w:hAnsi="Tahoma" w:cs="Tahoma"/>
              </w:rPr>
              <w:t>brochures of cryptocurrencies</w:t>
            </w:r>
            <w:r>
              <w:rPr>
                <w:rFonts w:ascii="Tahoma" w:hAnsi="Tahoma" w:cs="Tahoma"/>
              </w:rPr>
              <w:t xml:space="preserve"> (40 000 words, English - Hungarian)</w:t>
            </w:r>
          </w:p>
          <w:p w:rsidR="00706BD1" w:rsidRDefault="00706BD1" w:rsidP="009F6FD4">
            <w:pPr>
              <w:pStyle w:val="Cgnvhely1"/>
              <w:numPr>
                <w:ilvl w:val="0"/>
                <w:numId w:val="9"/>
              </w:numPr>
              <w:spacing w:before="0" w:after="120" w:line="276" w:lineRule="auto"/>
              <w:jc w:val="left"/>
              <w:rPr>
                <w:rFonts w:ascii="Tahoma" w:hAnsi="Tahoma" w:cs="Tahoma"/>
              </w:rPr>
            </w:pPr>
            <w:r>
              <w:rPr>
                <w:rFonts w:ascii="Tahoma" w:hAnsi="Tahoma" w:cs="Tahoma"/>
              </w:rPr>
              <w:t xml:space="preserve">newsletters on </w:t>
            </w:r>
            <w:proofErr w:type="spellStart"/>
            <w:r>
              <w:rPr>
                <w:rFonts w:ascii="Tahoma" w:hAnsi="Tahoma" w:cs="Tahoma"/>
              </w:rPr>
              <w:t>cryptoassets</w:t>
            </w:r>
            <w:proofErr w:type="spellEnd"/>
            <w:r>
              <w:rPr>
                <w:rFonts w:ascii="Tahoma" w:hAnsi="Tahoma" w:cs="Tahoma"/>
              </w:rPr>
              <w:t xml:space="preserve"> (1 000 words weekly, English - Hungarian)</w:t>
            </w:r>
          </w:p>
          <w:p w:rsidR="00706BD1" w:rsidRDefault="00706BD1" w:rsidP="009F6FD4">
            <w:pPr>
              <w:pStyle w:val="Cgnvhely1"/>
              <w:numPr>
                <w:ilvl w:val="0"/>
                <w:numId w:val="9"/>
              </w:numPr>
              <w:spacing w:before="0" w:after="120" w:line="276" w:lineRule="auto"/>
              <w:jc w:val="left"/>
              <w:rPr>
                <w:rFonts w:ascii="Tahoma" w:hAnsi="Tahoma" w:cs="Tahoma"/>
              </w:rPr>
            </w:pPr>
            <w:r>
              <w:rPr>
                <w:rFonts w:ascii="Tahoma" w:hAnsi="Tahoma" w:cs="Tahoma"/>
              </w:rPr>
              <w:t>data sheets of IT equipment (5 000 words, English – Hungarian)</w:t>
            </w:r>
          </w:p>
          <w:p w:rsidR="00356EBD" w:rsidRDefault="00356EBD" w:rsidP="009F6FD4">
            <w:pPr>
              <w:pStyle w:val="Cgnvhely1"/>
              <w:numPr>
                <w:ilvl w:val="0"/>
                <w:numId w:val="9"/>
              </w:numPr>
              <w:spacing w:before="0" w:after="120" w:line="276" w:lineRule="auto"/>
              <w:jc w:val="left"/>
              <w:rPr>
                <w:rFonts w:ascii="Tahoma" w:hAnsi="Tahoma" w:cs="Tahoma"/>
              </w:rPr>
            </w:pPr>
            <w:r>
              <w:rPr>
                <w:rFonts w:ascii="Tahoma" w:hAnsi="Tahoma" w:cs="Tahoma"/>
              </w:rPr>
              <w:t>operation manual of an auto register press (20 000 words, English – Hungarian)</w:t>
            </w:r>
          </w:p>
          <w:p w:rsidR="00706BD1" w:rsidRDefault="00356EBD" w:rsidP="00356EBD">
            <w:pPr>
              <w:pStyle w:val="Cgnvhely1"/>
              <w:numPr>
                <w:ilvl w:val="0"/>
                <w:numId w:val="9"/>
              </w:numPr>
              <w:spacing w:before="0" w:after="120" w:line="276" w:lineRule="auto"/>
              <w:jc w:val="left"/>
              <w:rPr>
                <w:rFonts w:ascii="Tahoma" w:hAnsi="Tahoma" w:cs="Tahoma"/>
              </w:rPr>
            </w:pPr>
            <w:r>
              <w:rPr>
                <w:rFonts w:ascii="Tahoma" w:hAnsi="Tahoma" w:cs="Tahoma"/>
              </w:rPr>
              <w:t>user</w:t>
            </w:r>
            <w:r w:rsidRPr="00356EBD">
              <w:rPr>
                <w:rFonts w:ascii="Tahoma" w:hAnsi="Tahoma" w:cs="Tahoma"/>
              </w:rPr>
              <w:t xml:space="preserve"> </w:t>
            </w:r>
            <w:r>
              <w:rPr>
                <w:rFonts w:ascii="Tahoma" w:hAnsi="Tahoma" w:cs="Tahoma"/>
              </w:rPr>
              <w:t>m</w:t>
            </w:r>
            <w:r w:rsidRPr="00356EBD">
              <w:rPr>
                <w:rFonts w:ascii="Tahoma" w:hAnsi="Tahoma" w:cs="Tahoma"/>
              </w:rPr>
              <w:t>anual</w:t>
            </w:r>
            <w:r>
              <w:rPr>
                <w:rFonts w:ascii="Tahoma" w:hAnsi="Tahoma" w:cs="Tahoma"/>
              </w:rPr>
              <w:t xml:space="preserve"> of a chip</w:t>
            </w:r>
            <w:r w:rsidRPr="00356EBD">
              <w:rPr>
                <w:rFonts w:ascii="Tahoma" w:hAnsi="Tahoma" w:cs="Tahoma"/>
              </w:rPr>
              <w:t xml:space="preserve"> </w:t>
            </w:r>
            <w:r>
              <w:rPr>
                <w:rFonts w:ascii="Tahoma" w:hAnsi="Tahoma" w:cs="Tahoma"/>
              </w:rPr>
              <w:t>separation s</w:t>
            </w:r>
            <w:r w:rsidRPr="00356EBD">
              <w:rPr>
                <w:rFonts w:ascii="Tahoma" w:hAnsi="Tahoma" w:cs="Tahoma"/>
              </w:rPr>
              <w:t>tation</w:t>
            </w:r>
            <w:r>
              <w:rPr>
                <w:rFonts w:ascii="Tahoma" w:hAnsi="Tahoma" w:cs="Tahoma"/>
              </w:rPr>
              <w:t xml:space="preserve"> (5 000 words, English – Hungarian)</w:t>
            </w:r>
          </w:p>
          <w:p w:rsidR="00356EBD" w:rsidRDefault="00356EBD" w:rsidP="00356EBD">
            <w:pPr>
              <w:pStyle w:val="Cgnvhely1"/>
              <w:numPr>
                <w:ilvl w:val="0"/>
                <w:numId w:val="9"/>
              </w:numPr>
              <w:spacing w:before="0" w:after="120" w:line="276" w:lineRule="auto"/>
              <w:jc w:val="left"/>
              <w:rPr>
                <w:rFonts w:ascii="Tahoma" w:hAnsi="Tahoma" w:cs="Tahoma"/>
              </w:rPr>
            </w:pPr>
            <w:r>
              <w:rPr>
                <w:rFonts w:ascii="Tahoma" w:hAnsi="Tahoma" w:cs="Tahoma"/>
              </w:rPr>
              <w:t>part of a study on marketing (5 000 words, English – Hungarian)</w:t>
            </w:r>
          </w:p>
          <w:p w:rsidR="00204C09" w:rsidRPr="00204C09" w:rsidRDefault="00204C09" w:rsidP="00356EBD">
            <w:pPr>
              <w:pStyle w:val="Cgnvhely1"/>
              <w:numPr>
                <w:ilvl w:val="0"/>
                <w:numId w:val="9"/>
              </w:numPr>
              <w:spacing w:before="0" w:after="120" w:line="276" w:lineRule="auto"/>
              <w:jc w:val="left"/>
              <w:rPr>
                <w:rFonts w:ascii="Tahoma" w:hAnsi="Tahoma" w:cs="Tahoma"/>
              </w:rPr>
            </w:pPr>
            <w:r w:rsidRPr="00204C09">
              <w:rPr>
                <w:rFonts w:ascii="Tahoma" w:hAnsi="Tahoma" w:cs="Tahoma"/>
              </w:rPr>
              <w:t>article on the shipping industry (2000 words, English – Hungarian)</w:t>
            </w:r>
          </w:p>
          <w:p w:rsidR="00204C09" w:rsidRDefault="00204C09" w:rsidP="00356EBD">
            <w:pPr>
              <w:pStyle w:val="Cgnvhely1"/>
              <w:numPr>
                <w:ilvl w:val="0"/>
                <w:numId w:val="9"/>
              </w:numPr>
              <w:spacing w:before="0" w:after="120" w:line="276" w:lineRule="auto"/>
              <w:jc w:val="left"/>
              <w:rPr>
                <w:rFonts w:ascii="Tahoma" w:hAnsi="Tahoma" w:cs="Tahoma"/>
              </w:rPr>
            </w:pPr>
            <w:r>
              <w:rPr>
                <w:rFonts w:ascii="Tahoma" w:hAnsi="Tahoma" w:cs="Tahoma"/>
              </w:rPr>
              <w:t>article on a sociological topic (1 000 words, Hungarian – English)</w:t>
            </w:r>
          </w:p>
          <w:p w:rsidR="00204C09" w:rsidRPr="00706BD1" w:rsidRDefault="00204C09" w:rsidP="00204C09">
            <w:pPr>
              <w:pStyle w:val="Cgnvhely1"/>
              <w:numPr>
                <w:ilvl w:val="0"/>
                <w:numId w:val="9"/>
              </w:numPr>
              <w:spacing w:before="0" w:after="120" w:line="276" w:lineRule="auto"/>
              <w:jc w:val="left"/>
              <w:rPr>
                <w:rFonts w:ascii="Tahoma" w:hAnsi="Tahoma" w:cs="Tahoma"/>
              </w:rPr>
            </w:pPr>
            <w:r>
              <w:rPr>
                <w:rFonts w:ascii="Tahoma" w:hAnsi="Tahoma" w:cs="Tahoma"/>
              </w:rPr>
              <w:t>contribution agreement (1 500 words, Hungarian – English)</w:t>
            </w:r>
          </w:p>
        </w:tc>
      </w:tr>
      <w:tr w:rsidR="002A6608" w:rsidRPr="00C54CFC" w:rsidTr="00B34569">
        <w:trPr>
          <w:gridAfter w:val="1"/>
          <w:wAfter w:w="16" w:type="dxa"/>
          <w:trHeight w:val="288"/>
        </w:trPr>
        <w:tc>
          <w:tcPr>
            <w:tcW w:w="1555" w:type="dxa"/>
          </w:tcPr>
          <w:p w:rsidR="002A6608" w:rsidRDefault="002A6608" w:rsidP="009F6FD4">
            <w:pPr>
              <w:pStyle w:val="Dtumok"/>
              <w:spacing w:after="120" w:line="276" w:lineRule="auto"/>
              <w:rPr>
                <w:rFonts w:ascii="Tahoma" w:hAnsi="Tahoma"/>
              </w:rPr>
            </w:pPr>
          </w:p>
        </w:tc>
        <w:tc>
          <w:tcPr>
            <w:tcW w:w="3402" w:type="dxa"/>
          </w:tcPr>
          <w:p w:rsidR="002A6608" w:rsidRDefault="002A6608" w:rsidP="009F6FD4">
            <w:pPr>
              <w:pStyle w:val="Beosztsdiploma"/>
              <w:tabs>
                <w:tab w:val="clear" w:pos="2160"/>
                <w:tab w:val="left" w:pos="2153"/>
                <w:tab w:val="left" w:pos="2295"/>
              </w:tabs>
              <w:spacing w:after="120" w:line="276" w:lineRule="auto"/>
              <w:ind w:left="492" w:right="452"/>
              <w:jc w:val="left"/>
              <w:rPr>
                <w:rFonts w:ascii="Tahoma" w:hAnsi="Tahoma"/>
              </w:rPr>
            </w:pPr>
          </w:p>
        </w:tc>
        <w:tc>
          <w:tcPr>
            <w:tcW w:w="4514" w:type="dxa"/>
          </w:tcPr>
          <w:p w:rsidR="002A6608" w:rsidRDefault="002A6608" w:rsidP="009F6FD4">
            <w:pPr>
              <w:pStyle w:val="Cgnvhely1"/>
              <w:spacing w:before="0" w:after="120" w:line="276" w:lineRule="auto"/>
              <w:jc w:val="left"/>
              <w:rPr>
                <w:rFonts w:ascii="Tahoma" w:hAnsi="Tahoma"/>
                <w:b/>
              </w:rPr>
            </w:pPr>
          </w:p>
        </w:tc>
      </w:tr>
      <w:tr w:rsidR="009F6FD4" w:rsidRPr="00C54CFC" w:rsidTr="00B34569">
        <w:trPr>
          <w:gridAfter w:val="1"/>
          <w:wAfter w:w="16" w:type="dxa"/>
          <w:trHeight w:val="288"/>
        </w:trPr>
        <w:tc>
          <w:tcPr>
            <w:tcW w:w="1555" w:type="dxa"/>
          </w:tcPr>
          <w:p w:rsidR="009F6FD4" w:rsidRPr="00C54CFC" w:rsidRDefault="009F6FD4" w:rsidP="009F6FD4">
            <w:pPr>
              <w:pStyle w:val="Dtumok"/>
              <w:spacing w:after="120" w:line="276" w:lineRule="auto"/>
              <w:rPr>
                <w:rFonts w:ascii="Tahoma" w:hAnsi="Tahoma" w:cs="Tahoma"/>
                <w:sz w:val="22"/>
                <w:szCs w:val="22"/>
              </w:rPr>
            </w:pPr>
            <w:r>
              <w:rPr>
                <w:rFonts w:ascii="Tahoma" w:hAnsi="Tahoma"/>
                <w:sz w:val="22"/>
                <w:szCs w:val="22"/>
              </w:rPr>
              <w:t xml:space="preserve">Jan. 2014-May 2018 </w:t>
            </w:r>
          </w:p>
        </w:tc>
        <w:tc>
          <w:tcPr>
            <w:tcW w:w="3402" w:type="dxa"/>
          </w:tcPr>
          <w:p w:rsidR="009F6FD4" w:rsidRPr="00C54CFC" w:rsidRDefault="009F6FD4" w:rsidP="009F6FD4">
            <w:pPr>
              <w:pStyle w:val="Beosztsdiploma"/>
              <w:tabs>
                <w:tab w:val="clear" w:pos="2160"/>
                <w:tab w:val="left" w:pos="2153"/>
                <w:tab w:val="left" w:pos="2295"/>
              </w:tabs>
              <w:spacing w:after="120" w:line="276" w:lineRule="auto"/>
              <w:ind w:left="492" w:right="452"/>
              <w:jc w:val="left"/>
              <w:rPr>
                <w:rFonts w:ascii="Tahoma" w:hAnsi="Tahoma" w:cs="Tahoma"/>
                <w:sz w:val="22"/>
                <w:szCs w:val="22"/>
              </w:rPr>
            </w:pPr>
            <w:r>
              <w:rPr>
                <w:rFonts w:ascii="Tahoma" w:hAnsi="Tahoma"/>
                <w:sz w:val="22"/>
                <w:szCs w:val="22"/>
              </w:rPr>
              <w:t>Programme manager</w:t>
            </w:r>
          </w:p>
        </w:tc>
        <w:tc>
          <w:tcPr>
            <w:tcW w:w="4514" w:type="dxa"/>
          </w:tcPr>
          <w:p w:rsidR="009F6FD4" w:rsidRPr="00C54CFC" w:rsidRDefault="009F6FD4" w:rsidP="009F6FD4">
            <w:pPr>
              <w:pStyle w:val="Cgnvhely"/>
              <w:spacing w:after="120" w:line="276" w:lineRule="auto"/>
              <w:jc w:val="left"/>
              <w:rPr>
                <w:rFonts w:ascii="Tahoma" w:hAnsi="Tahoma" w:cs="Tahoma"/>
                <w:b/>
              </w:rPr>
            </w:pPr>
            <w:r>
              <w:rPr>
                <w:rFonts w:ascii="Tahoma" w:hAnsi="Tahoma"/>
                <w:b/>
              </w:rPr>
              <w:t>Ministry of Human Capacities</w:t>
            </w:r>
          </w:p>
          <w:p w:rsidR="009F6FD4" w:rsidRPr="00C54CFC" w:rsidRDefault="009F6FD4" w:rsidP="009F6FD4">
            <w:pPr>
              <w:pStyle w:val="Cgnvhely1"/>
              <w:numPr>
                <w:ilvl w:val="0"/>
                <w:numId w:val="5"/>
              </w:numPr>
              <w:spacing w:before="0" w:after="120" w:line="276" w:lineRule="auto"/>
              <w:jc w:val="left"/>
              <w:rPr>
                <w:rFonts w:ascii="Tahoma" w:hAnsi="Tahoma" w:cs="Tahoma"/>
              </w:rPr>
            </w:pPr>
            <w:r>
              <w:rPr>
                <w:rFonts w:ascii="Tahoma" w:hAnsi="Tahoma"/>
              </w:rPr>
              <w:t>keeping contact with EU institutions</w:t>
            </w:r>
          </w:p>
          <w:p w:rsidR="009F6FD4" w:rsidRPr="00C54CFC" w:rsidRDefault="009F6FD4" w:rsidP="009F6FD4">
            <w:pPr>
              <w:pStyle w:val="Cgnvhely1"/>
              <w:numPr>
                <w:ilvl w:val="0"/>
                <w:numId w:val="5"/>
              </w:numPr>
              <w:spacing w:before="0" w:after="120" w:line="276" w:lineRule="auto"/>
              <w:jc w:val="left"/>
              <w:rPr>
                <w:rFonts w:ascii="Tahoma" w:hAnsi="Tahoma" w:cs="Tahoma"/>
              </w:rPr>
            </w:pPr>
            <w:r>
              <w:rPr>
                <w:rFonts w:ascii="Tahoma" w:hAnsi="Tahoma"/>
              </w:rPr>
              <w:t>preparing, reflecting on and translating drafts of legal documents, calls for proposals, strategies and reports</w:t>
            </w:r>
          </w:p>
          <w:p w:rsidR="009F6FD4" w:rsidRPr="00C54CFC" w:rsidRDefault="009F6FD4" w:rsidP="009F6FD4">
            <w:pPr>
              <w:pStyle w:val="Cgnvhely1"/>
              <w:numPr>
                <w:ilvl w:val="0"/>
                <w:numId w:val="5"/>
              </w:numPr>
              <w:spacing w:before="0" w:after="120" w:line="276" w:lineRule="auto"/>
              <w:jc w:val="left"/>
              <w:rPr>
                <w:rFonts w:ascii="Tahoma" w:hAnsi="Tahoma" w:cs="Tahoma"/>
              </w:rPr>
            </w:pPr>
            <w:r>
              <w:rPr>
                <w:rFonts w:ascii="Tahoma" w:hAnsi="Tahoma"/>
              </w:rPr>
              <w:t>preparing and translating guidelines and presentations</w:t>
            </w:r>
          </w:p>
          <w:p w:rsidR="009F6FD4" w:rsidRPr="00C54CFC" w:rsidRDefault="009F6FD4" w:rsidP="009F6FD4">
            <w:pPr>
              <w:pStyle w:val="Cgnvhely1"/>
              <w:numPr>
                <w:ilvl w:val="0"/>
                <w:numId w:val="5"/>
              </w:numPr>
              <w:spacing w:before="0" w:after="120" w:line="276" w:lineRule="auto"/>
              <w:jc w:val="left"/>
              <w:rPr>
                <w:rFonts w:ascii="Tahoma" w:hAnsi="Tahoma" w:cs="Tahoma"/>
              </w:rPr>
            </w:pPr>
            <w:r>
              <w:rPr>
                <w:rFonts w:ascii="Tahoma" w:hAnsi="Tahoma"/>
              </w:rPr>
              <w:t>evaluating projects and checking payment claims</w:t>
            </w:r>
          </w:p>
          <w:p w:rsidR="009F6FD4" w:rsidRPr="00C54CFC" w:rsidRDefault="00051B75" w:rsidP="009F6FD4">
            <w:pPr>
              <w:pStyle w:val="Cgnvhely1"/>
              <w:numPr>
                <w:ilvl w:val="0"/>
                <w:numId w:val="5"/>
              </w:numPr>
              <w:spacing w:before="0" w:after="120" w:line="276" w:lineRule="auto"/>
              <w:jc w:val="left"/>
              <w:rPr>
                <w:rFonts w:ascii="Tahoma" w:hAnsi="Tahoma" w:cs="Tahoma"/>
              </w:rPr>
            </w:pPr>
            <w:r>
              <w:rPr>
                <w:rFonts w:ascii="Tahoma" w:hAnsi="Tahoma"/>
              </w:rPr>
              <w:t xml:space="preserve">monitoring and coordinating the implementation of projects  </w:t>
            </w:r>
          </w:p>
        </w:tc>
      </w:tr>
    </w:tbl>
    <w:p w:rsidR="002A6608" w:rsidRDefault="002A6608" w:rsidP="009F6FD4">
      <w:pPr>
        <w:pStyle w:val="Dtumok"/>
        <w:spacing w:after="120" w:line="276" w:lineRule="auto"/>
        <w:rPr>
          <w:rFonts w:ascii="Tahoma" w:hAnsi="Tahoma"/>
        </w:rPr>
        <w:sectPr w:rsidR="002A6608" w:rsidSect="00C25115">
          <w:footerReference w:type="default" r:id="rId9"/>
          <w:type w:val="continuous"/>
          <w:pgSz w:w="11906" w:h="16838"/>
          <w:pgMar w:top="1361" w:right="1418" w:bottom="1247" w:left="1418" w:header="709" w:footer="709" w:gutter="0"/>
          <w:cols w:space="708"/>
          <w:docGrid w:linePitch="360"/>
        </w:sectPr>
      </w:pPr>
    </w:p>
    <w:tbl>
      <w:tblPr>
        <w:tblStyle w:val="Normltblzat1"/>
        <w:tblW w:w="9471" w:type="dxa"/>
        <w:tblInd w:w="0" w:type="dxa"/>
        <w:tblLayout w:type="fixed"/>
        <w:tblCellMar>
          <w:left w:w="115" w:type="dxa"/>
          <w:right w:w="115" w:type="dxa"/>
        </w:tblCellMar>
        <w:tblLook w:val="0000" w:firstRow="0" w:lastRow="0" w:firstColumn="0" w:lastColumn="0" w:noHBand="0" w:noVBand="0"/>
      </w:tblPr>
      <w:tblGrid>
        <w:gridCol w:w="1555"/>
        <w:gridCol w:w="3402"/>
        <w:gridCol w:w="4514"/>
      </w:tblGrid>
      <w:tr w:rsidR="009F6FD4" w:rsidRPr="00C54CFC" w:rsidTr="002A6608">
        <w:trPr>
          <w:trHeight w:val="288"/>
        </w:trPr>
        <w:tc>
          <w:tcPr>
            <w:tcW w:w="1555" w:type="dxa"/>
          </w:tcPr>
          <w:p w:rsidR="009F6FD4" w:rsidRPr="00C54CFC" w:rsidRDefault="009F6FD4" w:rsidP="009F6FD4">
            <w:pPr>
              <w:pStyle w:val="Dtumok"/>
              <w:spacing w:after="120" w:line="276" w:lineRule="auto"/>
              <w:rPr>
                <w:rFonts w:ascii="Tahoma" w:hAnsi="Tahoma" w:cs="Tahoma"/>
                <w:sz w:val="22"/>
                <w:szCs w:val="22"/>
              </w:rPr>
            </w:pPr>
            <w:r>
              <w:rPr>
                <w:rFonts w:ascii="Tahoma" w:hAnsi="Tahoma"/>
                <w:sz w:val="22"/>
                <w:szCs w:val="22"/>
              </w:rPr>
              <w:lastRenderedPageBreak/>
              <w:t>July 2005-Dec.2013</w:t>
            </w:r>
          </w:p>
        </w:tc>
        <w:tc>
          <w:tcPr>
            <w:tcW w:w="3402" w:type="dxa"/>
          </w:tcPr>
          <w:p w:rsidR="009F6FD4" w:rsidRPr="00C54CFC" w:rsidRDefault="009F6FD4" w:rsidP="009F6FD4">
            <w:pPr>
              <w:pStyle w:val="Beosztsdiploma"/>
              <w:tabs>
                <w:tab w:val="clear" w:pos="2160"/>
                <w:tab w:val="left" w:pos="2153"/>
                <w:tab w:val="left" w:pos="2295"/>
              </w:tabs>
              <w:spacing w:after="120" w:line="276" w:lineRule="auto"/>
              <w:ind w:left="492" w:right="452"/>
              <w:jc w:val="left"/>
              <w:rPr>
                <w:rFonts w:ascii="Tahoma" w:hAnsi="Tahoma" w:cs="Tahoma"/>
                <w:sz w:val="22"/>
                <w:szCs w:val="22"/>
              </w:rPr>
            </w:pPr>
            <w:r>
              <w:rPr>
                <w:rFonts w:ascii="Tahoma" w:hAnsi="Tahoma"/>
                <w:sz w:val="22"/>
                <w:szCs w:val="22"/>
              </w:rPr>
              <w:t>Project manager</w:t>
            </w:r>
          </w:p>
        </w:tc>
        <w:tc>
          <w:tcPr>
            <w:tcW w:w="4514" w:type="dxa"/>
          </w:tcPr>
          <w:p w:rsidR="009F6FD4" w:rsidRPr="00C54CFC" w:rsidRDefault="009F6FD4" w:rsidP="009F6FD4">
            <w:pPr>
              <w:pStyle w:val="Cgnvhely"/>
              <w:spacing w:after="120" w:line="276" w:lineRule="auto"/>
              <w:jc w:val="left"/>
              <w:rPr>
                <w:rFonts w:ascii="Tahoma" w:hAnsi="Tahoma" w:cs="Tahoma"/>
                <w:b/>
              </w:rPr>
            </w:pPr>
            <w:r>
              <w:rPr>
                <w:rFonts w:ascii="Tahoma" w:hAnsi="Tahoma"/>
                <w:b/>
              </w:rPr>
              <w:t>National Development Agency</w:t>
            </w:r>
          </w:p>
          <w:p w:rsidR="00AC37AA" w:rsidRPr="00C54CFC" w:rsidRDefault="00AC37AA" w:rsidP="00AC37AA">
            <w:pPr>
              <w:pStyle w:val="Cgnvhely1"/>
              <w:numPr>
                <w:ilvl w:val="0"/>
                <w:numId w:val="4"/>
              </w:numPr>
              <w:spacing w:before="0" w:after="120" w:line="276" w:lineRule="auto"/>
              <w:jc w:val="left"/>
              <w:rPr>
                <w:rFonts w:ascii="Tahoma" w:hAnsi="Tahoma" w:cs="Tahoma"/>
              </w:rPr>
            </w:pPr>
            <w:r>
              <w:rPr>
                <w:rFonts w:ascii="Tahoma" w:hAnsi="Tahoma"/>
              </w:rPr>
              <w:t>keeping contact with the institutions of the EEA and Norwegian Financial Mechanisms in Brussels</w:t>
            </w:r>
          </w:p>
          <w:p w:rsidR="00AC37AA" w:rsidRPr="00C54CFC" w:rsidRDefault="00AC37AA" w:rsidP="00AC37AA">
            <w:pPr>
              <w:pStyle w:val="Cgnvhely1"/>
              <w:numPr>
                <w:ilvl w:val="0"/>
                <w:numId w:val="4"/>
              </w:numPr>
              <w:spacing w:before="0" w:after="120" w:line="276" w:lineRule="auto"/>
              <w:jc w:val="left"/>
              <w:rPr>
                <w:rFonts w:ascii="Tahoma" w:hAnsi="Tahoma" w:cs="Tahoma"/>
              </w:rPr>
            </w:pPr>
            <w:r>
              <w:rPr>
                <w:rFonts w:ascii="Tahoma" w:hAnsi="Tahoma"/>
              </w:rPr>
              <w:t>preparing, reflecting on and translating drafts of legal documents, calls for proposals and reports</w:t>
            </w:r>
          </w:p>
          <w:p w:rsidR="00AC37AA" w:rsidRPr="00C54CFC" w:rsidRDefault="00AC37AA" w:rsidP="00AC37AA">
            <w:pPr>
              <w:pStyle w:val="Cgnvhely1"/>
              <w:numPr>
                <w:ilvl w:val="0"/>
                <w:numId w:val="4"/>
              </w:numPr>
              <w:spacing w:before="0" w:after="120" w:line="276" w:lineRule="auto"/>
              <w:jc w:val="left"/>
              <w:rPr>
                <w:rFonts w:ascii="Tahoma" w:hAnsi="Tahoma" w:cs="Tahoma"/>
              </w:rPr>
            </w:pPr>
            <w:r>
              <w:rPr>
                <w:rFonts w:ascii="Tahoma" w:hAnsi="Tahoma"/>
              </w:rPr>
              <w:t>preparing and translating guidelines and presentations</w:t>
            </w:r>
          </w:p>
          <w:p w:rsidR="009F6FD4" w:rsidRPr="00C54CFC" w:rsidRDefault="00051B75" w:rsidP="00AC37AA">
            <w:pPr>
              <w:pStyle w:val="Cgnvhely1"/>
              <w:numPr>
                <w:ilvl w:val="0"/>
                <w:numId w:val="4"/>
              </w:numPr>
              <w:spacing w:before="0" w:after="120" w:line="276" w:lineRule="auto"/>
              <w:jc w:val="left"/>
              <w:rPr>
                <w:rFonts w:ascii="Tahoma" w:hAnsi="Tahoma" w:cs="Tahoma"/>
              </w:rPr>
            </w:pPr>
            <w:r>
              <w:rPr>
                <w:rFonts w:ascii="Tahoma" w:hAnsi="Tahoma"/>
              </w:rPr>
              <w:t xml:space="preserve">monitoring and coordinating the implementation of projects  </w:t>
            </w:r>
          </w:p>
        </w:tc>
      </w:tr>
      <w:tr w:rsidR="002A6608" w:rsidRPr="00C54CFC" w:rsidTr="002A6608">
        <w:trPr>
          <w:trHeight w:val="288"/>
        </w:trPr>
        <w:tc>
          <w:tcPr>
            <w:tcW w:w="1555" w:type="dxa"/>
          </w:tcPr>
          <w:p w:rsidR="002A6608" w:rsidRDefault="002A6608" w:rsidP="009F6FD4">
            <w:pPr>
              <w:pStyle w:val="Dtumok"/>
              <w:spacing w:after="120" w:line="276" w:lineRule="auto"/>
              <w:rPr>
                <w:rFonts w:ascii="Tahoma" w:hAnsi="Tahoma"/>
              </w:rPr>
            </w:pPr>
          </w:p>
        </w:tc>
        <w:tc>
          <w:tcPr>
            <w:tcW w:w="3402" w:type="dxa"/>
          </w:tcPr>
          <w:p w:rsidR="002A6608" w:rsidRDefault="002A6608" w:rsidP="009F6FD4">
            <w:pPr>
              <w:pStyle w:val="Beosztsdiploma"/>
              <w:tabs>
                <w:tab w:val="clear" w:pos="2160"/>
                <w:tab w:val="left" w:pos="2153"/>
                <w:tab w:val="left" w:pos="2295"/>
              </w:tabs>
              <w:spacing w:after="120" w:line="276" w:lineRule="auto"/>
              <w:ind w:left="492" w:right="452"/>
              <w:jc w:val="left"/>
              <w:rPr>
                <w:rFonts w:ascii="Tahoma" w:hAnsi="Tahoma"/>
              </w:rPr>
            </w:pPr>
          </w:p>
        </w:tc>
        <w:tc>
          <w:tcPr>
            <w:tcW w:w="4514" w:type="dxa"/>
          </w:tcPr>
          <w:p w:rsidR="002A6608" w:rsidRDefault="002A6608" w:rsidP="009F6FD4">
            <w:pPr>
              <w:pStyle w:val="Cgnvhely"/>
              <w:spacing w:after="120" w:line="276" w:lineRule="auto"/>
              <w:jc w:val="left"/>
              <w:rPr>
                <w:rFonts w:ascii="Tahoma" w:hAnsi="Tahoma"/>
                <w:b/>
              </w:rPr>
            </w:pPr>
          </w:p>
        </w:tc>
      </w:tr>
      <w:tr w:rsidR="009F6FD4" w:rsidRPr="00C54CFC" w:rsidTr="002A6608">
        <w:trPr>
          <w:trHeight w:val="288"/>
        </w:trPr>
        <w:tc>
          <w:tcPr>
            <w:tcW w:w="1555" w:type="dxa"/>
          </w:tcPr>
          <w:p w:rsidR="009F6FD4" w:rsidRPr="00C54CFC" w:rsidRDefault="00AC37AA" w:rsidP="009F6FD4">
            <w:pPr>
              <w:pStyle w:val="Dtumok"/>
              <w:spacing w:after="120" w:line="276" w:lineRule="auto"/>
              <w:rPr>
                <w:rFonts w:ascii="Tahoma" w:hAnsi="Tahoma" w:cs="Tahoma"/>
                <w:sz w:val="22"/>
                <w:szCs w:val="22"/>
              </w:rPr>
            </w:pPr>
            <w:r>
              <w:rPr>
                <w:rFonts w:ascii="Tahoma" w:hAnsi="Tahoma"/>
                <w:sz w:val="22"/>
                <w:szCs w:val="22"/>
              </w:rPr>
              <w:t>June 2004-May 2005</w:t>
            </w:r>
          </w:p>
        </w:tc>
        <w:tc>
          <w:tcPr>
            <w:tcW w:w="3402" w:type="dxa"/>
          </w:tcPr>
          <w:p w:rsidR="009F6FD4" w:rsidRPr="00C54CFC" w:rsidRDefault="00AC37AA" w:rsidP="009F6FD4">
            <w:pPr>
              <w:pStyle w:val="Beosztsdiploma"/>
              <w:tabs>
                <w:tab w:val="clear" w:pos="2160"/>
                <w:tab w:val="left" w:pos="2153"/>
                <w:tab w:val="left" w:pos="2295"/>
              </w:tabs>
              <w:spacing w:after="120" w:line="276" w:lineRule="auto"/>
              <w:ind w:left="492" w:right="452"/>
              <w:jc w:val="left"/>
              <w:rPr>
                <w:rFonts w:ascii="Tahoma" w:hAnsi="Tahoma" w:cs="Tahoma"/>
                <w:sz w:val="22"/>
                <w:szCs w:val="22"/>
              </w:rPr>
            </w:pPr>
            <w:r>
              <w:rPr>
                <w:rFonts w:ascii="Tahoma" w:hAnsi="Tahoma"/>
                <w:sz w:val="22"/>
                <w:szCs w:val="22"/>
              </w:rPr>
              <w:t>Trainee</w:t>
            </w:r>
          </w:p>
        </w:tc>
        <w:tc>
          <w:tcPr>
            <w:tcW w:w="4514" w:type="dxa"/>
          </w:tcPr>
          <w:p w:rsidR="009F6FD4" w:rsidRPr="00C54CFC" w:rsidRDefault="00AC37AA" w:rsidP="00AC37AA">
            <w:pPr>
              <w:pStyle w:val="Cgnvhely"/>
              <w:spacing w:after="120" w:line="276" w:lineRule="auto"/>
              <w:jc w:val="left"/>
              <w:rPr>
                <w:rFonts w:ascii="Tahoma" w:hAnsi="Tahoma" w:cs="Tahoma"/>
                <w:b/>
              </w:rPr>
            </w:pPr>
            <w:r>
              <w:rPr>
                <w:rFonts w:ascii="Tahoma" w:hAnsi="Tahoma"/>
                <w:b/>
              </w:rPr>
              <w:t>Minister Responsible for EU Affairs</w:t>
            </w:r>
          </w:p>
          <w:p w:rsidR="00AC37AA" w:rsidRPr="00C54CFC" w:rsidRDefault="000A5B5D" w:rsidP="00AC37AA">
            <w:pPr>
              <w:pStyle w:val="Cgnvhely1"/>
              <w:numPr>
                <w:ilvl w:val="0"/>
                <w:numId w:val="4"/>
              </w:numPr>
              <w:spacing w:before="0" w:after="120" w:line="276" w:lineRule="auto"/>
              <w:jc w:val="left"/>
              <w:rPr>
                <w:rFonts w:ascii="Tahoma" w:hAnsi="Tahoma" w:cs="Tahoma"/>
              </w:rPr>
            </w:pPr>
            <w:r>
              <w:rPr>
                <w:rFonts w:ascii="Tahoma" w:hAnsi="Tahoma"/>
              </w:rPr>
              <w:t>preparing presentations and documents related to the meetings of the minister in Hungarian and English</w:t>
            </w:r>
          </w:p>
          <w:p w:rsidR="009F6FD4" w:rsidRPr="00C54CFC" w:rsidRDefault="00AC37AA" w:rsidP="00AC37AA">
            <w:pPr>
              <w:pStyle w:val="Cgnvhely1"/>
              <w:numPr>
                <w:ilvl w:val="0"/>
                <w:numId w:val="4"/>
              </w:numPr>
              <w:spacing w:before="0" w:after="120" w:line="276" w:lineRule="auto"/>
              <w:jc w:val="left"/>
              <w:rPr>
                <w:rFonts w:ascii="Tahoma" w:hAnsi="Tahoma" w:cs="Tahoma"/>
                <w:b/>
              </w:rPr>
            </w:pPr>
            <w:r>
              <w:rPr>
                <w:rFonts w:ascii="Tahoma" w:hAnsi="Tahoma"/>
              </w:rPr>
              <w:t>organising conferences</w:t>
            </w:r>
          </w:p>
        </w:tc>
      </w:tr>
      <w:tr w:rsidR="00AC37AA" w:rsidRPr="00C54CFC" w:rsidTr="002A6608">
        <w:trPr>
          <w:trHeight w:val="288"/>
        </w:trPr>
        <w:tc>
          <w:tcPr>
            <w:tcW w:w="1555" w:type="dxa"/>
          </w:tcPr>
          <w:p w:rsidR="00AC37AA" w:rsidRPr="00C54CFC" w:rsidRDefault="00AC37AA" w:rsidP="009F6FD4">
            <w:pPr>
              <w:pStyle w:val="Dtumok"/>
              <w:spacing w:after="120" w:line="276" w:lineRule="auto"/>
              <w:rPr>
                <w:rFonts w:ascii="Tahoma" w:hAnsi="Tahoma" w:cs="Tahoma"/>
              </w:rPr>
            </w:pPr>
          </w:p>
        </w:tc>
        <w:tc>
          <w:tcPr>
            <w:tcW w:w="3402" w:type="dxa"/>
          </w:tcPr>
          <w:p w:rsidR="00AC37AA" w:rsidRPr="00C54CFC" w:rsidRDefault="00AC37AA" w:rsidP="009F6FD4">
            <w:pPr>
              <w:pStyle w:val="Beosztsdiploma"/>
              <w:tabs>
                <w:tab w:val="clear" w:pos="2160"/>
                <w:tab w:val="left" w:pos="2153"/>
                <w:tab w:val="left" w:pos="2295"/>
              </w:tabs>
              <w:spacing w:after="120" w:line="276" w:lineRule="auto"/>
              <w:ind w:left="492" w:right="452"/>
              <w:jc w:val="left"/>
              <w:rPr>
                <w:rFonts w:ascii="Tahoma" w:hAnsi="Tahoma" w:cs="Tahoma"/>
              </w:rPr>
            </w:pPr>
          </w:p>
        </w:tc>
        <w:tc>
          <w:tcPr>
            <w:tcW w:w="4514" w:type="dxa"/>
          </w:tcPr>
          <w:p w:rsidR="00AC37AA" w:rsidRPr="00C54CFC" w:rsidRDefault="00AC37AA" w:rsidP="00AC37AA">
            <w:pPr>
              <w:pStyle w:val="Cgnvhely"/>
              <w:spacing w:after="120" w:line="276" w:lineRule="auto"/>
              <w:jc w:val="left"/>
              <w:rPr>
                <w:rFonts w:ascii="Tahoma" w:hAnsi="Tahoma" w:cs="Tahoma"/>
                <w:b/>
              </w:rPr>
            </w:pPr>
          </w:p>
        </w:tc>
      </w:tr>
      <w:tr w:rsidR="00AC37AA" w:rsidRPr="00C54CFC" w:rsidTr="00C54CFC">
        <w:trPr>
          <w:trHeight w:val="288"/>
        </w:trPr>
        <w:tc>
          <w:tcPr>
            <w:tcW w:w="9471" w:type="dxa"/>
            <w:gridSpan w:val="3"/>
            <w:tcBorders>
              <w:bottom w:val="single" w:sz="12" w:space="0" w:color="auto"/>
            </w:tcBorders>
          </w:tcPr>
          <w:p w:rsidR="00AC37AA" w:rsidRPr="00C54CFC" w:rsidRDefault="00B34569" w:rsidP="00C54CFC">
            <w:pPr>
              <w:pStyle w:val="Cgnvhely"/>
              <w:spacing w:before="220" w:after="0" w:line="276" w:lineRule="auto"/>
              <w:jc w:val="left"/>
              <w:rPr>
                <w:rFonts w:ascii="Tahoma" w:hAnsi="Tahoma" w:cs="Tahoma"/>
                <w:b/>
                <w:sz w:val="24"/>
                <w:szCs w:val="24"/>
              </w:rPr>
            </w:pPr>
            <w:r>
              <w:rPr>
                <w:rFonts w:ascii="Tahoma" w:hAnsi="Tahoma"/>
                <w:b/>
                <w:sz w:val="24"/>
                <w:szCs w:val="24"/>
              </w:rPr>
              <w:t>Volunteer Experience</w:t>
            </w:r>
          </w:p>
        </w:tc>
      </w:tr>
      <w:tr w:rsidR="00AC37AA" w:rsidRPr="00C54CFC" w:rsidTr="00C54CFC">
        <w:trPr>
          <w:trHeight w:val="288"/>
        </w:trPr>
        <w:tc>
          <w:tcPr>
            <w:tcW w:w="1555" w:type="dxa"/>
            <w:tcBorders>
              <w:top w:val="single" w:sz="12" w:space="0" w:color="auto"/>
            </w:tcBorders>
          </w:tcPr>
          <w:p w:rsidR="00AC37AA" w:rsidRPr="00C54CFC" w:rsidRDefault="000729B8" w:rsidP="009F6FD4">
            <w:pPr>
              <w:pStyle w:val="Dtumok"/>
              <w:spacing w:after="120" w:line="276" w:lineRule="auto"/>
              <w:rPr>
                <w:rFonts w:ascii="Tahoma" w:hAnsi="Tahoma" w:cs="Tahoma"/>
                <w:sz w:val="22"/>
                <w:szCs w:val="22"/>
              </w:rPr>
            </w:pPr>
            <w:r>
              <w:rPr>
                <w:rFonts w:ascii="Tahoma" w:hAnsi="Tahoma"/>
                <w:sz w:val="22"/>
                <w:szCs w:val="22"/>
              </w:rPr>
              <w:t>Jan. 2016-Sept.2016</w:t>
            </w:r>
          </w:p>
        </w:tc>
        <w:tc>
          <w:tcPr>
            <w:tcW w:w="3402" w:type="dxa"/>
            <w:tcBorders>
              <w:top w:val="single" w:sz="12" w:space="0" w:color="auto"/>
            </w:tcBorders>
          </w:tcPr>
          <w:p w:rsidR="00AC37AA" w:rsidRPr="00C54CFC" w:rsidRDefault="00B34569" w:rsidP="009F6FD4">
            <w:pPr>
              <w:pStyle w:val="Beosztsdiploma"/>
              <w:tabs>
                <w:tab w:val="clear" w:pos="2160"/>
                <w:tab w:val="left" w:pos="2153"/>
                <w:tab w:val="left" w:pos="2295"/>
              </w:tabs>
              <w:spacing w:after="120" w:line="276" w:lineRule="auto"/>
              <w:ind w:left="492" w:right="452"/>
              <w:jc w:val="left"/>
              <w:rPr>
                <w:rFonts w:ascii="Tahoma" w:hAnsi="Tahoma" w:cs="Tahoma"/>
                <w:sz w:val="22"/>
                <w:szCs w:val="22"/>
              </w:rPr>
            </w:pPr>
            <w:r>
              <w:rPr>
                <w:rFonts w:ascii="Tahoma" w:hAnsi="Tahoma"/>
                <w:sz w:val="22"/>
                <w:szCs w:val="22"/>
              </w:rPr>
              <w:t>Volunteer translator</w:t>
            </w:r>
          </w:p>
        </w:tc>
        <w:tc>
          <w:tcPr>
            <w:tcW w:w="4514" w:type="dxa"/>
            <w:tcBorders>
              <w:top w:val="single" w:sz="12" w:space="0" w:color="auto"/>
            </w:tcBorders>
          </w:tcPr>
          <w:p w:rsidR="00AC37AA" w:rsidRDefault="00B34569" w:rsidP="00AC37AA">
            <w:pPr>
              <w:pStyle w:val="Cgnvhely"/>
              <w:spacing w:after="120" w:line="276" w:lineRule="auto"/>
              <w:jc w:val="left"/>
              <w:rPr>
                <w:rFonts w:ascii="Tahoma" w:hAnsi="Tahoma"/>
                <w:b/>
                <w:shd w:val="clear" w:color="auto" w:fill="FFFFFF"/>
              </w:rPr>
            </w:pPr>
            <w:r>
              <w:rPr>
                <w:rFonts w:ascii="Tahoma" w:hAnsi="Tahoma"/>
                <w:b/>
                <w:shd w:val="clear" w:color="auto" w:fill="FFFFFF"/>
              </w:rPr>
              <w:t>Hungarian Federation of People with Rare and Congenital Diseases</w:t>
            </w:r>
          </w:p>
          <w:p w:rsidR="00204C09" w:rsidRPr="00204C09" w:rsidRDefault="00204C09" w:rsidP="00204C09">
            <w:pPr>
              <w:pStyle w:val="Cgnvhely1"/>
              <w:numPr>
                <w:ilvl w:val="0"/>
                <w:numId w:val="4"/>
              </w:numPr>
              <w:spacing w:before="0" w:after="120" w:line="276" w:lineRule="auto"/>
              <w:jc w:val="left"/>
              <w:rPr>
                <w:rFonts w:ascii="Tahoma" w:hAnsi="Tahoma" w:cs="Tahoma"/>
              </w:rPr>
            </w:pPr>
            <w:r w:rsidRPr="00204C09">
              <w:rPr>
                <w:rFonts w:ascii="Tahoma" w:hAnsi="Tahoma" w:cs="Tahoma"/>
              </w:rPr>
              <w:t>translating disease descriptions</w:t>
            </w:r>
            <w:r>
              <w:rPr>
                <w:rFonts w:ascii="Tahoma" w:hAnsi="Tahoma" w:cs="Tahoma"/>
              </w:rPr>
              <w:t xml:space="preserve"> (20 000 words, English – Hungarian)</w:t>
            </w:r>
          </w:p>
        </w:tc>
      </w:tr>
      <w:tr w:rsidR="00B34569" w:rsidRPr="00C54CFC" w:rsidTr="00C54CFC">
        <w:trPr>
          <w:trHeight w:val="288"/>
        </w:trPr>
        <w:tc>
          <w:tcPr>
            <w:tcW w:w="9471" w:type="dxa"/>
            <w:gridSpan w:val="3"/>
            <w:tcBorders>
              <w:bottom w:val="single" w:sz="12" w:space="0" w:color="auto"/>
            </w:tcBorders>
          </w:tcPr>
          <w:p w:rsidR="00B34569" w:rsidRPr="00C54CFC" w:rsidRDefault="00B34569" w:rsidP="00C54CFC">
            <w:pPr>
              <w:pStyle w:val="Cgnvhely"/>
              <w:spacing w:before="220" w:after="0" w:line="276" w:lineRule="auto"/>
              <w:jc w:val="left"/>
              <w:rPr>
                <w:rFonts w:ascii="Tahoma" w:hAnsi="Tahoma" w:cs="Tahoma"/>
                <w:b/>
              </w:rPr>
            </w:pPr>
            <w:r>
              <w:rPr>
                <w:rFonts w:ascii="Tahoma" w:hAnsi="Tahoma"/>
                <w:b/>
                <w:sz w:val="24"/>
                <w:szCs w:val="24"/>
              </w:rPr>
              <w:t>Languages</w:t>
            </w:r>
          </w:p>
        </w:tc>
      </w:tr>
      <w:tr w:rsidR="00B34569" w:rsidRPr="00C54CFC" w:rsidTr="00C54CFC">
        <w:trPr>
          <w:trHeight w:val="288"/>
        </w:trPr>
        <w:tc>
          <w:tcPr>
            <w:tcW w:w="9471" w:type="dxa"/>
            <w:gridSpan w:val="3"/>
            <w:tcBorders>
              <w:top w:val="single" w:sz="12" w:space="0" w:color="auto"/>
            </w:tcBorders>
          </w:tcPr>
          <w:p w:rsidR="00B34569" w:rsidRPr="00C54CFC" w:rsidRDefault="00B34569" w:rsidP="00B34569">
            <w:pPr>
              <w:pStyle w:val="Cgnvhely"/>
              <w:numPr>
                <w:ilvl w:val="0"/>
                <w:numId w:val="10"/>
              </w:numPr>
              <w:spacing w:after="120" w:line="276" w:lineRule="auto"/>
              <w:jc w:val="left"/>
              <w:rPr>
                <w:rFonts w:ascii="Tahoma" w:hAnsi="Tahoma" w:cs="Tahoma"/>
              </w:rPr>
            </w:pPr>
            <w:r>
              <w:rPr>
                <w:rFonts w:ascii="Tahoma" w:hAnsi="Tahoma"/>
              </w:rPr>
              <w:t>English language level C2</w:t>
            </w:r>
          </w:p>
          <w:p w:rsidR="00B34569" w:rsidRPr="00C54CFC" w:rsidRDefault="00B34569" w:rsidP="00B34569">
            <w:pPr>
              <w:pStyle w:val="Cgnvhely"/>
              <w:numPr>
                <w:ilvl w:val="0"/>
                <w:numId w:val="10"/>
              </w:numPr>
              <w:spacing w:after="120" w:line="276" w:lineRule="auto"/>
              <w:jc w:val="left"/>
              <w:rPr>
                <w:rFonts w:ascii="Tahoma" w:hAnsi="Tahoma" w:cs="Tahoma"/>
                <w:b/>
              </w:rPr>
            </w:pPr>
            <w:r>
              <w:rPr>
                <w:rFonts w:ascii="Tahoma" w:hAnsi="Tahoma"/>
              </w:rPr>
              <w:t>German language level B1</w:t>
            </w:r>
          </w:p>
        </w:tc>
      </w:tr>
      <w:tr w:rsidR="00B34569" w:rsidRPr="00C54CFC" w:rsidTr="00C54CFC">
        <w:trPr>
          <w:trHeight w:val="288"/>
        </w:trPr>
        <w:tc>
          <w:tcPr>
            <w:tcW w:w="9471" w:type="dxa"/>
            <w:gridSpan w:val="3"/>
            <w:tcBorders>
              <w:bottom w:val="single" w:sz="12" w:space="0" w:color="auto"/>
            </w:tcBorders>
          </w:tcPr>
          <w:p w:rsidR="00B34569" w:rsidRPr="00C54CFC" w:rsidRDefault="00B34569" w:rsidP="00C54CFC">
            <w:pPr>
              <w:pStyle w:val="Cgnvhely"/>
              <w:spacing w:before="220" w:after="0" w:line="276" w:lineRule="auto"/>
              <w:jc w:val="left"/>
              <w:rPr>
                <w:rFonts w:ascii="Tahoma" w:hAnsi="Tahoma" w:cs="Tahoma"/>
                <w:b/>
                <w:sz w:val="24"/>
                <w:szCs w:val="24"/>
              </w:rPr>
            </w:pPr>
            <w:r>
              <w:rPr>
                <w:rFonts w:ascii="Tahoma" w:hAnsi="Tahoma"/>
                <w:b/>
                <w:sz w:val="24"/>
                <w:szCs w:val="24"/>
              </w:rPr>
              <w:t>Computer literacy</w:t>
            </w:r>
          </w:p>
        </w:tc>
      </w:tr>
      <w:tr w:rsidR="00B34569" w:rsidRPr="00C54CFC" w:rsidTr="00C54CFC">
        <w:trPr>
          <w:trHeight w:val="288"/>
        </w:trPr>
        <w:tc>
          <w:tcPr>
            <w:tcW w:w="9471" w:type="dxa"/>
            <w:gridSpan w:val="3"/>
            <w:tcBorders>
              <w:top w:val="single" w:sz="12" w:space="0" w:color="auto"/>
            </w:tcBorders>
          </w:tcPr>
          <w:p w:rsidR="00B34569" w:rsidRPr="00C54CFC" w:rsidRDefault="00B34569" w:rsidP="00B34569">
            <w:pPr>
              <w:pStyle w:val="Cgnvhely"/>
              <w:numPr>
                <w:ilvl w:val="0"/>
                <w:numId w:val="11"/>
              </w:numPr>
              <w:spacing w:after="120" w:line="276" w:lineRule="auto"/>
              <w:jc w:val="left"/>
              <w:rPr>
                <w:rFonts w:ascii="Tahoma" w:hAnsi="Tahoma" w:cs="Tahoma"/>
              </w:rPr>
            </w:pPr>
            <w:r>
              <w:rPr>
                <w:rFonts w:ascii="Tahoma" w:hAnsi="Tahoma"/>
              </w:rPr>
              <w:t xml:space="preserve">SDL </w:t>
            </w:r>
            <w:proofErr w:type="spellStart"/>
            <w:r>
              <w:rPr>
                <w:rFonts w:ascii="Tahoma" w:hAnsi="Tahoma"/>
              </w:rPr>
              <w:t>Trados</w:t>
            </w:r>
            <w:proofErr w:type="spellEnd"/>
            <w:r>
              <w:rPr>
                <w:rFonts w:ascii="Tahoma" w:hAnsi="Tahoma"/>
              </w:rPr>
              <w:t xml:space="preserve"> Studio 2017</w:t>
            </w:r>
          </w:p>
          <w:p w:rsidR="00B34569" w:rsidRPr="002B1757" w:rsidRDefault="00B34569" w:rsidP="00B34569">
            <w:pPr>
              <w:pStyle w:val="Cgnvhely"/>
              <w:numPr>
                <w:ilvl w:val="0"/>
                <w:numId w:val="11"/>
              </w:numPr>
              <w:spacing w:after="120" w:line="276" w:lineRule="auto"/>
              <w:jc w:val="left"/>
              <w:rPr>
                <w:rFonts w:ascii="Tahoma" w:hAnsi="Tahoma" w:cs="Tahoma"/>
              </w:rPr>
            </w:pPr>
            <w:proofErr w:type="spellStart"/>
            <w:r>
              <w:rPr>
                <w:rFonts w:ascii="Tahoma" w:hAnsi="Tahoma"/>
              </w:rPr>
              <w:t>MemoQ</w:t>
            </w:r>
            <w:proofErr w:type="spellEnd"/>
            <w:r>
              <w:rPr>
                <w:rFonts w:ascii="Tahoma" w:hAnsi="Tahoma"/>
              </w:rPr>
              <w:t xml:space="preserve"> 8.2 </w:t>
            </w:r>
          </w:p>
          <w:p w:rsidR="002B1757" w:rsidRPr="00C54CFC" w:rsidRDefault="002B1757" w:rsidP="00B34569">
            <w:pPr>
              <w:pStyle w:val="Cgnvhely"/>
              <w:numPr>
                <w:ilvl w:val="0"/>
                <w:numId w:val="11"/>
              </w:numPr>
              <w:spacing w:after="120" w:line="276" w:lineRule="auto"/>
              <w:jc w:val="left"/>
              <w:rPr>
                <w:rFonts w:ascii="Tahoma" w:hAnsi="Tahoma" w:cs="Tahoma"/>
              </w:rPr>
            </w:pPr>
            <w:r>
              <w:rPr>
                <w:rFonts w:ascii="Tahoma" w:hAnsi="Tahoma"/>
              </w:rPr>
              <w:t>Lingo24</w:t>
            </w:r>
          </w:p>
          <w:p w:rsidR="002A6608" w:rsidRPr="00204C09" w:rsidRDefault="00B34569" w:rsidP="002A6608">
            <w:pPr>
              <w:pStyle w:val="Cgnvhely"/>
              <w:numPr>
                <w:ilvl w:val="0"/>
                <w:numId w:val="11"/>
              </w:numPr>
              <w:spacing w:after="120" w:line="276" w:lineRule="auto"/>
              <w:jc w:val="left"/>
              <w:rPr>
                <w:rFonts w:ascii="Tahoma" w:hAnsi="Tahoma"/>
              </w:rPr>
            </w:pPr>
            <w:r w:rsidRPr="00204C09">
              <w:rPr>
                <w:rFonts w:ascii="Tahoma" w:hAnsi="Tahoma"/>
              </w:rPr>
              <w:t>Microsoft Office</w:t>
            </w:r>
            <w:bookmarkStart w:id="0" w:name="_GoBack"/>
            <w:bookmarkEnd w:id="0"/>
          </w:p>
          <w:p w:rsidR="002A6608" w:rsidRDefault="002A6608" w:rsidP="002A6608">
            <w:pPr>
              <w:pStyle w:val="Cgnvhely"/>
              <w:spacing w:after="120" w:line="276" w:lineRule="auto"/>
              <w:jc w:val="left"/>
              <w:rPr>
                <w:rFonts w:ascii="Tahoma" w:hAnsi="Tahoma"/>
              </w:rPr>
            </w:pPr>
          </w:p>
          <w:p w:rsidR="002A6608" w:rsidRPr="00C54CFC" w:rsidRDefault="002A6608" w:rsidP="002A6608">
            <w:pPr>
              <w:pStyle w:val="Cgnvhely"/>
              <w:spacing w:after="120" w:line="276" w:lineRule="auto"/>
              <w:jc w:val="left"/>
              <w:rPr>
                <w:rFonts w:ascii="Tahoma" w:hAnsi="Tahoma" w:cs="Tahoma"/>
                <w:b/>
              </w:rPr>
            </w:pPr>
          </w:p>
        </w:tc>
      </w:tr>
      <w:tr w:rsidR="00B34569" w:rsidRPr="00C54CFC" w:rsidTr="00C54CFC">
        <w:trPr>
          <w:trHeight w:val="288"/>
        </w:trPr>
        <w:tc>
          <w:tcPr>
            <w:tcW w:w="9471" w:type="dxa"/>
            <w:gridSpan w:val="3"/>
            <w:tcBorders>
              <w:bottom w:val="single" w:sz="12" w:space="0" w:color="auto"/>
            </w:tcBorders>
          </w:tcPr>
          <w:p w:rsidR="00B34569" w:rsidRPr="00C54CFC" w:rsidRDefault="00B34569" w:rsidP="00C54CFC">
            <w:pPr>
              <w:pStyle w:val="Cgnvhely"/>
              <w:spacing w:before="220" w:after="0" w:line="276" w:lineRule="auto"/>
              <w:jc w:val="left"/>
              <w:rPr>
                <w:rFonts w:ascii="Tahoma" w:hAnsi="Tahoma" w:cs="Tahoma"/>
                <w:b/>
                <w:sz w:val="24"/>
                <w:szCs w:val="24"/>
              </w:rPr>
            </w:pPr>
            <w:r>
              <w:rPr>
                <w:rFonts w:ascii="Tahoma" w:hAnsi="Tahoma"/>
                <w:b/>
                <w:sz w:val="24"/>
                <w:szCs w:val="24"/>
              </w:rPr>
              <w:lastRenderedPageBreak/>
              <w:t>Other skills</w:t>
            </w:r>
          </w:p>
        </w:tc>
      </w:tr>
      <w:tr w:rsidR="00B34569" w:rsidRPr="00C54CFC" w:rsidTr="000A5B5D">
        <w:trPr>
          <w:trHeight w:val="288"/>
        </w:trPr>
        <w:tc>
          <w:tcPr>
            <w:tcW w:w="9471" w:type="dxa"/>
            <w:gridSpan w:val="3"/>
            <w:tcBorders>
              <w:top w:val="single" w:sz="12" w:space="0" w:color="auto"/>
            </w:tcBorders>
          </w:tcPr>
          <w:p w:rsidR="00B34569" w:rsidRPr="00A07551" w:rsidRDefault="00B34569" w:rsidP="000A5B5D">
            <w:pPr>
              <w:pStyle w:val="Cgnvhely"/>
              <w:numPr>
                <w:ilvl w:val="0"/>
                <w:numId w:val="11"/>
              </w:numPr>
              <w:spacing w:after="120" w:line="276" w:lineRule="auto"/>
              <w:ind w:left="714" w:hanging="357"/>
              <w:jc w:val="left"/>
              <w:rPr>
                <w:rFonts w:ascii="Tahoma" w:hAnsi="Tahoma" w:cs="Tahoma"/>
              </w:rPr>
            </w:pPr>
            <w:r>
              <w:rPr>
                <w:rFonts w:ascii="Tahoma" w:hAnsi="Tahoma"/>
              </w:rPr>
              <w:t>Driving licen</w:t>
            </w:r>
            <w:r w:rsidR="00A07551">
              <w:rPr>
                <w:rFonts w:ascii="Tahoma" w:hAnsi="Tahoma"/>
              </w:rPr>
              <w:t>s</w:t>
            </w:r>
            <w:r>
              <w:rPr>
                <w:rFonts w:ascii="Tahoma" w:hAnsi="Tahoma"/>
              </w:rPr>
              <w:t>e</w:t>
            </w:r>
            <w:r w:rsidR="00A07551">
              <w:rPr>
                <w:rFonts w:ascii="Tahoma" w:hAnsi="Tahoma"/>
              </w:rPr>
              <w:t xml:space="preserve"> (1997)</w:t>
            </w:r>
          </w:p>
          <w:p w:rsidR="00A07551" w:rsidRPr="00C54CFC" w:rsidRDefault="00A07551" w:rsidP="00426BD6">
            <w:pPr>
              <w:pStyle w:val="Cgnvhely"/>
              <w:numPr>
                <w:ilvl w:val="0"/>
                <w:numId w:val="11"/>
              </w:numPr>
              <w:spacing w:after="120" w:line="276" w:lineRule="auto"/>
              <w:ind w:left="714" w:hanging="357"/>
              <w:jc w:val="left"/>
              <w:rPr>
                <w:rFonts w:ascii="Tahoma" w:hAnsi="Tahoma" w:cs="Tahoma"/>
              </w:rPr>
            </w:pPr>
            <w:r>
              <w:rPr>
                <w:rFonts w:ascii="Tahoma" w:hAnsi="Tahoma"/>
              </w:rPr>
              <w:t>Driving license for sailing boat and motor boat (2003)</w:t>
            </w:r>
          </w:p>
        </w:tc>
      </w:tr>
      <w:tr w:rsidR="00B34569" w:rsidRPr="00C54CFC" w:rsidTr="000A5B5D">
        <w:trPr>
          <w:trHeight w:val="288"/>
        </w:trPr>
        <w:tc>
          <w:tcPr>
            <w:tcW w:w="9471" w:type="dxa"/>
            <w:gridSpan w:val="3"/>
            <w:tcBorders>
              <w:bottom w:val="single" w:sz="12" w:space="0" w:color="auto"/>
            </w:tcBorders>
          </w:tcPr>
          <w:p w:rsidR="00B34569" w:rsidRPr="00C54CFC" w:rsidRDefault="00B34569" w:rsidP="000A5B5D">
            <w:pPr>
              <w:pStyle w:val="Cgnvhely"/>
              <w:spacing w:before="220" w:after="0" w:line="276" w:lineRule="auto"/>
              <w:jc w:val="left"/>
              <w:rPr>
                <w:rFonts w:ascii="Tahoma" w:hAnsi="Tahoma" w:cs="Tahoma"/>
                <w:b/>
                <w:sz w:val="24"/>
                <w:szCs w:val="24"/>
              </w:rPr>
            </w:pPr>
            <w:r>
              <w:rPr>
                <w:rFonts w:ascii="Tahoma" w:hAnsi="Tahoma"/>
                <w:b/>
                <w:sz w:val="24"/>
                <w:szCs w:val="24"/>
              </w:rPr>
              <w:t>Strengths</w:t>
            </w:r>
          </w:p>
        </w:tc>
      </w:tr>
      <w:tr w:rsidR="00B34569" w:rsidRPr="00C54CFC" w:rsidTr="000A5B5D">
        <w:trPr>
          <w:trHeight w:val="288"/>
        </w:trPr>
        <w:tc>
          <w:tcPr>
            <w:tcW w:w="9471" w:type="dxa"/>
            <w:gridSpan w:val="3"/>
            <w:tcBorders>
              <w:top w:val="single" w:sz="12" w:space="0" w:color="auto"/>
            </w:tcBorders>
          </w:tcPr>
          <w:p w:rsidR="00B34569" w:rsidRPr="00C54CFC" w:rsidRDefault="00B34569" w:rsidP="000A5B5D">
            <w:pPr>
              <w:tabs>
                <w:tab w:val="left" w:pos="3353"/>
              </w:tabs>
              <w:spacing w:after="120"/>
              <w:jc w:val="both"/>
              <w:rPr>
                <w:rFonts w:ascii="Tahoma" w:hAnsi="Tahoma" w:cs="Tahoma"/>
              </w:rPr>
            </w:pPr>
            <w:r>
              <w:rPr>
                <w:rFonts w:ascii="Tahoma" w:hAnsi="Tahoma"/>
                <w:sz w:val="22"/>
                <w:szCs w:val="22"/>
              </w:rPr>
              <w:t>Punctuality, reliability, thoroughness, able to work under stress, organisational skills</w:t>
            </w:r>
          </w:p>
        </w:tc>
      </w:tr>
      <w:tr w:rsidR="00E302BE" w:rsidRPr="00C54CFC" w:rsidTr="000A5B5D">
        <w:trPr>
          <w:trHeight w:val="288"/>
        </w:trPr>
        <w:tc>
          <w:tcPr>
            <w:tcW w:w="9471" w:type="dxa"/>
            <w:gridSpan w:val="3"/>
            <w:tcBorders>
              <w:bottom w:val="single" w:sz="12" w:space="0" w:color="auto"/>
            </w:tcBorders>
          </w:tcPr>
          <w:p w:rsidR="00E302BE" w:rsidRPr="00C54CFC" w:rsidRDefault="000A5B5D" w:rsidP="000A5B5D">
            <w:pPr>
              <w:pStyle w:val="Cgnvhely"/>
              <w:spacing w:before="220" w:after="0" w:line="276" w:lineRule="auto"/>
              <w:jc w:val="left"/>
              <w:rPr>
                <w:rFonts w:ascii="Tahoma" w:hAnsi="Tahoma" w:cs="Tahoma"/>
                <w:b/>
                <w:sz w:val="24"/>
                <w:szCs w:val="24"/>
              </w:rPr>
            </w:pPr>
            <w:r>
              <w:rPr>
                <w:rFonts w:ascii="Tahoma" w:hAnsi="Tahoma"/>
                <w:b/>
                <w:sz w:val="24"/>
                <w:szCs w:val="24"/>
              </w:rPr>
              <w:t>Interests</w:t>
            </w:r>
          </w:p>
        </w:tc>
      </w:tr>
      <w:tr w:rsidR="00E302BE" w:rsidRPr="00C54CFC" w:rsidTr="000A5B5D">
        <w:trPr>
          <w:trHeight w:val="288"/>
        </w:trPr>
        <w:tc>
          <w:tcPr>
            <w:tcW w:w="9471" w:type="dxa"/>
            <w:gridSpan w:val="3"/>
            <w:tcBorders>
              <w:top w:val="single" w:sz="12" w:space="0" w:color="auto"/>
            </w:tcBorders>
          </w:tcPr>
          <w:p w:rsidR="00E302BE" w:rsidRPr="00C54CFC" w:rsidRDefault="000A5B5D" w:rsidP="00AD6FB8">
            <w:pPr>
              <w:pStyle w:val="Cgnvhely"/>
              <w:numPr>
                <w:ilvl w:val="0"/>
                <w:numId w:val="11"/>
              </w:numPr>
              <w:spacing w:after="120" w:line="276" w:lineRule="auto"/>
              <w:jc w:val="left"/>
              <w:rPr>
                <w:rFonts w:ascii="Tahoma" w:hAnsi="Tahoma" w:cs="Tahoma"/>
              </w:rPr>
            </w:pPr>
            <w:r>
              <w:rPr>
                <w:rFonts w:ascii="Tahoma" w:hAnsi="Tahoma"/>
              </w:rPr>
              <w:t>sailing, swimming</w:t>
            </w:r>
          </w:p>
          <w:p w:rsidR="00E302BE" w:rsidRPr="00C54CFC" w:rsidRDefault="000A5B5D" w:rsidP="00AD6FB8">
            <w:pPr>
              <w:pStyle w:val="Cgnvhely"/>
              <w:numPr>
                <w:ilvl w:val="0"/>
                <w:numId w:val="11"/>
              </w:numPr>
              <w:spacing w:after="120" w:line="276" w:lineRule="auto"/>
              <w:jc w:val="left"/>
              <w:rPr>
                <w:rFonts w:ascii="Tahoma" w:hAnsi="Tahoma" w:cs="Tahoma"/>
              </w:rPr>
            </w:pPr>
            <w:r>
              <w:rPr>
                <w:rFonts w:ascii="Tahoma" w:hAnsi="Tahoma"/>
              </w:rPr>
              <w:t>travelling, hiking</w:t>
            </w:r>
          </w:p>
          <w:p w:rsidR="00E302BE" w:rsidRPr="00C54CFC" w:rsidRDefault="000A5B5D" w:rsidP="00AD6FB8">
            <w:pPr>
              <w:pStyle w:val="Cgnvhely"/>
              <w:numPr>
                <w:ilvl w:val="0"/>
                <w:numId w:val="11"/>
              </w:numPr>
              <w:spacing w:after="120" w:line="276" w:lineRule="auto"/>
              <w:jc w:val="left"/>
              <w:rPr>
                <w:rFonts w:ascii="Tahoma" w:hAnsi="Tahoma" w:cs="Tahoma"/>
                <w:b/>
              </w:rPr>
            </w:pPr>
            <w:r>
              <w:rPr>
                <w:rFonts w:ascii="Tahoma" w:hAnsi="Tahoma"/>
              </w:rPr>
              <w:t>literature</w:t>
            </w:r>
          </w:p>
        </w:tc>
      </w:tr>
    </w:tbl>
    <w:p w:rsidR="00FB380A" w:rsidRPr="00C54CFC" w:rsidRDefault="00FB380A" w:rsidP="009F6FD4">
      <w:pPr>
        <w:spacing w:after="120"/>
        <w:rPr>
          <w:rFonts w:ascii="Tahoma" w:hAnsi="Tahoma" w:cs="Tahoma"/>
        </w:rPr>
      </w:pPr>
    </w:p>
    <w:sectPr w:rsidR="00FB380A" w:rsidRPr="00C54CFC" w:rsidSect="002A6608">
      <w:pgSz w:w="11906" w:h="16838"/>
      <w:pgMar w:top="1361"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68" w:rsidRDefault="007C1968" w:rsidP="00E302BE">
      <w:pPr>
        <w:spacing w:after="0" w:line="240" w:lineRule="auto"/>
      </w:pPr>
      <w:r>
        <w:separator/>
      </w:r>
    </w:p>
  </w:endnote>
  <w:endnote w:type="continuationSeparator" w:id="0">
    <w:p w:rsidR="007C1968" w:rsidRDefault="007C1968" w:rsidP="00E3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76991"/>
      <w:docPartObj>
        <w:docPartGallery w:val="Page Numbers (Bottom of Page)"/>
        <w:docPartUnique/>
      </w:docPartObj>
    </w:sdtPr>
    <w:sdtEndPr>
      <w:rPr>
        <w:rFonts w:ascii="Tahoma" w:hAnsi="Tahoma" w:cs="Tahoma"/>
        <w:sz w:val="18"/>
        <w:szCs w:val="18"/>
      </w:rPr>
    </w:sdtEndPr>
    <w:sdtContent>
      <w:p w:rsidR="00E302BE" w:rsidRPr="00E302BE" w:rsidRDefault="00E302BE">
        <w:pPr>
          <w:pStyle w:val="llb"/>
          <w:jc w:val="right"/>
          <w:rPr>
            <w:rFonts w:ascii="Tahoma" w:hAnsi="Tahoma" w:cs="Tahoma"/>
            <w:sz w:val="18"/>
            <w:szCs w:val="18"/>
          </w:rPr>
        </w:pPr>
        <w:r w:rsidRPr="00E302BE">
          <w:rPr>
            <w:rFonts w:ascii="Tahoma" w:hAnsi="Tahoma" w:cs="Tahoma"/>
            <w:sz w:val="18"/>
            <w:szCs w:val="18"/>
          </w:rPr>
          <w:fldChar w:fldCharType="begin"/>
        </w:r>
        <w:r w:rsidRPr="00E302BE">
          <w:rPr>
            <w:rFonts w:ascii="Tahoma" w:hAnsi="Tahoma" w:cs="Tahoma"/>
            <w:sz w:val="18"/>
            <w:szCs w:val="18"/>
          </w:rPr>
          <w:instrText>PAGE   \* MERGEFORMAT</w:instrText>
        </w:r>
        <w:r w:rsidRPr="00E302BE">
          <w:rPr>
            <w:rFonts w:ascii="Tahoma" w:hAnsi="Tahoma" w:cs="Tahoma"/>
            <w:sz w:val="18"/>
            <w:szCs w:val="18"/>
          </w:rPr>
          <w:fldChar w:fldCharType="separate"/>
        </w:r>
        <w:r w:rsidR="00204C09">
          <w:rPr>
            <w:rFonts w:ascii="Tahoma" w:hAnsi="Tahoma" w:cs="Tahoma"/>
            <w:noProof/>
            <w:sz w:val="18"/>
            <w:szCs w:val="18"/>
          </w:rPr>
          <w:t>1</w:t>
        </w:r>
        <w:r w:rsidRPr="00E302BE">
          <w:rPr>
            <w:rFonts w:ascii="Tahoma" w:hAnsi="Tahoma" w:cs="Tahoma"/>
            <w:sz w:val="18"/>
            <w:szCs w:val="18"/>
          </w:rPr>
          <w:fldChar w:fldCharType="end"/>
        </w:r>
      </w:p>
    </w:sdtContent>
  </w:sdt>
  <w:p w:rsidR="00E302BE" w:rsidRDefault="00E302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68" w:rsidRDefault="007C1968" w:rsidP="00E302BE">
      <w:pPr>
        <w:spacing w:after="0" w:line="240" w:lineRule="auto"/>
      </w:pPr>
      <w:r>
        <w:separator/>
      </w:r>
    </w:p>
  </w:footnote>
  <w:footnote w:type="continuationSeparator" w:id="0">
    <w:p w:rsidR="007C1968" w:rsidRDefault="007C1968" w:rsidP="00E30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6EF3"/>
    <w:multiLevelType w:val="hybridMultilevel"/>
    <w:tmpl w:val="7172841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E72BDB"/>
    <w:multiLevelType w:val="hybridMultilevel"/>
    <w:tmpl w:val="64569EF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F94412"/>
    <w:multiLevelType w:val="hybridMultilevel"/>
    <w:tmpl w:val="616CE1A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672D01"/>
    <w:multiLevelType w:val="hybridMultilevel"/>
    <w:tmpl w:val="07C45C6C"/>
    <w:lvl w:ilvl="0" w:tplc="9E3CE314">
      <w:numFmt w:val="bullet"/>
      <w:lvlText w:val="-"/>
      <w:lvlJc w:val="left"/>
      <w:pPr>
        <w:ind w:left="-187" w:hanging="360"/>
      </w:pPr>
      <w:rPr>
        <w:rFonts w:ascii="Tahoma" w:eastAsia="Times New Roman" w:hAnsi="Tahoma" w:cs="Tahoma" w:hint="default"/>
      </w:rPr>
    </w:lvl>
    <w:lvl w:ilvl="1" w:tplc="040E0003" w:tentative="1">
      <w:start w:val="1"/>
      <w:numFmt w:val="bullet"/>
      <w:lvlText w:val="o"/>
      <w:lvlJc w:val="left"/>
      <w:pPr>
        <w:ind w:left="533" w:hanging="360"/>
      </w:pPr>
      <w:rPr>
        <w:rFonts w:ascii="Courier New" w:hAnsi="Courier New" w:cs="Courier New" w:hint="default"/>
      </w:rPr>
    </w:lvl>
    <w:lvl w:ilvl="2" w:tplc="040E0005" w:tentative="1">
      <w:start w:val="1"/>
      <w:numFmt w:val="bullet"/>
      <w:lvlText w:val=""/>
      <w:lvlJc w:val="left"/>
      <w:pPr>
        <w:ind w:left="1253" w:hanging="360"/>
      </w:pPr>
      <w:rPr>
        <w:rFonts w:ascii="Wingdings" w:hAnsi="Wingdings" w:hint="default"/>
      </w:rPr>
    </w:lvl>
    <w:lvl w:ilvl="3" w:tplc="040E0001" w:tentative="1">
      <w:start w:val="1"/>
      <w:numFmt w:val="bullet"/>
      <w:lvlText w:val=""/>
      <w:lvlJc w:val="left"/>
      <w:pPr>
        <w:ind w:left="1973" w:hanging="360"/>
      </w:pPr>
      <w:rPr>
        <w:rFonts w:ascii="Symbol" w:hAnsi="Symbol" w:hint="default"/>
      </w:rPr>
    </w:lvl>
    <w:lvl w:ilvl="4" w:tplc="040E0003" w:tentative="1">
      <w:start w:val="1"/>
      <w:numFmt w:val="bullet"/>
      <w:lvlText w:val="o"/>
      <w:lvlJc w:val="left"/>
      <w:pPr>
        <w:ind w:left="2693" w:hanging="360"/>
      </w:pPr>
      <w:rPr>
        <w:rFonts w:ascii="Courier New" w:hAnsi="Courier New" w:cs="Courier New" w:hint="default"/>
      </w:rPr>
    </w:lvl>
    <w:lvl w:ilvl="5" w:tplc="040E0005" w:tentative="1">
      <w:start w:val="1"/>
      <w:numFmt w:val="bullet"/>
      <w:lvlText w:val=""/>
      <w:lvlJc w:val="left"/>
      <w:pPr>
        <w:ind w:left="3413" w:hanging="360"/>
      </w:pPr>
      <w:rPr>
        <w:rFonts w:ascii="Wingdings" w:hAnsi="Wingdings" w:hint="default"/>
      </w:rPr>
    </w:lvl>
    <w:lvl w:ilvl="6" w:tplc="040E0001" w:tentative="1">
      <w:start w:val="1"/>
      <w:numFmt w:val="bullet"/>
      <w:lvlText w:val=""/>
      <w:lvlJc w:val="left"/>
      <w:pPr>
        <w:ind w:left="4133" w:hanging="360"/>
      </w:pPr>
      <w:rPr>
        <w:rFonts w:ascii="Symbol" w:hAnsi="Symbol" w:hint="default"/>
      </w:rPr>
    </w:lvl>
    <w:lvl w:ilvl="7" w:tplc="040E0003" w:tentative="1">
      <w:start w:val="1"/>
      <w:numFmt w:val="bullet"/>
      <w:lvlText w:val="o"/>
      <w:lvlJc w:val="left"/>
      <w:pPr>
        <w:ind w:left="4853" w:hanging="360"/>
      </w:pPr>
      <w:rPr>
        <w:rFonts w:ascii="Courier New" w:hAnsi="Courier New" w:cs="Courier New" w:hint="default"/>
      </w:rPr>
    </w:lvl>
    <w:lvl w:ilvl="8" w:tplc="040E0005" w:tentative="1">
      <w:start w:val="1"/>
      <w:numFmt w:val="bullet"/>
      <w:lvlText w:val=""/>
      <w:lvlJc w:val="left"/>
      <w:pPr>
        <w:ind w:left="5573" w:hanging="360"/>
      </w:pPr>
      <w:rPr>
        <w:rFonts w:ascii="Wingdings" w:hAnsi="Wingdings" w:hint="default"/>
      </w:rPr>
    </w:lvl>
  </w:abstractNum>
  <w:abstractNum w:abstractNumId="4" w15:restartNumberingAfterBreak="0">
    <w:nsid w:val="24976E8B"/>
    <w:multiLevelType w:val="hybridMultilevel"/>
    <w:tmpl w:val="2B0819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BB28D4"/>
    <w:multiLevelType w:val="hybridMultilevel"/>
    <w:tmpl w:val="1EF8575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D11E3"/>
    <w:multiLevelType w:val="hybridMultilevel"/>
    <w:tmpl w:val="7D546B1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8EC2FD5"/>
    <w:multiLevelType w:val="hybridMultilevel"/>
    <w:tmpl w:val="928A595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5F48FC"/>
    <w:multiLevelType w:val="hybridMultilevel"/>
    <w:tmpl w:val="6D84DED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899106C"/>
    <w:multiLevelType w:val="hybridMultilevel"/>
    <w:tmpl w:val="A1E458E6"/>
    <w:lvl w:ilvl="0" w:tplc="F652482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DA1F58"/>
    <w:multiLevelType w:val="hybridMultilevel"/>
    <w:tmpl w:val="C25E26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5076F1B"/>
    <w:multiLevelType w:val="hybridMultilevel"/>
    <w:tmpl w:val="4B72DCD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8"/>
  </w:num>
  <w:num w:numId="6">
    <w:abstractNumId w:val="11"/>
  </w:num>
  <w:num w:numId="7">
    <w:abstractNumId w:val="2"/>
  </w:num>
  <w:num w:numId="8">
    <w:abstractNumId w:val="1"/>
  </w:num>
  <w:num w:numId="9">
    <w:abstractNumId w:val="6"/>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NbW0MLY0NzYxtjRV0lEKTi0uzszPAykwqwUAxef3vywAAAA="/>
  </w:docVars>
  <w:rsids>
    <w:rsidRoot w:val="00110F68"/>
    <w:rsid w:val="00022508"/>
    <w:rsid w:val="00051B75"/>
    <w:rsid w:val="000729B8"/>
    <w:rsid w:val="000768D0"/>
    <w:rsid w:val="000868DF"/>
    <w:rsid w:val="00097F49"/>
    <w:rsid w:val="000A5B5D"/>
    <w:rsid w:val="00110F68"/>
    <w:rsid w:val="0019267D"/>
    <w:rsid w:val="00204C09"/>
    <w:rsid w:val="002A6608"/>
    <w:rsid w:val="002B1757"/>
    <w:rsid w:val="00356EBD"/>
    <w:rsid w:val="00376887"/>
    <w:rsid w:val="003E759F"/>
    <w:rsid w:val="004078FD"/>
    <w:rsid w:val="00426BD6"/>
    <w:rsid w:val="004E1C08"/>
    <w:rsid w:val="004F5F94"/>
    <w:rsid w:val="00512351"/>
    <w:rsid w:val="005B38AA"/>
    <w:rsid w:val="005C6051"/>
    <w:rsid w:val="006336CC"/>
    <w:rsid w:val="00706BD1"/>
    <w:rsid w:val="00752EB5"/>
    <w:rsid w:val="007C1968"/>
    <w:rsid w:val="00891E71"/>
    <w:rsid w:val="00912CE5"/>
    <w:rsid w:val="009151EA"/>
    <w:rsid w:val="009F6FD4"/>
    <w:rsid w:val="00A07551"/>
    <w:rsid w:val="00A824D5"/>
    <w:rsid w:val="00AA1F88"/>
    <w:rsid w:val="00AC37AA"/>
    <w:rsid w:val="00AD6FB8"/>
    <w:rsid w:val="00AF59B9"/>
    <w:rsid w:val="00B14762"/>
    <w:rsid w:val="00B17C6F"/>
    <w:rsid w:val="00B34569"/>
    <w:rsid w:val="00BB105F"/>
    <w:rsid w:val="00C25115"/>
    <w:rsid w:val="00C54CFC"/>
    <w:rsid w:val="00CB730A"/>
    <w:rsid w:val="00CC55D9"/>
    <w:rsid w:val="00DA704A"/>
    <w:rsid w:val="00DC3342"/>
    <w:rsid w:val="00E302BE"/>
    <w:rsid w:val="00E661C1"/>
    <w:rsid w:val="00F21FE1"/>
    <w:rsid w:val="00F50AAB"/>
    <w:rsid w:val="00F90EF2"/>
    <w:rsid w:val="00FB38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06BBF-B549-49E2-BF70-00734875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2351"/>
  </w:style>
  <w:style w:type="paragraph" w:styleId="Cmsor1">
    <w:name w:val="heading 1"/>
    <w:basedOn w:val="Norml"/>
    <w:next w:val="Szvegtrzs"/>
    <w:link w:val="Cmsor1Char"/>
    <w:qFormat/>
    <w:rsid w:val="00110F68"/>
    <w:pPr>
      <w:spacing w:before="220" w:after="0" w:line="220" w:lineRule="atLeast"/>
      <w:outlineLvl w:val="0"/>
    </w:pPr>
    <w:rPr>
      <w:rFonts w:ascii="Tahoma" w:eastAsia="Times New Roman" w:hAnsi="Tahoma" w:cs="Tahoma"/>
      <w:b/>
      <w:spacing w:val="1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Normltblzat1">
    <w:name w:val="Normál táblázat1"/>
    <w:semiHidden/>
    <w:rsid w:val="00110F68"/>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 w:type="character" w:customStyle="1" w:styleId="Cmsor1Char">
    <w:name w:val="Címsor 1 Char"/>
    <w:basedOn w:val="Bekezdsalapbettpusa"/>
    <w:link w:val="Cmsor1"/>
    <w:rsid w:val="00110F68"/>
    <w:rPr>
      <w:rFonts w:ascii="Tahoma" w:eastAsia="Times New Roman" w:hAnsi="Tahoma" w:cs="Tahoma"/>
      <w:b/>
      <w:spacing w:val="10"/>
      <w:sz w:val="24"/>
      <w:szCs w:val="24"/>
      <w:lang w:eastAsia="hu-HU"/>
    </w:rPr>
  </w:style>
  <w:style w:type="paragraph" w:customStyle="1" w:styleId="Dtumok">
    <w:name w:val="Dátumok"/>
    <w:basedOn w:val="Norml"/>
    <w:rsid w:val="00110F68"/>
    <w:pPr>
      <w:tabs>
        <w:tab w:val="left" w:pos="2160"/>
        <w:tab w:val="right" w:pos="6480"/>
      </w:tabs>
      <w:spacing w:after="40" w:line="220" w:lineRule="atLeast"/>
    </w:pPr>
    <w:rPr>
      <w:rFonts w:ascii="Times New Roman" w:eastAsia="Times New Roman" w:hAnsi="Times New Roman" w:cs="Times New Roman"/>
      <w:lang w:eastAsia="hu-HU" w:bidi="hu-HU"/>
    </w:rPr>
  </w:style>
  <w:style w:type="paragraph" w:customStyle="1" w:styleId="Dtumok1">
    <w:name w:val="Dátumok 1"/>
    <w:basedOn w:val="Norml"/>
    <w:rsid w:val="00110F68"/>
    <w:pPr>
      <w:tabs>
        <w:tab w:val="left" w:pos="2160"/>
        <w:tab w:val="right" w:pos="6480"/>
      </w:tabs>
      <w:spacing w:before="240" w:after="40" w:line="220" w:lineRule="atLeast"/>
    </w:pPr>
    <w:rPr>
      <w:rFonts w:ascii="Times New Roman" w:eastAsia="Times New Roman" w:hAnsi="Times New Roman" w:cs="Times New Roman"/>
      <w:lang w:eastAsia="hu-HU" w:bidi="hu-HU"/>
    </w:rPr>
  </w:style>
  <w:style w:type="paragraph" w:customStyle="1" w:styleId="Beosztsdiploma1">
    <w:name w:val="Beosztás/diploma 1"/>
    <w:basedOn w:val="Szvegtrzs"/>
    <w:rsid w:val="00110F68"/>
    <w:pPr>
      <w:tabs>
        <w:tab w:val="left" w:pos="2160"/>
        <w:tab w:val="right" w:pos="6480"/>
      </w:tabs>
      <w:spacing w:before="240" w:after="40" w:line="220" w:lineRule="atLeast"/>
      <w:jc w:val="center"/>
    </w:pPr>
    <w:rPr>
      <w:rFonts w:ascii="Times New Roman" w:eastAsia="Times New Roman" w:hAnsi="Times New Roman" w:cs="Times New Roman"/>
      <w:lang w:eastAsia="hu-HU" w:bidi="hu-HU"/>
    </w:rPr>
  </w:style>
  <w:style w:type="paragraph" w:customStyle="1" w:styleId="Beosztsdiploma">
    <w:name w:val="Beosztás/diploma"/>
    <w:basedOn w:val="Szvegtrzs"/>
    <w:rsid w:val="00110F68"/>
    <w:pPr>
      <w:tabs>
        <w:tab w:val="left" w:pos="2160"/>
        <w:tab w:val="right" w:pos="6480"/>
      </w:tabs>
      <w:spacing w:after="40" w:line="220" w:lineRule="atLeast"/>
      <w:jc w:val="center"/>
    </w:pPr>
    <w:rPr>
      <w:rFonts w:ascii="Times New Roman" w:eastAsia="Times New Roman" w:hAnsi="Times New Roman" w:cs="Times New Roman"/>
      <w:lang w:eastAsia="hu-HU" w:bidi="hu-HU"/>
    </w:rPr>
  </w:style>
  <w:style w:type="paragraph" w:customStyle="1" w:styleId="Cgnvhely1">
    <w:name w:val="Cégnév/hely 1"/>
    <w:basedOn w:val="Szvegtrzs3"/>
    <w:rsid w:val="00110F68"/>
    <w:pPr>
      <w:tabs>
        <w:tab w:val="left" w:pos="2160"/>
        <w:tab w:val="right" w:pos="6480"/>
      </w:tabs>
      <w:spacing w:before="240" w:after="40" w:line="220" w:lineRule="atLeast"/>
      <w:jc w:val="right"/>
    </w:pPr>
    <w:rPr>
      <w:rFonts w:ascii="Times New Roman" w:eastAsia="Times New Roman" w:hAnsi="Times New Roman" w:cs="Times New Roman"/>
      <w:sz w:val="22"/>
      <w:szCs w:val="22"/>
      <w:lang w:eastAsia="hu-HU" w:bidi="hu-HU"/>
    </w:rPr>
  </w:style>
  <w:style w:type="paragraph" w:customStyle="1" w:styleId="Cgnvhely">
    <w:name w:val="Cégnév/hely"/>
    <w:basedOn w:val="Cgnvhely1"/>
    <w:rsid w:val="00110F68"/>
    <w:pPr>
      <w:spacing w:before="0"/>
    </w:pPr>
  </w:style>
  <w:style w:type="paragraph" w:styleId="Szvegtrzs">
    <w:name w:val="Body Text"/>
    <w:basedOn w:val="Norml"/>
    <w:link w:val="SzvegtrzsChar"/>
    <w:uiPriority w:val="99"/>
    <w:semiHidden/>
    <w:unhideWhenUsed/>
    <w:rsid w:val="00110F68"/>
    <w:pPr>
      <w:spacing w:after="120"/>
    </w:pPr>
  </w:style>
  <w:style w:type="character" w:customStyle="1" w:styleId="SzvegtrzsChar">
    <w:name w:val="Szövegtörzs Char"/>
    <w:basedOn w:val="Bekezdsalapbettpusa"/>
    <w:link w:val="Szvegtrzs"/>
    <w:uiPriority w:val="99"/>
    <w:semiHidden/>
    <w:rsid w:val="00110F68"/>
  </w:style>
  <w:style w:type="paragraph" w:styleId="Szvegtrzs3">
    <w:name w:val="Body Text 3"/>
    <w:basedOn w:val="Norml"/>
    <w:link w:val="Szvegtrzs3Char"/>
    <w:uiPriority w:val="99"/>
    <w:semiHidden/>
    <w:unhideWhenUsed/>
    <w:rsid w:val="00110F68"/>
    <w:pPr>
      <w:spacing w:after="120"/>
    </w:pPr>
    <w:rPr>
      <w:sz w:val="16"/>
      <w:szCs w:val="16"/>
    </w:rPr>
  </w:style>
  <w:style w:type="character" w:customStyle="1" w:styleId="Szvegtrzs3Char">
    <w:name w:val="Szövegtörzs 3 Char"/>
    <w:basedOn w:val="Bekezdsalapbettpusa"/>
    <w:link w:val="Szvegtrzs3"/>
    <w:uiPriority w:val="99"/>
    <w:semiHidden/>
    <w:rsid w:val="00110F68"/>
    <w:rPr>
      <w:sz w:val="16"/>
      <w:szCs w:val="16"/>
    </w:rPr>
  </w:style>
  <w:style w:type="paragraph" w:styleId="lfej">
    <w:name w:val="header"/>
    <w:basedOn w:val="Norml"/>
    <w:link w:val="lfejChar"/>
    <w:uiPriority w:val="99"/>
    <w:unhideWhenUsed/>
    <w:rsid w:val="00E302BE"/>
    <w:pPr>
      <w:tabs>
        <w:tab w:val="center" w:pos="4536"/>
        <w:tab w:val="right" w:pos="9072"/>
      </w:tabs>
      <w:spacing w:after="0" w:line="240" w:lineRule="auto"/>
    </w:pPr>
  </w:style>
  <w:style w:type="character" w:customStyle="1" w:styleId="lfejChar">
    <w:name w:val="Élőfej Char"/>
    <w:basedOn w:val="Bekezdsalapbettpusa"/>
    <w:link w:val="lfej"/>
    <w:uiPriority w:val="99"/>
    <w:rsid w:val="00E302BE"/>
  </w:style>
  <w:style w:type="paragraph" w:styleId="llb">
    <w:name w:val="footer"/>
    <w:basedOn w:val="Norml"/>
    <w:link w:val="llbChar"/>
    <w:uiPriority w:val="99"/>
    <w:unhideWhenUsed/>
    <w:rsid w:val="00E302BE"/>
    <w:pPr>
      <w:tabs>
        <w:tab w:val="center" w:pos="4536"/>
        <w:tab w:val="right" w:pos="9072"/>
      </w:tabs>
      <w:spacing w:after="0" w:line="240" w:lineRule="auto"/>
    </w:pPr>
  </w:style>
  <w:style w:type="character" w:customStyle="1" w:styleId="llbChar">
    <w:name w:val="Élőláb Char"/>
    <w:basedOn w:val="Bekezdsalapbettpusa"/>
    <w:link w:val="llb"/>
    <w:uiPriority w:val="99"/>
    <w:rsid w:val="00E302BE"/>
  </w:style>
  <w:style w:type="paragraph" w:styleId="Buborkszveg">
    <w:name w:val="Balloon Text"/>
    <w:basedOn w:val="Norml"/>
    <w:link w:val="BuborkszvegChar"/>
    <w:uiPriority w:val="99"/>
    <w:semiHidden/>
    <w:unhideWhenUsed/>
    <w:rsid w:val="00DA704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D2AE-CD9A-4149-AFD6-E13781E3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483</Words>
  <Characters>3338</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Bak-Hajós Réka</dc:creator>
  <cp:keywords/>
  <dc:description/>
  <cp:lastModifiedBy>aquareka@outlook.hu</cp:lastModifiedBy>
  <cp:revision>8</cp:revision>
  <cp:lastPrinted>2018-10-03T10:05:00Z</cp:lastPrinted>
  <dcterms:created xsi:type="dcterms:W3CDTF">2018-06-15T17:07:00Z</dcterms:created>
  <dcterms:modified xsi:type="dcterms:W3CDTF">2018-11-15T08:43:00Z</dcterms:modified>
  <cp:contentStatus/>
</cp:coreProperties>
</file>