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60" w:rsidRPr="00F07360" w:rsidRDefault="00177D5C" w:rsidP="00FF7EAA">
      <w:pPr>
        <w:pStyle w:val="ListParagraph"/>
        <w:spacing w:after="0"/>
        <w:jc w:val="center"/>
        <w:rPr>
          <w:b/>
        </w:rPr>
      </w:pPr>
      <w:r w:rsidRPr="00F07360">
        <w:rPr>
          <w:b/>
        </w:rPr>
        <w:t xml:space="preserve">Isabella </w:t>
      </w:r>
      <w:proofErr w:type="spellStart"/>
      <w:r w:rsidR="00F07360">
        <w:rPr>
          <w:b/>
        </w:rPr>
        <w:t>Rennie</w:t>
      </w:r>
      <w:proofErr w:type="spellEnd"/>
      <w:r w:rsidR="00F07360">
        <w:rPr>
          <w:b/>
        </w:rPr>
        <w:t xml:space="preserve"> </w:t>
      </w:r>
      <w:proofErr w:type="spellStart"/>
      <w:r w:rsidRPr="00F07360">
        <w:rPr>
          <w:b/>
        </w:rPr>
        <w:t>Kenfield</w:t>
      </w:r>
      <w:proofErr w:type="spellEnd"/>
    </w:p>
    <w:p w:rsidR="00F07360" w:rsidRPr="00F07360" w:rsidRDefault="00F07360" w:rsidP="00F07360">
      <w:pPr>
        <w:pStyle w:val="ListParagraph"/>
        <w:spacing w:after="0"/>
        <w:jc w:val="center"/>
        <w:rPr>
          <w:sz w:val="22"/>
        </w:rPr>
      </w:pPr>
      <w:proofErr w:type="spellStart"/>
      <w:r w:rsidRPr="00F07360">
        <w:rPr>
          <w:sz w:val="22"/>
        </w:rPr>
        <w:t>Rua</w:t>
      </w:r>
      <w:proofErr w:type="spellEnd"/>
      <w:r w:rsidRPr="00F07360">
        <w:rPr>
          <w:sz w:val="22"/>
        </w:rPr>
        <w:t xml:space="preserve"> </w:t>
      </w:r>
      <w:proofErr w:type="spellStart"/>
      <w:r w:rsidRPr="00F07360">
        <w:rPr>
          <w:sz w:val="22"/>
        </w:rPr>
        <w:t>Comendador</w:t>
      </w:r>
      <w:proofErr w:type="spellEnd"/>
      <w:r w:rsidRPr="00F07360">
        <w:rPr>
          <w:sz w:val="22"/>
        </w:rPr>
        <w:t xml:space="preserve"> Fontana 405, apt. 1003</w:t>
      </w:r>
    </w:p>
    <w:p w:rsidR="00E92297" w:rsidRPr="00F07360" w:rsidRDefault="00F07360" w:rsidP="00F07360">
      <w:pPr>
        <w:pStyle w:val="ListParagraph"/>
        <w:spacing w:after="0"/>
        <w:jc w:val="center"/>
        <w:rPr>
          <w:sz w:val="22"/>
        </w:rPr>
      </w:pPr>
      <w:r w:rsidRPr="00F07360">
        <w:rPr>
          <w:sz w:val="22"/>
        </w:rPr>
        <w:t>CEP 80030-070</w:t>
      </w:r>
    </w:p>
    <w:p w:rsidR="00177D5C" w:rsidRPr="00F07360" w:rsidRDefault="00F07360" w:rsidP="00756F31">
      <w:pPr>
        <w:pStyle w:val="ListParagraph"/>
        <w:spacing w:after="0"/>
        <w:jc w:val="center"/>
        <w:rPr>
          <w:sz w:val="22"/>
        </w:rPr>
      </w:pPr>
      <w:r w:rsidRPr="00F07360">
        <w:rPr>
          <w:sz w:val="22"/>
        </w:rPr>
        <w:t xml:space="preserve">Curitiba, </w:t>
      </w:r>
      <w:proofErr w:type="spellStart"/>
      <w:r w:rsidRPr="00F07360">
        <w:rPr>
          <w:sz w:val="22"/>
        </w:rPr>
        <w:t>Bras</w:t>
      </w:r>
      <w:r w:rsidR="00CD1B8B" w:rsidRPr="00F07360">
        <w:rPr>
          <w:sz w:val="22"/>
        </w:rPr>
        <w:t>il</w:t>
      </w:r>
      <w:proofErr w:type="spellEnd"/>
    </w:p>
    <w:p w:rsidR="0074504A" w:rsidRPr="00F07360" w:rsidRDefault="002635A4" w:rsidP="00FF7EAA">
      <w:pPr>
        <w:pStyle w:val="ListParagraph"/>
        <w:spacing w:after="0"/>
        <w:jc w:val="center"/>
        <w:rPr>
          <w:sz w:val="22"/>
        </w:rPr>
      </w:pPr>
      <w:r w:rsidRPr="00F07360">
        <w:rPr>
          <w:sz w:val="22"/>
        </w:rPr>
        <w:t>55.41.9892.7909 (Brazil)</w:t>
      </w:r>
    </w:p>
    <w:p w:rsidR="002019FB" w:rsidRPr="00F07360" w:rsidRDefault="00E65F8D" w:rsidP="002635A4">
      <w:pPr>
        <w:pStyle w:val="ListParagraph"/>
        <w:spacing w:after="0"/>
        <w:jc w:val="center"/>
        <w:rPr>
          <w:sz w:val="22"/>
        </w:rPr>
      </w:pPr>
      <w:hyperlink r:id="rId5" w:history="1">
        <w:r w:rsidR="002635A4" w:rsidRPr="00F07360">
          <w:rPr>
            <w:rStyle w:val="Hyperlink"/>
            <w:sz w:val="22"/>
          </w:rPr>
          <w:t>isabella.kenfield@gmail.com</w:t>
        </w:r>
      </w:hyperlink>
    </w:p>
    <w:p w:rsidR="0074504A" w:rsidRPr="00F07360" w:rsidRDefault="002019FB" w:rsidP="0076412D">
      <w:pPr>
        <w:pStyle w:val="ListParagraph"/>
        <w:spacing w:after="360"/>
        <w:jc w:val="center"/>
        <w:rPr>
          <w:sz w:val="22"/>
        </w:rPr>
      </w:pPr>
      <w:r w:rsidRPr="00F07360">
        <w:rPr>
          <w:sz w:val="22"/>
        </w:rPr>
        <w:t xml:space="preserve">Skype: </w:t>
      </w:r>
      <w:proofErr w:type="spellStart"/>
      <w:r w:rsidRPr="00F07360">
        <w:rPr>
          <w:sz w:val="22"/>
        </w:rPr>
        <w:t>isakenfield</w:t>
      </w:r>
      <w:proofErr w:type="spellEnd"/>
    </w:p>
    <w:p w:rsidR="00CA2F9B" w:rsidRPr="005037F9" w:rsidRDefault="00CA2F9B" w:rsidP="00CA2F9B">
      <w:pPr>
        <w:pStyle w:val="Heading4"/>
        <w:spacing w:after="160"/>
        <w:rPr>
          <w:rFonts w:asciiTheme="majorHAnsi" w:eastAsia="Batang" w:hAnsiTheme="majorHAnsi"/>
          <w:smallCaps w:val="0"/>
          <w:sz w:val="24"/>
        </w:rPr>
      </w:pPr>
      <w:r w:rsidRPr="005037F9">
        <w:rPr>
          <w:rFonts w:asciiTheme="majorHAnsi" w:eastAsia="Batang" w:hAnsiTheme="majorHAnsi"/>
          <w:smallCaps w:val="0"/>
          <w:sz w:val="24"/>
        </w:rPr>
        <w:t>Areas of Specialization</w:t>
      </w:r>
    </w:p>
    <w:p w:rsidR="00613A5C" w:rsidRPr="005037F9" w:rsidRDefault="00613A5C" w:rsidP="00112336">
      <w:pPr>
        <w:pStyle w:val="ListParagraph"/>
        <w:numPr>
          <w:ilvl w:val="0"/>
          <w:numId w:val="33"/>
        </w:numPr>
        <w:ind w:left="1440"/>
        <w:rPr>
          <w:sz w:val="22"/>
        </w:rPr>
      </w:pPr>
      <w:r w:rsidRPr="005037F9">
        <w:rPr>
          <w:sz w:val="22"/>
        </w:rPr>
        <w:t>Translation</w:t>
      </w:r>
      <w:r w:rsidR="00100D9A">
        <w:rPr>
          <w:sz w:val="22"/>
        </w:rPr>
        <w:t>, transcription</w:t>
      </w:r>
      <w:r w:rsidRPr="005037F9">
        <w:rPr>
          <w:sz w:val="22"/>
        </w:rPr>
        <w:t xml:space="preserve"> and interpretation</w:t>
      </w:r>
      <w:r w:rsidR="00100D9A">
        <w:rPr>
          <w:sz w:val="22"/>
        </w:rPr>
        <w:t xml:space="preserve">; </w:t>
      </w:r>
    </w:p>
    <w:p w:rsidR="001F1471" w:rsidRPr="00100D9A" w:rsidRDefault="00100D9A" w:rsidP="00100D9A">
      <w:pPr>
        <w:pStyle w:val="ListParagraph"/>
        <w:numPr>
          <w:ilvl w:val="0"/>
          <w:numId w:val="33"/>
        </w:numPr>
        <w:spacing w:after="360"/>
        <w:ind w:left="1440"/>
        <w:rPr>
          <w:sz w:val="22"/>
        </w:rPr>
      </w:pPr>
      <w:r>
        <w:rPr>
          <w:sz w:val="22"/>
        </w:rPr>
        <w:t>Research, w</w:t>
      </w:r>
      <w:r w:rsidR="00613A5C" w:rsidRPr="005037F9">
        <w:rPr>
          <w:sz w:val="22"/>
        </w:rPr>
        <w:t>riting, editing and communications</w:t>
      </w:r>
      <w:r>
        <w:rPr>
          <w:sz w:val="22"/>
        </w:rPr>
        <w:t xml:space="preserve"> on a range of subjects, with particular expertise on a</w:t>
      </w:r>
      <w:r w:rsidR="00CA2F9B" w:rsidRPr="00100D9A">
        <w:rPr>
          <w:sz w:val="22"/>
        </w:rPr>
        <w:t>griculture</w:t>
      </w:r>
      <w:r w:rsidR="001F1471" w:rsidRPr="00100D9A">
        <w:rPr>
          <w:sz w:val="22"/>
        </w:rPr>
        <w:t xml:space="preserve"> and food systems</w:t>
      </w:r>
      <w:r w:rsidR="00B73BB1">
        <w:rPr>
          <w:sz w:val="22"/>
        </w:rPr>
        <w:t>, sustainable development and biodiversity;</w:t>
      </w:r>
    </w:p>
    <w:p w:rsidR="001F1471" w:rsidRPr="005037F9" w:rsidRDefault="009819D2" w:rsidP="005464B0">
      <w:pPr>
        <w:pStyle w:val="ListParagraph"/>
        <w:numPr>
          <w:ilvl w:val="0"/>
          <w:numId w:val="33"/>
        </w:numPr>
        <w:spacing w:after="360"/>
        <w:ind w:left="1440"/>
        <w:rPr>
          <w:sz w:val="22"/>
        </w:rPr>
      </w:pPr>
      <w:r>
        <w:rPr>
          <w:sz w:val="22"/>
        </w:rPr>
        <w:t>F</w:t>
      </w:r>
      <w:r w:rsidR="002B7D44">
        <w:rPr>
          <w:sz w:val="22"/>
        </w:rPr>
        <w:t>undraising</w:t>
      </w:r>
      <w:r>
        <w:rPr>
          <w:sz w:val="22"/>
        </w:rPr>
        <w:t xml:space="preserve"> for non-profit organizations</w:t>
      </w:r>
      <w:r w:rsidR="00100D9A">
        <w:rPr>
          <w:sz w:val="22"/>
        </w:rPr>
        <w:t>.</w:t>
      </w:r>
    </w:p>
    <w:p w:rsidR="00B63533" w:rsidRPr="005037F9" w:rsidRDefault="0074504A" w:rsidP="00D625D8">
      <w:pPr>
        <w:spacing w:after="120"/>
      </w:pPr>
      <w:r w:rsidRPr="005037F9">
        <w:rPr>
          <w:b/>
        </w:rPr>
        <w:t>Professional H</w:t>
      </w:r>
      <w:r w:rsidR="00B63533" w:rsidRPr="005037F9">
        <w:rPr>
          <w:b/>
        </w:rPr>
        <w:t>istory</w:t>
      </w:r>
    </w:p>
    <w:p w:rsidR="00B63533" w:rsidRPr="005037F9" w:rsidRDefault="00B63533" w:rsidP="00FF7EAA">
      <w:pPr>
        <w:spacing w:after="0"/>
        <w:rPr>
          <w:sz w:val="22"/>
        </w:rPr>
      </w:pPr>
      <w:r w:rsidRPr="005037F9">
        <w:rPr>
          <w:sz w:val="22"/>
        </w:rPr>
        <w:t>2006 – pres.</w:t>
      </w:r>
      <w:r w:rsidRPr="005037F9">
        <w:rPr>
          <w:sz w:val="22"/>
        </w:rPr>
        <w:tab/>
      </w:r>
      <w:r w:rsidR="00D625D8" w:rsidRPr="005037F9">
        <w:rPr>
          <w:b/>
          <w:sz w:val="22"/>
        </w:rPr>
        <w:t>I</w:t>
      </w:r>
      <w:r w:rsidRPr="005037F9">
        <w:rPr>
          <w:b/>
          <w:sz w:val="22"/>
        </w:rPr>
        <w:t>ndep</w:t>
      </w:r>
      <w:r w:rsidR="00D625D8" w:rsidRPr="005037F9">
        <w:rPr>
          <w:b/>
          <w:sz w:val="22"/>
        </w:rPr>
        <w:t>endent C</w:t>
      </w:r>
      <w:r w:rsidRPr="005037F9">
        <w:rPr>
          <w:b/>
          <w:sz w:val="22"/>
        </w:rPr>
        <w:t>onsultant</w:t>
      </w:r>
      <w:r w:rsidR="00C5209B" w:rsidRPr="005037F9">
        <w:rPr>
          <w:b/>
          <w:sz w:val="22"/>
        </w:rPr>
        <w:t xml:space="preserve">, </w:t>
      </w:r>
      <w:r w:rsidR="00C5209B" w:rsidRPr="005037F9">
        <w:rPr>
          <w:sz w:val="22"/>
        </w:rPr>
        <w:t>Brazil &amp; USA</w:t>
      </w:r>
    </w:p>
    <w:p w:rsidR="00102491" w:rsidRPr="005037F9" w:rsidRDefault="006E70EC" w:rsidP="00D625D8">
      <w:pPr>
        <w:pStyle w:val="ListParagraph"/>
        <w:numPr>
          <w:ilvl w:val="0"/>
          <w:numId w:val="20"/>
        </w:numPr>
        <w:spacing w:after="0"/>
        <w:ind w:left="2160"/>
        <w:rPr>
          <w:sz w:val="22"/>
        </w:rPr>
      </w:pPr>
      <w:r w:rsidRPr="005037F9">
        <w:rPr>
          <w:sz w:val="22"/>
        </w:rPr>
        <w:t>T</w:t>
      </w:r>
      <w:r w:rsidR="00B23B16" w:rsidRPr="005037F9">
        <w:rPr>
          <w:sz w:val="22"/>
        </w:rPr>
        <w:t xml:space="preserve">ranslation </w:t>
      </w:r>
      <w:r w:rsidR="009432A6" w:rsidRPr="005037F9">
        <w:rPr>
          <w:sz w:val="22"/>
        </w:rPr>
        <w:t xml:space="preserve">and transcription </w:t>
      </w:r>
      <w:r w:rsidRPr="005037F9">
        <w:rPr>
          <w:sz w:val="22"/>
        </w:rPr>
        <w:t xml:space="preserve">of </w:t>
      </w:r>
      <w:r w:rsidR="008C58D5" w:rsidRPr="005037F9">
        <w:rPr>
          <w:sz w:val="22"/>
        </w:rPr>
        <w:t xml:space="preserve">documents, </w:t>
      </w:r>
      <w:r w:rsidR="00A12919">
        <w:rPr>
          <w:sz w:val="22"/>
        </w:rPr>
        <w:t xml:space="preserve">web sites, audio recordings, </w:t>
      </w:r>
      <w:r w:rsidR="00A12919" w:rsidRPr="005037F9">
        <w:rPr>
          <w:sz w:val="22"/>
        </w:rPr>
        <w:t>emails</w:t>
      </w:r>
      <w:r w:rsidR="00A12919">
        <w:rPr>
          <w:sz w:val="22"/>
        </w:rPr>
        <w:t xml:space="preserve"> </w:t>
      </w:r>
      <w:r w:rsidR="008C58D5" w:rsidRPr="005037F9">
        <w:rPr>
          <w:sz w:val="22"/>
        </w:rPr>
        <w:t xml:space="preserve">and other communications between Brazilian Portuguese and </w:t>
      </w:r>
      <w:r w:rsidRPr="005037F9">
        <w:rPr>
          <w:sz w:val="22"/>
        </w:rPr>
        <w:t>English</w:t>
      </w:r>
      <w:r w:rsidR="009952A2" w:rsidRPr="005037F9">
        <w:rPr>
          <w:sz w:val="22"/>
        </w:rPr>
        <w:t>;</w:t>
      </w:r>
    </w:p>
    <w:p w:rsidR="006E70EC" w:rsidRPr="005037F9" w:rsidRDefault="00A12919" w:rsidP="00D625D8">
      <w:pPr>
        <w:pStyle w:val="ListParagraph"/>
        <w:numPr>
          <w:ilvl w:val="0"/>
          <w:numId w:val="20"/>
        </w:numPr>
        <w:spacing w:after="0"/>
        <w:ind w:left="2160"/>
        <w:rPr>
          <w:sz w:val="22"/>
        </w:rPr>
      </w:pPr>
      <w:r>
        <w:rPr>
          <w:sz w:val="22"/>
        </w:rPr>
        <w:t>Consecutive i</w:t>
      </w:r>
      <w:r w:rsidR="00102491" w:rsidRPr="005037F9">
        <w:rPr>
          <w:sz w:val="22"/>
        </w:rPr>
        <w:t xml:space="preserve">nterpretation for </w:t>
      </w:r>
      <w:r>
        <w:rPr>
          <w:sz w:val="22"/>
        </w:rPr>
        <w:t xml:space="preserve">events, including </w:t>
      </w:r>
      <w:r w:rsidR="00102491" w:rsidRPr="005037F9">
        <w:rPr>
          <w:sz w:val="22"/>
        </w:rPr>
        <w:t>conferences, meetings, conference calls and interviews</w:t>
      </w:r>
      <w:r w:rsidR="00E75DC4" w:rsidRPr="005037F9">
        <w:rPr>
          <w:sz w:val="22"/>
        </w:rPr>
        <w:t>;</w:t>
      </w:r>
    </w:p>
    <w:p w:rsidR="001C2D13" w:rsidRPr="005037F9" w:rsidRDefault="00A35DBA" w:rsidP="00D625D8">
      <w:pPr>
        <w:pStyle w:val="ListParagraph"/>
        <w:numPr>
          <w:ilvl w:val="0"/>
          <w:numId w:val="20"/>
        </w:numPr>
        <w:spacing w:after="0"/>
        <w:ind w:left="2160"/>
        <w:rPr>
          <w:sz w:val="22"/>
        </w:rPr>
      </w:pPr>
      <w:r w:rsidRPr="005037F9">
        <w:rPr>
          <w:sz w:val="22"/>
        </w:rPr>
        <w:t>R</w:t>
      </w:r>
      <w:r w:rsidR="00B63533" w:rsidRPr="005037F9">
        <w:rPr>
          <w:sz w:val="22"/>
        </w:rPr>
        <w:t xml:space="preserve">esearch, writing and editing articles, press releases, </w:t>
      </w:r>
      <w:r w:rsidRPr="005037F9">
        <w:rPr>
          <w:sz w:val="22"/>
        </w:rPr>
        <w:t xml:space="preserve">policy documents and other online and print </w:t>
      </w:r>
      <w:r w:rsidR="00B35D53" w:rsidRPr="005037F9">
        <w:rPr>
          <w:sz w:val="22"/>
        </w:rPr>
        <w:t>media</w:t>
      </w:r>
      <w:r w:rsidR="007D7D38" w:rsidRPr="005037F9">
        <w:rPr>
          <w:sz w:val="22"/>
        </w:rPr>
        <w:t xml:space="preserve">. Writing </w:t>
      </w:r>
      <w:r w:rsidR="007E344C" w:rsidRPr="005037F9">
        <w:rPr>
          <w:sz w:val="22"/>
        </w:rPr>
        <w:t xml:space="preserve">has been published by </w:t>
      </w:r>
      <w:r w:rsidR="007D7D38" w:rsidRPr="005037F9">
        <w:rPr>
          <w:i/>
          <w:sz w:val="22"/>
        </w:rPr>
        <w:t>C</w:t>
      </w:r>
      <w:r w:rsidR="007E344C" w:rsidRPr="005037F9">
        <w:rPr>
          <w:i/>
          <w:sz w:val="22"/>
        </w:rPr>
        <w:t>ounterpunch</w:t>
      </w:r>
      <w:r w:rsidR="007E344C" w:rsidRPr="005037F9">
        <w:rPr>
          <w:sz w:val="22"/>
        </w:rPr>
        <w:t>;</w:t>
      </w:r>
      <w:r w:rsidR="007D7D38" w:rsidRPr="005037F9">
        <w:rPr>
          <w:sz w:val="22"/>
        </w:rPr>
        <w:t xml:space="preserve"> </w:t>
      </w:r>
      <w:r w:rsidR="002417B2" w:rsidRPr="005037F9">
        <w:rPr>
          <w:i/>
          <w:sz w:val="22"/>
        </w:rPr>
        <w:t>Americas Program</w:t>
      </w:r>
      <w:r w:rsidR="002417B2" w:rsidRPr="005037F9">
        <w:rPr>
          <w:sz w:val="22"/>
        </w:rPr>
        <w:t xml:space="preserve">; </w:t>
      </w:r>
      <w:r w:rsidR="007D7D38" w:rsidRPr="005037F9">
        <w:rPr>
          <w:i/>
          <w:sz w:val="22"/>
        </w:rPr>
        <w:t>North American Congress on Latin America Report on the Americas</w:t>
      </w:r>
      <w:r w:rsidR="00053FA5" w:rsidRPr="005037F9">
        <w:rPr>
          <w:sz w:val="22"/>
        </w:rPr>
        <w:t xml:space="preserve"> and </w:t>
      </w:r>
      <w:proofErr w:type="spellStart"/>
      <w:r w:rsidR="00053FA5" w:rsidRPr="005037F9">
        <w:rPr>
          <w:sz w:val="22"/>
        </w:rPr>
        <w:t>FoodFirst</w:t>
      </w:r>
      <w:proofErr w:type="spellEnd"/>
      <w:r w:rsidR="00053FA5" w:rsidRPr="005037F9">
        <w:rPr>
          <w:sz w:val="22"/>
        </w:rPr>
        <w:t>,</w:t>
      </w:r>
      <w:r w:rsidR="00DF587D" w:rsidRPr="005037F9">
        <w:rPr>
          <w:sz w:val="22"/>
        </w:rPr>
        <w:t xml:space="preserve"> among others;</w:t>
      </w:r>
    </w:p>
    <w:p w:rsidR="008763FD" w:rsidRPr="005037F9" w:rsidRDefault="008763FD" w:rsidP="008763FD">
      <w:pPr>
        <w:pStyle w:val="ListParagraph"/>
        <w:numPr>
          <w:ilvl w:val="0"/>
          <w:numId w:val="20"/>
        </w:numPr>
        <w:spacing w:after="0"/>
        <w:ind w:left="2160"/>
        <w:rPr>
          <w:sz w:val="22"/>
        </w:rPr>
      </w:pPr>
      <w:r w:rsidRPr="005037F9">
        <w:rPr>
          <w:sz w:val="22"/>
        </w:rPr>
        <w:t>Fundraising for non-profit organizations from private US foundations, including donor research and outreach, writing letters of inquiry and proposals, and project budgeting;</w:t>
      </w:r>
    </w:p>
    <w:p w:rsidR="00877AD4" w:rsidRDefault="00136B07" w:rsidP="005464B0">
      <w:pPr>
        <w:pStyle w:val="ListParagraph"/>
        <w:numPr>
          <w:ilvl w:val="0"/>
          <w:numId w:val="20"/>
        </w:numPr>
        <w:spacing w:after="360"/>
        <w:ind w:left="2160"/>
        <w:rPr>
          <w:sz w:val="22"/>
        </w:rPr>
      </w:pPr>
      <w:r w:rsidRPr="005037F9">
        <w:rPr>
          <w:sz w:val="22"/>
        </w:rPr>
        <w:t>C</w:t>
      </w:r>
      <w:r w:rsidR="00B63533" w:rsidRPr="005037F9">
        <w:rPr>
          <w:sz w:val="22"/>
        </w:rPr>
        <w:t xml:space="preserve">lients have included </w:t>
      </w:r>
      <w:proofErr w:type="spellStart"/>
      <w:r w:rsidR="00014131" w:rsidRPr="005037F9">
        <w:rPr>
          <w:sz w:val="22"/>
        </w:rPr>
        <w:t>DecisionTrend</w:t>
      </w:r>
      <w:proofErr w:type="spellEnd"/>
      <w:r w:rsidR="00014131" w:rsidRPr="005037F9">
        <w:rPr>
          <w:sz w:val="22"/>
        </w:rPr>
        <w:t xml:space="preserve"> Research, </w:t>
      </w:r>
      <w:r w:rsidR="006E70EC" w:rsidRPr="005037F9">
        <w:rPr>
          <w:sz w:val="22"/>
        </w:rPr>
        <w:t xml:space="preserve">Institute for the Future, </w:t>
      </w:r>
      <w:proofErr w:type="spellStart"/>
      <w:r w:rsidR="0024390F" w:rsidRPr="005037F9">
        <w:rPr>
          <w:sz w:val="22"/>
        </w:rPr>
        <w:t>Exien</w:t>
      </w:r>
      <w:proofErr w:type="spellEnd"/>
      <w:r w:rsidR="0024390F" w:rsidRPr="005037F9">
        <w:rPr>
          <w:sz w:val="22"/>
        </w:rPr>
        <w:t xml:space="preserve">, </w:t>
      </w:r>
      <w:r w:rsidR="00144517" w:rsidRPr="005037F9">
        <w:rPr>
          <w:sz w:val="22"/>
        </w:rPr>
        <w:t xml:space="preserve">CS Fund, </w:t>
      </w:r>
      <w:r w:rsidR="00321452" w:rsidRPr="005037F9">
        <w:rPr>
          <w:sz w:val="22"/>
        </w:rPr>
        <w:t>Small Planet Institute</w:t>
      </w:r>
      <w:r w:rsidR="00B63533" w:rsidRPr="005037F9">
        <w:rPr>
          <w:sz w:val="22"/>
        </w:rPr>
        <w:t xml:space="preserve">, </w:t>
      </w:r>
      <w:r w:rsidR="00153037" w:rsidRPr="005037F9">
        <w:rPr>
          <w:sz w:val="22"/>
        </w:rPr>
        <w:t xml:space="preserve">Latin American School for </w:t>
      </w:r>
      <w:proofErr w:type="spellStart"/>
      <w:r w:rsidR="00153037" w:rsidRPr="005037F9">
        <w:rPr>
          <w:sz w:val="22"/>
        </w:rPr>
        <w:t>Agroecology</w:t>
      </w:r>
      <w:proofErr w:type="spellEnd"/>
      <w:r w:rsidR="00153037" w:rsidRPr="005037F9">
        <w:rPr>
          <w:sz w:val="22"/>
        </w:rPr>
        <w:t xml:space="preserve">, </w:t>
      </w:r>
      <w:r w:rsidR="00B63533" w:rsidRPr="005037F9">
        <w:rPr>
          <w:sz w:val="22"/>
        </w:rPr>
        <w:t>Center fo</w:t>
      </w:r>
      <w:r w:rsidR="00B8205F" w:rsidRPr="005037F9">
        <w:rPr>
          <w:sz w:val="22"/>
        </w:rPr>
        <w:t xml:space="preserve">r Investigative Reporting, </w:t>
      </w:r>
      <w:proofErr w:type="spellStart"/>
      <w:r w:rsidR="00153037" w:rsidRPr="005037F9">
        <w:rPr>
          <w:sz w:val="22"/>
        </w:rPr>
        <w:t>Food</w:t>
      </w:r>
      <w:r w:rsidR="00B63533" w:rsidRPr="005037F9">
        <w:rPr>
          <w:sz w:val="22"/>
        </w:rPr>
        <w:t>First</w:t>
      </w:r>
      <w:proofErr w:type="spellEnd"/>
      <w:r w:rsidR="00B63533" w:rsidRPr="005037F9">
        <w:rPr>
          <w:sz w:val="22"/>
        </w:rPr>
        <w:t>/Institute</w:t>
      </w:r>
      <w:r w:rsidR="00185D7D" w:rsidRPr="005037F9">
        <w:rPr>
          <w:sz w:val="22"/>
        </w:rPr>
        <w:t xml:space="preserve"> for Food &amp; Development Policy</w:t>
      </w:r>
      <w:r w:rsidR="00204560">
        <w:rPr>
          <w:sz w:val="22"/>
        </w:rPr>
        <w:t>, among others</w:t>
      </w:r>
      <w:r w:rsidR="00102491" w:rsidRPr="005037F9">
        <w:rPr>
          <w:sz w:val="22"/>
        </w:rPr>
        <w:t>.</w:t>
      </w:r>
    </w:p>
    <w:p w:rsidR="00877AD4" w:rsidRPr="00102491" w:rsidRDefault="00877AD4" w:rsidP="00877AD4">
      <w:pPr>
        <w:spacing w:after="0"/>
        <w:rPr>
          <w:sz w:val="22"/>
        </w:rPr>
      </w:pPr>
      <w:r w:rsidRPr="00102491">
        <w:rPr>
          <w:sz w:val="22"/>
        </w:rPr>
        <w:t>7/06 – 09/09</w:t>
      </w:r>
      <w:r w:rsidRPr="00102491">
        <w:rPr>
          <w:sz w:val="22"/>
        </w:rPr>
        <w:tab/>
      </w:r>
      <w:r w:rsidRPr="00102491">
        <w:rPr>
          <w:b/>
          <w:sz w:val="22"/>
        </w:rPr>
        <w:t xml:space="preserve">Center for the Study of the Americas, </w:t>
      </w:r>
      <w:r w:rsidRPr="00102491">
        <w:rPr>
          <w:sz w:val="22"/>
        </w:rPr>
        <w:t>Berkeley, California</w:t>
      </w:r>
    </w:p>
    <w:p w:rsidR="00877AD4" w:rsidRPr="005F5B40" w:rsidRDefault="00877AD4" w:rsidP="00877AD4">
      <w:pPr>
        <w:spacing w:after="0"/>
        <w:ind w:left="720" w:firstLine="720"/>
        <w:rPr>
          <w:i/>
          <w:sz w:val="22"/>
        </w:rPr>
      </w:pPr>
      <w:r>
        <w:rPr>
          <w:i/>
          <w:sz w:val="22"/>
        </w:rPr>
        <w:t>A</w:t>
      </w:r>
      <w:r w:rsidRPr="005F5B40">
        <w:rPr>
          <w:i/>
          <w:sz w:val="22"/>
        </w:rPr>
        <w:t>ssociate</w:t>
      </w:r>
      <w:r w:rsidR="00823AED">
        <w:rPr>
          <w:i/>
          <w:sz w:val="22"/>
        </w:rPr>
        <w:t xml:space="preserve"> </w:t>
      </w:r>
      <w:r>
        <w:rPr>
          <w:i/>
          <w:sz w:val="22"/>
        </w:rPr>
        <w:t>Researcher</w:t>
      </w:r>
      <w:r w:rsidRPr="005F5B40">
        <w:rPr>
          <w:i/>
          <w:sz w:val="22"/>
        </w:rPr>
        <w:t xml:space="preserve"> </w:t>
      </w:r>
    </w:p>
    <w:p w:rsidR="00877AD4" w:rsidRPr="00D607FD" w:rsidRDefault="00877AD4" w:rsidP="00877AD4">
      <w:pPr>
        <w:pStyle w:val="ListParagraph"/>
        <w:numPr>
          <w:ilvl w:val="0"/>
          <w:numId w:val="22"/>
        </w:numPr>
        <w:spacing w:after="0"/>
        <w:ind w:left="2160"/>
        <w:rPr>
          <w:sz w:val="22"/>
        </w:rPr>
      </w:pPr>
      <w:r>
        <w:rPr>
          <w:sz w:val="22"/>
        </w:rPr>
        <w:t>W</w:t>
      </w:r>
      <w:r w:rsidRPr="00D607FD">
        <w:rPr>
          <w:sz w:val="22"/>
        </w:rPr>
        <w:t>rote, researched and edited articles</w:t>
      </w:r>
      <w:r>
        <w:rPr>
          <w:sz w:val="22"/>
        </w:rPr>
        <w:t>;</w:t>
      </w:r>
    </w:p>
    <w:p w:rsidR="00877AD4" w:rsidRDefault="00877AD4" w:rsidP="00877AD4">
      <w:pPr>
        <w:pStyle w:val="ListParagraph"/>
        <w:numPr>
          <w:ilvl w:val="0"/>
          <w:numId w:val="22"/>
        </w:numPr>
        <w:spacing w:after="0"/>
        <w:ind w:left="2160"/>
        <w:rPr>
          <w:sz w:val="22"/>
        </w:rPr>
      </w:pPr>
      <w:r>
        <w:rPr>
          <w:sz w:val="22"/>
        </w:rPr>
        <w:t>M</w:t>
      </w:r>
      <w:r w:rsidRPr="00D607FD">
        <w:rPr>
          <w:sz w:val="22"/>
        </w:rPr>
        <w:t xml:space="preserve">anaged </w:t>
      </w:r>
      <w:hyperlink r:id="rId6" w:history="1">
        <w:r w:rsidRPr="00D607FD">
          <w:rPr>
            <w:rStyle w:val="Hyperlink"/>
            <w:sz w:val="22"/>
          </w:rPr>
          <w:t>www.globalalternatives.org</w:t>
        </w:r>
      </w:hyperlink>
      <w:r w:rsidRPr="00D607FD">
        <w:rPr>
          <w:sz w:val="22"/>
        </w:rPr>
        <w:t xml:space="preserve"> web site</w:t>
      </w:r>
      <w:r>
        <w:rPr>
          <w:sz w:val="22"/>
        </w:rPr>
        <w:t>;</w:t>
      </w:r>
    </w:p>
    <w:p w:rsidR="00877AD4" w:rsidRPr="00877AD4" w:rsidRDefault="00877AD4" w:rsidP="00877AD4">
      <w:pPr>
        <w:pStyle w:val="ListParagraph"/>
        <w:numPr>
          <w:ilvl w:val="0"/>
          <w:numId w:val="22"/>
        </w:numPr>
        <w:spacing w:after="0"/>
        <w:ind w:left="2160"/>
      </w:pPr>
      <w:r w:rsidRPr="009155FF">
        <w:rPr>
          <w:sz w:val="22"/>
        </w:rPr>
        <w:t xml:space="preserve">Recipient of the North American Congress on Latin America’s </w:t>
      </w:r>
      <w:r w:rsidRPr="009155FF">
        <w:rPr>
          <w:i/>
          <w:sz w:val="22"/>
        </w:rPr>
        <w:t xml:space="preserve">2006 Samuel </w:t>
      </w:r>
      <w:proofErr w:type="spellStart"/>
      <w:r w:rsidRPr="009155FF">
        <w:rPr>
          <w:i/>
          <w:sz w:val="22"/>
        </w:rPr>
        <w:t>Chavkin</w:t>
      </w:r>
      <w:proofErr w:type="spellEnd"/>
      <w:r w:rsidRPr="009155FF">
        <w:rPr>
          <w:i/>
          <w:sz w:val="22"/>
        </w:rPr>
        <w:t xml:space="preserve"> Journalism Award.</w:t>
      </w:r>
    </w:p>
    <w:p w:rsidR="009155FF" w:rsidRPr="00877AD4" w:rsidRDefault="009155FF" w:rsidP="00877AD4">
      <w:pPr>
        <w:pStyle w:val="ListParagraph"/>
        <w:spacing w:after="0"/>
        <w:ind w:left="2160"/>
      </w:pPr>
    </w:p>
    <w:p w:rsidR="005C2CD9" w:rsidRPr="005037F9" w:rsidRDefault="009155FF" w:rsidP="009155FF">
      <w:pPr>
        <w:spacing w:after="0"/>
        <w:rPr>
          <w:sz w:val="22"/>
        </w:rPr>
      </w:pPr>
      <w:r w:rsidRPr="005037F9">
        <w:rPr>
          <w:rFonts w:eastAsia="Batang"/>
          <w:sz w:val="22"/>
        </w:rPr>
        <w:t xml:space="preserve"> </w:t>
      </w:r>
      <w:r w:rsidR="00B63533" w:rsidRPr="005037F9">
        <w:rPr>
          <w:rFonts w:eastAsia="Batang"/>
          <w:sz w:val="22"/>
        </w:rPr>
        <w:t>9/02 – 7/06</w:t>
      </w:r>
      <w:r w:rsidR="00B63533" w:rsidRPr="005037F9">
        <w:rPr>
          <w:rFonts w:eastAsia="Batang"/>
          <w:b/>
          <w:sz w:val="22"/>
        </w:rPr>
        <w:tab/>
        <w:t xml:space="preserve">University of California Small Farm Program, </w:t>
      </w:r>
      <w:r w:rsidR="00D154CB" w:rsidRPr="005037F9">
        <w:rPr>
          <w:rFonts w:eastAsia="Batang"/>
          <w:sz w:val="22"/>
        </w:rPr>
        <w:t>Davis</w:t>
      </w:r>
      <w:r w:rsidR="00C5209B" w:rsidRPr="005037F9">
        <w:rPr>
          <w:rFonts w:eastAsia="Batang"/>
          <w:sz w:val="22"/>
        </w:rPr>
        <w:t xml:space="preserve">, </w:t>
      </w:r>
      <w:r w:rsidR="00674AD3" w:rsidRPr="005037F9">
        <w:rPr>
          <w:rFonts w:eastAsia="Batang"/>
          <w:sz w:val="22"/>
        </w:rPr>
        <w:t>California</w:t>
      </w:r>
    </w:p>
    <w:p w:rsidR="005C2CD9" w:rsidRPr="005037F9" w:rsidRDefault="00321452" w:rsidP="005D23C2">
      <w:pPr>
        <w:spacing w:after="0"/>
        <w:ind w:left="720" w:firstLine="720"/>
        <w:rPr>
          <w:b/>
          <w:sz w:val="22"/>
        </w:rPr>
      </w:pPr>
      <w:r w:rsidRPr="005037F9">
        <w:rPr>
          <w:i/>
          <w:sz w:val="22"/>
        </w:rPr>
        <w:t>S</w:t>
      </w:r>
      <w:r w:rsidR="00B63533" w:rsidRPr="005037F9">
        <w:rPr>
          <w:i/>
          <w:sz w:val="22"/>
        </w:rPr>
        <w:t>pecialist</w:t>
      </w:r>
    </w:p>
    <w:p w:rsidR="005C2CD9" w:rsidRPr="005037F9" w:rsidRDefault="00B63533" w:rsidP="008D0DF3">
      <w:pPr>
        <w:pStyle w:val="ListParagraph"/>
        <w:numPr>
          <w:ilvl w:val="0"/>
          <w:numId w:val="29"/>
        </w:numPr>
        <w:spacing w:after="0"/>
        <w:ind w:left="2160"/>
        <w:rPr>
          <w:i/>
          <w:sz w:val="22"/>
        </w:rPr>
      </w:pPr>
      <w:r w:rsidRPr="005037F9">
        <w:rPr>
          <w:rFonts w:eastAsia="Batang"/>
          <w:sz w:val="22"/>
        </w:rPr>
        <w:t>Researched and wrote articles and farmer profiles for books</w:t>
      </w:r>
      <w:r w:rsidR="001415E0" w:rsidRPr="005037F9">
        <w:rPr>
          <w:rFonts w:eastAsia="Batang"/>
          <w:sz w:val="22"/>
        </w:rPr>
        <w:t>, periodicals and other publications</w:t>
      </w:r>
      <w:r w:rsidR="00CF2AC2" w:rsidRPr="005037F9">
        <w:rPr>
          <w:rFonts w:eastAsia="Batang"/>
          <w:sz w:val="22"/>
        </w:rPr>
        <w:t>,</w:t>
      </w:r>
      <w:r w:rsidR="001415E0" w:rsidRPr="005037F9">
        <w:rPr>
          <w:rFonts w:eastAsia="Batang"/>
          <w:sz w:val="22"/>
        </w:rPr>
        <w:t xml:space="preserve"> </w:t>
      </w:r>
      <w:r w:rsidR="00066213" w:rsidRPr="005037F9">
        <w:rPr>
          <w:rFonts w:eastAsia="Batang"/>
          <w:sz w:val="22"/>
        </w:rPr>
        <w:t>highlighting</w:t>
      </w:r>
      <w:r w:rsidR="001415E0" w:rsidRPr="005037F9">
        <w:rPr>
          <w:rFonts w:eastAsia="Batang"/>
          <w:sz w:val="22"/>
        </w:rPr>
        <w:t xml:space="preserve"> </w:t>
      </w:r>
      <w:r w:rsidRPr="005037F9">
        <w:rPr>
          <w:rFonts w:eastAsia="Batang"/>
          <w:sz w:val="22"/>
        </w:rPr>
        <w:t xml:space="preserve">issues relevant to the viability of small and medium farms in California, including </w:t>
      </w:r>
      <w:r w:rsidR="001415E0" w:rsidRPr="005037F9">
        <w:rPr>
          <w:rFonts w:eastAsia="Batang"/>
          <w:sz w:val="22"/>
        </w:rPr>
        <w:t xml:space="preserve">organics, </w:t>
      </w:r>
      <w:proofErr w:type="spellStart"/>
      <w:r w:rsidR="001415E0" w:rsidRPr="005037F9">
        <w:rPr>
          <w:rFonts w:eastAsia="Batang"/>
          <w:sz w:val="22"/>
        </w:rPr>
        <w:t>agritourism</w:t>
      </w:r>
      <w:proofErr w:type="spellEnd"/>
      <w:r w:rsidR="001415E0" w:rsidRPr="005037F9">
        <w:rPr>
          <w:rFonts w:eastAsia="Batang"/>
          <w:sz w:val="22"/>
        </w:rPr>
        <w:t xml:space="preserve">, </w:t>
      </w:r>
      <w:r w:rsidRPr="005037F9">
        <w:rPr>
          <w:rFonts w:eastAsia="Batang"/>
          <w:sz w:val="22"/>
        </w:rPr>
        <w:t>direct marketing, labor, value-adding, etc.</w:t>
      </w:r>
    </w:p>
    <w:p w:rsidR="005C2CD9" w:rsidRPr="005037F9" w:rsidRDefault="00B63533" w:rsidP="00184261">
      <w:pPr>
        <w:pStyle w:val="ListParagraph"/>
        <w:numPr>
          <w:ilvl w:val="0"/>
          <w:numId w:val="29"/>
        </w:numPr>
        <w:spacing w:after="0"/>
        <w:ind w:left="2160"/>
        <w:rPr>
          <w:i/>
          <w:sz w:val="22"/>
        </w:rPr>
      </w:pPr>
      <w:r w:rsidRPr="005037F9">
        <w:rPr>
          <w:rFonts w:eastAsia="Batang"/>
          <w:sz w:val="22"/>
        </w:rPr>
        <w:t>Researched and wrote report on California’s emerging artisan olive oil industry</w:t>
      </w:r>
      <w:r w:rsidR="00090484" w:rsidRPr="005037F9">
        <w:rPr>
          <w:rFonts w:eastAsia="Batang"/>
          <w:sz w:val="22"/>
        </w:rPr>
        <w:t>;</w:t>
      </w:r>
    </w:p>
    <w:p w:rsidR="005C2CD9" w:rsidRPr="005037F9" w:rsidRDefault="00B63533" w:rsidP="00184261">
      <w:pPr>
        <w:pStyle w:val="ListParagraph"/>
        <w:numPr>
          <w:ilvl w:val="0"/>
          <w:numId w:val="29"/>
        </w:numPr>
        <w:spacing w:after="0"/>
        <w:ind w:left="2160"/>
        <w:rPr>
          <w:i/>
          <w:sz w:val="22"/>
        </w:rPr>
      </w:pPr>
      <w:r w:rsidRPr="005037F9">
        <w:rPr>
          <w:rFonts w:eastAsia="Batang"/>
          <w:sz w:val="22"/>
        </w:rPr>
        <w:t>Wrote proposals for funding opportunities and awards nominations</w:t>
      </w:r>
      <w:r w:rsidR="00CF2AC2" w:rsidRPr="005037F9">
        <w:rPr>
          <w:rFonts w:eastAsia="Batang"/>
          <w:sz w:val="22"/>
        </w:rPr>
        <w:t>;</w:t>
      </w:r>
    </w:p>
    <w:p w:rsidR="005464B0" w:rsidRPr="005037F9" w:rsidRDefault="005032A3" w:rsidP="00F07360">
      <w:pPr>
        <w:pStyle w:val="ListParagraph"/>
        <w:numPr>
          <w:ilvl w:val="0"/>
          <w:numId w:val="29"/>
        </w:numPr>
        <w:spacing w:after="360"/>
        <w:ind w:left="2160"/>
        <w:rPr>
          <w:rFonts w:eastAsia="Batang"/>
          <w:sz w:val="22"/>
        </w:rPr>
      </w:pPr>
      <w:r>
        <w:rPr>
          <w:rFonts w:eastAsia="Batang"/>
          <w:sz w:val="22"/>
        </w:rPr>
        <w:t>Coordinated</w:t>
      </w:r>
      <w:r w:rsidR="00B63533" w:rsidRPr="005037F9">
        <w:rPr>
          <w:rFonts w:eastAsia="Batang"/>
          <w:sz w:val="22"/>
        </w:rPr>
        <w:t xml:space="preserve"> redesign and printing of Small Farm Program brochure</w:t>
      </w:r>
      <w:r w:rsidR="00CF2AC2" w:rsidRPr="005037F9">
        <w:rPr>
          <w:rFonts w:eastAsia="Batang"/>
          <w:sz w:val="22"/>
        </w:rPr>
        <w:t>.</w:t>
      </w:r>
    </w:p>
    <w:p w:rsidR="00B63533" w:rsidRPr="005037F9" w:rsidRDefault="005C2CD9" w:rsidP="00C02FA8">
      <w:pPr>
        <w:rPr>
          <w:rFonts w:eastAsia="Batang"/>
        </w:rPr>
      </w:pPr>
      <w:r w:rsidRPr="005037F9">
        <w:rPr>
          <w:b/>
        </w:rPr>
        <w:t>E</w:t>
      </w:r>
      <w:r w:rsidR="00B63533" w:rsidRPr="005037F9">
        <w:rPr>
          <w:b/>
        </w:rPr>
        <w:t>ducation</w:t>
      </w:r>
    </w:p>
    <w:p w:rsidR="00B63533" w:rsidRPr="00454B94" w:rsidRDefault="00CF5E5B" w:rsidP="00FF7EAA">
      <w:pPr>
        <w:spacing w:after="0"/>
        <w:rPr>
          <w:rFonts w:eastAsia="Batang"/>
          <w:sz w:val="22"/>
        </w:rPr>
      </w:pPr>
      <w:r w:rsidRPr="00454B94">
        <w:rPr>
          <w:rFonts w:eastAsia="Batang"/>
          <w:sz w:val="22"/>
        </w:rPr>
        <w:t>20</w:t>
      </w:r>
      <w:r w:rsidR="00B63533" w:rsidRPr="00454B94">
        <w:rPr>
          <w:rFonts w:eastAsia="Batang"/>
          <w:sz w:val="22"/>
        </w:rPr>
        <w:t>07</w:t>
      </w:r>
      <w:r w:rsidR="0089663B">
        <w:rPr>
          <w:rFonts w:eastAsia="Batang"/>
          <w:sz w:val="22"/>
        </w:rPr>
        <w:t xml:space="preserve"> &amp; 2011</w:t>
      </w:r>
      <w:r w:rsidR="0089663B">
        <w:rPr>
          <w:rFonts w:eastAsia="Batang"/>
          <w:sz w:val="22"/>
        </w:rPr>
        <w:tab/>
      </w:r>
      <w:r w:rsidR="00B63533" w:rsidRPr="00454B94">
        <w:rPr>
          <w:rFonts w:eastAsia="Batang"/>
          <w:b/>
          <w:sz w:val="22"/>
        </w:rPr>
        <w:t>Federal University of Paraná</w:t>
      </w:r>
      <w:r w:rsidR="00B63533" w:rsidRPr="00454B94">
        <w:rPr>
          <w:rFonts w:eastAsia="Batang"/>
          <w:sz w:val="22"/>
        </w:rPr>
        <w:t>, Curitiba</w:t>
      </w:r>
      <w:r w:rsidR="00C5209B" w:rsidRPr="00454B94">
        <w:rPr>
          <w:rFonts w:eastAsia="Batang"/>
          <w:sz w:val="22"/>
        </w:rPr>
        <w:t>,</w:t>
      </w:r>
      <w:r w:rsidR="00B63533" w:rsidRPr="00454B94">
        <w:rPr>
          <w:rFonts w:eastAsia="Batang"/>
          <w:sz w:val="22"/>
        </w:rPr>
        <w:t xml:space="preserve"> Brazil</w:t>
      </w:r>
    </w:p>
    <w:p w:rsidR="00B63533" w:rsidRPr="00454B94" w:rsidRDefault="00B63533" w:rsidP="00066213">
      <w:pPr>
        <w:pStyle w:val="ListParagraph"/>
        <w:numPr>
          <w:ilvl w:val="0"/>
          <w:numId w:val="33"/>
        </w:numPr>
        <w:spacing w:after="0"/>
        <w:ind w:left="2160"/>
        <w:rPr>
          <w:rFonts w:eastAsia="Batang"/>
          <w:sz w:val="22"/>
        </w:rPr>
      </w:pPr>
      <w:r w:rsidRPr="00454B94">
        <w:rPr>
          <w:rFonts w:eastAsia="Batang"/>
          <w:sz w:val="22"/>
        </w:rPr>
        <w:t>Portuguese for Foreigners, Center for Languages and Multiculturalism</w:t>
      </w:r>
      <w:r w:rsidR="00DD75CF" w:rsidRPr="00454B94">
        <w:rPr>
          <w:rFonts w:eastAsia="Batang"/>
          <w:sz w:val="22"/>
        </w:rPr>
        <w:t>.</w:t>
      </w:r>
    </w:p>
    <w:p w:rsidR="00B63533" w:rsidRPr="00454B94" w:rsidRDefault="00B63533" w:rsidP="00FF7EAA">
      <w:pPr>
        <w:spacing w:after="0"/>
        <w:ind w:left="3780"/>
        <w:rPr>
          <w:rFonts w:eastAsia="Batang"/>
          <w:sz w:val="22"/>
        </w:rPr>
      </w:pPr>
    </w:p>
    <w:p w:rsidR="00B63533" w:rsidRPr="00454B94" w:rsidRDefault="00B63533" w:rsidP="00FF7EAA">
      <w:pPr>
        <w:spacing w:after="0"/>
        <w:rPr>
          <w:rFonts w:eastAsia="Batang"/>
          <w:sz w:val="22"/>
        </w:rPr>
      </w:pPr>
      <w:r w:rsidRPr="00454B94">
        <w:rPr>
          <w:rFonts w:eastAsia="Batang"/>
          <w:sz w:val="22"/>
        </w:rPr>
        <w:t>9/02 – 12/04</w:t>
      </w:r>
      <w:r w:rsidRPr="00454B94">
        <w:rPr>
          <w:rFonts w:eastAsia="Batang"/>
          <w:sz w:val="22"/>
        </w:rPr>
        <w:tab/>
      </w:r>
      <w:r w:rsidRPr="00454B94">
        <w:rPr>
          <w:rFonts w:eastAsia="Batang"/>
          <w:b/>
          <w:sz w:val="22"/>
        </w:rPr>
        <w:t>University of California</w:t>
      </w:r>
      <w:r w:rsidRPr="00454B94">
        <w:rPr>
          <w:rFonts w:eastAsia="Batang"/>
          <w:sz w:val="22"/>
        </w:rPr>
        <w:t xml:space="preserve"> </w:t>
      </w:r>
      <w:r w:rsidRPr="00454B94">
        <w:rPr>
          <w:rFonts w:eastAsia="Batang"/>
          <w:b/>
          <w:sz w:val="22"/>
        </w:rPr>
        <w:t xml:space="preserve">at Davis, </w:t>
      </w:r>
      <w:r w:rsidRPr="00454B94">
        <w:rPr>
          <w:rFonts w:eastAsia="Batang"/>
          <w:sz w:val="22"/>
        </w:rPr>
        <w:t>Davis</w:t>
      </w:r>
      <w:r w:rsidR="00060202" w:rsidRPr="00454B94">
        <w:rPr>
          <w:rFonts w:eastAsia="Batang"/>
          <w:sz w:val="22"/>
        </w:rPr>
        <w:t>,</w:t>
      </w:r>
      <w:r w:rsidRPr="00454B94">
        <w:rPr>
          <w:rFonts w:eastAsia="Batang"/>
          <w:sz w:val="22"/>
        </w:rPr>
        <w:t xml:space="preserve"> California</w:t>
      </w:r>
    </w:p>
    <w:p w:rsidR="00B63533" w:rsidRPr="00454B94" w:rsidRDefault="005144BB" w:rsidP="00066213">
      <w:pPr>
        <w:pStyle w:val="Heading6"/>
        <w:ind w:left="720" w:firstLine="720"/>
        <w:jc w:val="left"/>
        <w:rPr>
          <w:rFonts w:asciiTheme="majorHAnsi" w:hAnsiTheme="majorHAnsi"/>
          <w:b w:val="0"/>
        </w:rPr>
      </w:pPr>
      <w:r w:rsidRPr="00454B94">
        <w:rPr>
          <w:rFonts w:asciiTheme="majorHAnsi" w:hAnsiTheme="majorHAnsi"/>
          <w:b w:val="0"/>
        </w:rPr>
        <w:t>Master of Science</w:t>
      </w:r>
      <w:r w:rsidR="004C6C8D" w:rsidRPr="00454B94">
        <w:rPr>
          <w:rFonts w:asciiTheme="majorHAnsi" w:hAnsiTheme="majorHAnsi"/>
          <w:b w:val="0"/>
        </w:rPr>
        <w:t>, Rural Community D</w:t>
      </w:r>
      <w:r w:rsidR="00B63533" w:rsidRPr="00454B94">
        <w:rPr>
          <w:rFonts w:asciiTheme="majorHAnsi" w:hAnsiTheme="majorHAnsi"/>
          <w:b w:val="0"/>
        </w:rPr>
        <w:t>evelopment</w:t>
      </w:r>
    </w:p>
    <w:p w:rsidR="00B63533" w:rsidRPr="00454B94" w:rsidRDefault="00B63533" w:rsidP="00066213">
      <w:pPr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2160"/>
        <w:rPr>
          <w:rFonts w:eastAsia="Batang"/>
          <w:sz w:val="22"/>
        </w:rPr>
      </w:pPr>
      <w:r w:rsidRPr="00454B94">
        <w:rPr>
          <w:rFonts w:eastAsia="Batang"/>
          <w:sz w:val="22"/>
        </w:rPr>
        <w:t xml:space="preserve">Master’s thesis </w:t>
      </w:r>
      <w:r w:rsidR="00DD75CF" w:rsidRPr="00454B94">
        <w:rPr>
          <w:rFonts w:eastAsia="Batang"/>
          <w:sz w:val="22"/>
        </w:rPr>
        <w:t xml:space="preserve">research </w:t>
      </w:r>
      <w:r w:rsidRPr="00454B94">
        <w:rPr>
          <w:rFonts w:eastAsia="Batang"/>
          <w:sz w:val="22"/>
        </w:rPr>
        <w:t xml:space="preserve">on </w:t>
      </w:r>
      <w:r w:rsidRPr="00454B94">
        <w:rPr>
          <w:sz w:val="22"/>
        </w:rPr>
        <w:t xml:space="preserve">land redistribution </w:t>
      </w:r>
      <w:r w:rsidR="005037F9" w:rsidRPr="00454B94">
        <w:rPr>
          <w:sz w:val="22"/>
        </w:rPr>
        <w:t xml:space="preserve">projects </w:t>
      </w:r>
      <w:r w:rsidRPr="00454B94">
        <w:rPr>
          <w:sz w:val="22"/>
        </w:rPr>
        <w:t>on wine and fruit farms in the Western Cape of South Africa</w:t>
      </w:r>
      <w:r w:rsidR="00DD75CF" w:rsidRPr="00454B94">
        <w:rPr>
          <w:sz w:val="22"/>
        </w:rPr>
        <w:t>;</w:t>
      </w:r>
    </w:p>
    <w:p w:rsidR="00E433EE" w:rsidRPr="00E433EE" w:rsidRDefault="00E433EE" w:rsidP="00E433EE">
      <w:pPr>
        <w:numPr>
          <w:ilvl w:val="0"/>
          <w:numId w:val="2"/>
        </w:numPr>
        <w:tabs>
          <w:tab w:val="clear" w:pos="360"/>
          <w:tab w:val="num" w:pos="540"/>
        </w:tabs>
        <w:spacing w:after="0"/>
        <w:ind w:left="2160"/>
        <w:rPr>
          <w:rFonts w:eastAsia="Batang"/>
          <w:sz w:val="22"/>
        </w:rPr>
      </w:pPr>
      <w:r w:rsidRPr="00E433EE">
        <w:rPr>
          <w:rFonts w:eastAsia="MS Mincho"/>
          <w:sz w:val="22"/>
        </w:rPr>
        <w:t xml:space="preserve">Recipient of </w:t>
      </w:r>
      <w:proofErr w:type="spellStart"/>
      <w:r w:rsidR="00B63533" w:rsidRPr="00E433EE">
        <w:rPr>
          <w:rFonts w:eastAsia="MS Mincho"/>
          <w:i/>
          <w:sz w:val="22"/>
        </w:rPr>
        <w:t>Jastro</w:t>
      </w:r>
      <w:proofErr w:type="spellEnd"/>
      <w:r w:rsidR="00B63533" w:rsidRPr="00E433EE">
        <w:rPr>
          <w:rFonts w:eastAsia="MS Mincho"/>
          <w:i/>
          <w:sz w:val="22"/>
        </w:rPr>
        <w:t xml:space="preserve"> Shields Graduate Research Scholarship</w:t>
      </w:r>
      <w:r>
        <w:rPr>
          <w:rFonts w:eastAsia="MS Mincho"/>
          <w:sz w:val="22"/>
        </w:rPr>
        <w:t>.</w:t>
      </w:r>
    </w:p>
    <w:p w:rsidR="00B63533" w:rsidRPr="00E433EE" w:rsidRDefault="00B63533" w:rsidP="00E433EE">
      <w:pPr>
        <w:spacing w:after="0"/>
        <w:ind w:left="3780"/>
        <w:rPr>
          <w:rFonts w:eastAsia="Batang"/>
          <w:sz w:val="22"/>
        </w:rPr>
      </w:pPr>
    </w:p>
    <w:p w:rsidR="00B63533" w:rsidRPr="00454B94" w:rsidRDefault="00B63533" w:rsidP="00066213">
      <w:pPr>
        <w:spacing w:after="0"/>
        <w:rPr>
          <w:rFonts w:eastAsia="Batang"/>
          <w:sz w:val="22"/>
        </w:rPr>
      </w:pPr>
      <w:r w:rsidRPr="00454B94">
        <w:rPr>
          <w:rFonts w:eastAsia="Batang"/>
          <w:sz w:val="22"/>
        </w:rPr>
        <w:t>9/94 – 12/98</w:t>
      </w:r>
      <w:r w:rsidRPr="00454B94">
        <w:rPr>
          <w:rFonts w:eastAsia="Batang"/>
          <w:sz w:val="22"/>
        </w:rPr>
        <w:tab/>
      </w:r>
      <w:r w:rsidRPr="00454B94">
        <w:rPr>
          <w:rFonts w:eastAsia="Batang"/>
          <w:b/>
          <w:sz w:val="22"/>
        </w:rPr>
        <w:t>Rutgers, the State University of New Jersey</w:t>
      </w:r>
      <w:r w:rsidR="00C5209B" w:rsidRPr="00454B94">
        <w:rPr>
          <w:rFonts w:eastAsia="Batang"/>
          <w:sz w:val="22"/>
        </w:rPr>
        <w:t>, New Brunswick, New Jersey</w:t>
      </w:r>
    </w:p>
    <w:p w:rsidR="00B63533" w:rsidRPr="00454B94" w:rsidRDefault="00B63533" w:rsidP="00066213">
      <w:pPr>
        <w:pStyle w:val="Heading6"/>
        <w:jc w:val="left"/>
        <w:rPr>
          <w:rFonts w:asciiTheme="majorHAnsi" w:hAnsiTheme="majorHAnsi"/>
          <w:b w:val="0"/>
        </w:rPr>
      </w:pPr>
      <w:r w:rsidRPr="00454B94">
        <w:rPr>
          <w:rFonts w:asciiTheme="majorHAnsi" w:hAnsiTheme="majorHAnsi"/>
          <w:b w:val="0"/>
        </w:rPr>
        <w:t>B</w:t>
      </w:r>
      <w:r w:rsidR="00AA58D0" w:rsidRPr="00454B94">
        <w:rPr>
          <w:rFonts w:asciiTheme="majorHAnsi" w:hAnsiTheme="majorHAnsi"/>
          <w:b w:val="0"/>
        </w:rPr>
        <w:t xml:space="preserve">achelor of </w:t>
      </w:r>
      <w:r w:rsidRPr="00454B94">
        <w:rPr>
          <w:rFonts w:asciiTheme="majorHAnsi" w:hAnsiTheme="majorHAnsi"/>
          <w:b w:val="0"/>
        </w:rPr>
        <w:t>A</w:t>
      </w:r>
      <w:r w:rsidR="00AA58D0" w:rsidRPr="00454B94">
        <w:rPr>
          <w:rFonts w:asciiTheme="majorHAnsi" w:hAnsiTheme="majorHAnsi"/>
          <w:b w:val="0"/>
        </w:rPr>
        <w:t>rts</w:t>
      </w:r>
      <w:r w:rsidR="005037F9" w:rsidRPr="00454B94">
        <w:rPr>
          <w:rFonts w:asciiTheme="majorHAnsi" w:hAnsiTheme="majorHAnsi"/>
          <w:b w:val="0"/>
        </w:rPr>
        <w:t>, Journalism &amp;</w:t>
      </w:r>
      <w:r w:rsidRPr="00454B94">
        <w:rPr>
          <w:rFonts w:asciiTheme="majorHAnsi" w:hAnsiTheme="majorHAnsi"/>
          <w:b w:val="0"/>
        </w:rPr>
        <w:t xml:space="preserve"> Anthropology</w:t>
      </w:r>
    </w:p>
    <w:p w:rsidR="005037F9" w:rsidRPr="00454B94" w:rsidRDefault="005037F9" w:rsidP="005037F9">
      <w:pPr>
        <w:numPr>
          <w:ilvl w:val="0"/>
          <w:numId w:val="1"/>
        </w:numPr>
        <w:spacing w:after="0"/>
        <w:ind w:left="2160"/>
        <w:rPr>
          <w:rFonts w:eastAsia="Batang"/>
          <w:i/>
          <w:sz w:val="22"/>
        </w:rPr>
      </w:pPr>
      <w:r w:rsidRPr="00454B94">
        <w:rPr>
          <w:rFonts w:eastAsia="Batang"/>
          <w:sz w:val="22"/>
        </w:rPr>
        <w:t>Mabel Smith Douglass Scholars Honors; Departmental Honors in Anthropology;</w:t>
      </w:r>
    </w:p>
    <w:p w:rsidR="005037F9" w:rsidRPr="00454B94" w:rsidRDefault="005037F9" w:rsidP="005037F9">
      <w:pPr>
        <w:numPr>
          <w:ilvl w:val="0"/>
          <w:numId w:val="1"/>
        </w:numPr>
        <w:spacing w:after="0"/>
        <w:ind w:left="2160"/>
        <w:rPr>
          <w:rFonts w:eastAsia="Batang"/>
          <w:sz w:val="22"/>
        </w:rPr>
      </w:pPr>
      <w:r w:rsidRPr="00454B94">
        <w:rPr>
          <w:rFonts w:eastAsia="Batang"/>
          <w:sz w:val="22"/>
        </w:rPr>
        <w:t xml:space="preserve">Recipient of </w:t>
      </w:r>
      <w:proofErr w:type="spellStart"/>
      <w:r w:rsidRPr="00454B94">
        <w:rPr>
          <w:rFonts w:eastAsia="Batang"/>
          <w:sz w:val="22"/>
        </w:rPr>
        <w:t>Bigel</w:t>
      </w:r>
      <w:proofErr w:type="spellEnd"/>
      <w:r w:rsidRPr="00454B94">
        <w:rPr>
          <w:rFonts w:eastAsia="Batang"/>
          <w:sz w:val="22"/>
        </w:rPr>
        <w:t xml:space="preserve"> Fellowship in Anthropology; Eleanor Mitchell Memorial Scholarship; Mabel Smith Douglass Scholars Scholarship; Douglas Alumni Special Funds;</w:t>
      </w:r>
    </w:p>
    <w:p w:rsidR="00AF2113" w:rsidRPr="00454B94" w:rsidRDefault="005037F9" w:rsidP="005037F9">
      <w:pPr>
        <w:numPr>
          <w:ilvl w:val="0"/>
          <w:numId w:val="1"/>
        </w:numPr>
        <w:spacing w:after="0"/>
        <w:ind w:left="2160"/>
        <w:rPr>
          <w:rFonts w:eastAsia="Batang"/>
          <w:sz w:val="22"/>
        </w:rPr>
      </w:pPr>
      <w:r w:rsidRPr="00454B94">
        <w:rPr>
          <w:rFonts w:eastAsia="Batang"/>
          <w:sz w:val="22"/>
        </w:rPr>
        <w:t>A</w:t>
      </w:r>
      <w:r w:rsidR="00B63533" w:rsidRPr="00454B94">
        <w:rPr>
          <w:rFonts w:eastAsia="Batang"/>
          <w:sz w:val="22"/>
        </w:rPr>
        <w:t xml:space="preserve">nthropology </w:t>
      </w:r>
      <w:r w:rsidR="006A2A33" w:rsidRPr="00454B94">
        <w:rPr>
          <w:rFonts w:eastAsia="Batang"/>
          <w:sz w:val="22"/>
        </w:rPr>
        <w:t xml:space="preserve">honors thesis </w:t>
      </w:r>
      <w:r w:rsidR="00B63533" w:rsidRPr="00454B94">
        <w:rPr>
          <w:rFonts w:eastAsia="Batang"/>
          <w:sz w:val="22"/>
        </w:rPr>
        <w:t xml:space="preserve">on </w:t>
      </w:r>
      <w:r w:rsidR="00321452" w:rsidRPr="00454B94">
        <w:rPr>
          <w:rFonts w:eastAsia="Batang"/>
          <w:sz w:val="22"/>
        </w:rPr>
        <w:t xml:space="preserve">land redistribution </w:t>
      </w:r>
      <w:r w:rsidR="002816C3">
        <w:rPr>
          <w:rFonts w:eastAsia="Batang"/>
          <w:sz w:val="22"/>
        </w:rPr>
        <w:t xml:space="preserve">project </w:t>
      </w:r>
      <w:r w:rsidR="00321452" w:rsidRPr="00454B94">
        <w:rPr>
          <w:rFonts w:eastAsia="Batang"/>
          <w:sz w:val="22"/>
        </w:rPr>
        <w:t>in KwaZulu-</w:t>
      </w:r>
      <w:r w:rsidR="00B63533" w:rsidRPr="00454B94">
        <w:rPr>
          <w:rFonts w:eastAsia="Batang"/>
          <w:sz w:val="22"/>
        </w:rPr>
        <w:t>Natal, South Africa</w:t>
      </w:r>
      <w:r w:rsidR="006A2A33" w:rsidRPr="00454B94">
        <w:rPr>
          <w:rFonts w:eastAsia="Batang"/>
          <w:sz w:val="22"/>
        </w:rPr>
        <w:t>;</w:t>
      </w:r>
    </w:p>
    <w:p w:rsidR="00B63533" w:rsidRPr="00454B94" w:rsidRDefault="00AF2113" w:rsidP="00066213">
      <w:pPr>
        <w:numPr>
          <w:ilvl w:val="0"/>
          <w:numId w:val="1"/>
        </w:numPr>
        <w:spacing w:after="0"/>
        <w:ind w:left="2160"/>
        <w:rPr>
          <w:rFonts w:eastAsia="Batang"/>
          <w:sz w:val="22"/>
        </w:rPr>
      </w:pPr>
      <w:r w:rsidRPr="00454B94">
        <w:rPr>
          <w:rFonts w:eastAsia="Batang"/>
          <w:sz w:val="22"/>
        </w:rPr>
        <w:t>Final semester at the University of Natal in Pietermaritzburg, South Africa.</w:t>
      </w:r>
    </w:p>
    <w:p w:rsidR="005037F9" w:rsidRPr="00454B94" w:rsidRDefault="005037F9" w:rsidP="00624884">
      <w:pPr>
        <w:spacing w:after="120"/>
        <w:rPr>
          <w:b/>
          <w:sz w:val="22"/>
        </w:rPr>
      </w:pPr>
    </w:p>
    <w:p w:rsidR="00321452" w:rsidRPr="00454B94" w:rsidRDefault="006E70EC" w:rsidP="00624884">
      <w:pPr>
        <w:spacing w:after="120"/>
        <w:rPr>
          <w:rFonts w:eastAsia="Batang"/>
        </w:rPr>
      </w:pPr>
      <w:r w:rsidRPr="00454B94">
        <w:rPr>
          <w:b/>
        </w:rPr>
        <w:t>Computer Skills</w:t>
      </w:r>
    </w:p>
    <w:p w:rsidR="00100D9A" w:rsidRPr="00E95ECD" w:rsidRDefault="00624884" w:rsidP="0011187F">
      <w:pPr>
        <w:spacing w:after="360"/>
        <w:rPr>
          <w:sz w:val="22"/>
        </w:rPr>
      </w:pPr>
      <w:r w:rsidRPr="00454B94">
        <w:rPr>
          <w:sz w:val="22"/>
        </w:rPr>
        <w:t xml:space="preserve">MS Office; Raisers’ Edge; </w:t>
      </w:r>
      <w:proofErr w:type="spellStart"/>
      <w:r w:rsidRPr="00454B94">
        <w:rPr>
          <w:sz w:val="22"/>
        </w:rPr>
        <w:t>Quickbooks</w:t>
      </w:r>
      <w:proofErr w:type="spellEnd"/>
      <w:r w:rsidRPr="00454B94">
        <w:rPr>
          <w:sz w:val="22"/>
        </w:rPr>
        <w:t xml:space="preserve">; </w:t>
      </w:r>
      <w:r w:rsidR="009F7BF7" w:rsidRPr="00454B94">
        <w:rPr>
          <w:sz w:val="22"/>
        </w:rPr>
        <w:t>Internet browsing and res</w:t>
      </w:r>
      <w:r w:rsidR="00E95ECD">
        <w:rPr>
          <w:sz w:val="22"/>
        </w:rPr>
        <w:t>earch; basic website maintenanc</w:t>
      </w:r>
      <w:r w:rsidR="002816C3">
        <w:rPr>
          <w:sz w:val="22"/>
        </w:rPr>
        <w:t>e.</w:t>
      </w:r>
    </w:p>
    <w:p w:rsidR="00100D9A" w:rsidRPr="005037F9" w:rsidRDefault="00100D9A" w:rsidP="00100D9A">
      <w:pPr>
        <w:rPr>
          <w:b/>
        </w:rPr>
      </w:pPr>
      <w:r w:rsidRPr="005037F9">
        <w:rPr>
          <w:b/>
        </w:rPr>
        <w:t>Languages</w:t>
      </w:r>
    </w:p>
    <w:p w:rsidR="0084434E" w:rsidRDefault="00100D9A" w:rsidP="0011187F">
      <w:pPr>
        <w:spacing w:after="360"/>
        <w:rPr>
          <w:sz w:val="22"/>
        </w:rPr>
      </w:pPr>
      <w:r w:rsidRPr="005037F9">
        <w:rPr>
          <w:sz w:val="22"/>
        </w:rPr>
        <w:t xml:space="preserve">English (native); Brazilian Portuguese (fluent </w:t>
      </w:r>
      <w:r w:rsidR="001C14FD">
        <w:rPr>
          <w:sz w:val="22"/>
        </w:rPr>
        <w:t>conversation; advanced reading; intermediate</w:t>
      </w:r>
      <w:r w:rsidRPr="005037F9">
        <w:rPr>
          <w:sz w:val="22"/>
        </w:rPr>
        <w:t xml:space="preserve"> writing)</w:t>
      </w:r>
    </w:p>
    <w:p w:rsidR="00E12283" w:rsidRPr="00E12283" w:rsidRDefault="00FF6790" w:rsidP="00E12283">
      <w:pPr>
        <w:spacing w:after="120"/>
        <w:rPr>
          <w:b/>
        </w:rPr>
      </w:pPr>
      <w:r w:rsidRPr="005037F9">
        <w:rPr>
          <w:b/>
        </w:rPr>
        <w:t>Selected</w:t>
      </w:r>
      <w:r w:rsidR="00E12283">
        <w:rPr>
          <w:b/>
        </w:rPr>
        <w:t xml:space="preserve"> P</w:t>
      </w:r>
      <w:r w:rsidRPr="005037F9">
        <w:rPr>
          <w:b/>
        </w:rPr>
        <w:t>ublications</w:t>
      </w:r>
    </w:p>
    <w:p w:rsidR="00A3021A" w:rsidRPr="00DD6C55" w:rsidRDefault="00A3021A" w:rsidP="00A3021A">
      <w:pPr>
        <w:ind w:left="720" w:hanging="720"/>
        <w:rPr>
          <w:sz w:val="22"/>
        </w:rPr>
      </w:pPr>
      <w:hyperlink r:id="rId7" w:history="1">
        <w:r w:rsidRPr="00DD6C55">
          <w:rPr>
            <w:rStyle w:val="Hyperlink"/>
            <w:sz w:val="22"/>
          </w:rPr>
          <w:t>“Should we tinker with plant genes?</w:t>
        </w:r>
      </w:hyperlink>
      <w:r w:rsidRPr="00DD6C55">
        <w:rPr>
          <w:sz w:val="22"/>
        </w:rPr>
        <w:t xml:space="preserve">” </w:t>
      </w:r>
      <w:proofErr w:type="gramStart"/>
      <w:r w:rsidRPr="00DD6C55">
        <w:rPr>
          <w:sz w:val="22"/>
        </w:rPr>
        <w:t xml:space="preserve">Letter to the Editor of the </w:t>
      </w:r>
      <w:r w:rsidRPr="00DD6C55">
        <w:rPr>
          <w:i/>
          <w:sz w:val="22"/>
        </w:rPr>
        <w:t>New York Times</w:t>
      </w:r>
      <w:r w:rsidRPr="00DD6C55">
        <w:rPr>
          <w:sz w:val="22"/>
        </w:rPr>
        <w:t>.</w:t>
      </w:r>
      <w:proofErr w:type="gramEnd"/>
      <w:r w:rsidRPr="00DD6C55">
        <w:rPr>
          <w:sz w:val="22"/>
        </w:rPr>
        <w:t xml:space="preserve">  Letter signed by Dena Hoff, Vice President of the National Family Farm Coalition.  24 May 2010. </w:t>
      </w:r>
    </w:p>
    <w:p w:rsidR="00FF6790" w:rsidRPr="005037F9" w:rsidRDefault="00E65F8D" w:rsidP="00FF6790">
      <w:pPr>
        <w:ind w:left="720" w:hanging="720"/>
        <w:rPr>
          <w:sz w:val="22"/>
        </w:rPr>
      </w:pPr>
      <w:hyperlink r:id="rId8" w:history="1">
        <w:r w:rsidR="00FF6790" w:rsidRPr="005037F9">
          <w:rPr>
            <w:rStyle w:val="Hyperlink"/>
            <w:i/>
            <w:sz w:val="22"/>
          </w:rPr>
          <w:t>California’s New Green Revolution: Pioneers in Sustainable Agriculture.</w:t>
        </w:r>
      </w:hyperlink>
      <w:r w:rsidR="00FF6790" w:rsidRPr="005037F9">
        <w:rPr>
          <w:i/>
          <w:sz w:val="22"/>
        </w:rPr>
        <w:t xml:space="preserve">  </w:t>
      </w:r>
      <w:r w:rsidR="00FF6790" w:rsidRPr="005037F9">
        <w:rPr>
          <w:sz w:val="22"/>
        </w:rPr>
        <w:t xml:space="preserve">With Dr. Desmond Jolly.  </w:t>
      </w:r>
      <w:proofErr w:type="gramStart"/>
      <w:r w:rsidR="00FF6790" w:rsidRPr="005037F9">
        <w:rPr>
          <w:sz w:val="22"/>
        </w:rPr>
        <w:t>University of California Small Farm Center.</w:t>
      </w:r>
      <w:proofErr w:type="gramEnd"/>
      <w:r w:rsidR="00FF6790" w:rsidRPr="005037F9">
        <w:rPr>
          <w:sz w:val="22"/>
        </w:rPr>
        <w:t xml:space="preserve">  Davis, Calif.  2008.</w:t>
      </w:r>
    </w:p>
    <w:p w:rsidR="00FF6790" w:rsidRPr="005037F9" w:rsidRDefault="00E65F8D" w:rsidP="00FF6790">
      <w:pPr>
        <w:ind w:left="720" w:hanging="720"/>
        <w:rPr>
          <w:sz w:val="22"/>
        </w:rPr>
      </w:pPr>
      <w:hyperlink r:id="rId9" w:history="1">
        <w:r w:rsidR="00FF6790" w:rsidRPr="00A3021A">
          <w:rPr>
            <w:rStyle w:val="Hyperlink"/>
            <w:sz w:val="22"/>
          </w:rPr>
          <w:t xml:space="preserve">When Renewable Isn’t Sustainable: </w:t>
        </w:r>
        <w:proofErr w:type="spellStart"/>
        <w:r w:rsidR="00FF6790" w:rsidRPr="00A3021A">
          <w:rPr>
            <w:rStyle w:val="Hyperlink"/>
            <w:sz w:val="22"/>
          </w:rPr>
          <w:t>Agrofuels</w:t>
        </w:r>
        <w:proofErr w:type="spellEnd"/>
        <w:r w:rsidR="00FF6790" w:rsidRPr="00A3021A">
          <w:rPr>
            <w:rStyle w:val="Hyperlink"/>
            <w:sz w:val="22"/>
          </w:rPr>
          <w:t xml:space="preserve"> and the Inconvenient Truths Behind the 2007 U.S. Energy Independence and Security Act.</w:t>
        </w:r>
      </w:hyperlink>
      <w:r w:rsidR="00FF6790" w:rsidRPr="00A3021A">
        <w:rPr>
          <w:sz w:val="22"/>
        </w:rPr>
        <w:t xml:space="preserve"> </w:t>
      </w:r>
      <w:r w:rsidR="00FF6790" w:rsidRPr="005037F9">
        <w:rPr>
          <w:sz w:val="22"/>
        </w:rPr>
        <w:t>With Eric Holt-</w:t>
      </w:r>
      <w:proofErr w:type="spellStart"/>
      <w:r w:rsidR="00FF6790" w:rsidRPr="005037F9">
        <w:rPr>
          <w:sz w:val="22"/>
        </w:rPr>
        <w:t>Giménez</w:t>
      </w:r>
      <w:proofErr w:type="spellEnd"/>
      <w:r w:rsidR="00FF6790" w:rsidRPr="005037F9">
        <w:rPr>
          <w:sz w:val="22"/>
        </w:rPr>
        <w:t xml:space="preserve">.  </w:t>
      </w:r>
      <w:proofErr w:type="gramStart"/>
      <w:r w:rsidR="00FF6790" w:rsidRPr="005037F9">
        <w:rPr>
          <w:sz w:val="22"/>
        </w:rPr>
        <w:t>Food First/Institute for Food &amp; Development Policy.</w:t>
      </w:r>
      <w:proofErr w:type="gramEnd"/>
      <w:r w:rsidR="00FF6790" w:rsidRPr="005037F9">
        <w:rPr>
          <w:sz w:val="22"/>
        </w:rPr>
        <w:t xml:space="preserve"> Policy Brief No 13. Oakland, Calif.  March 2008. </w:t>
      </w:r>
    </w:p>
    <w:p w:rsidR="00FF6790" w:rsidRPr="005037F9" w:rsidRDefault="00E65F8D" w:rsidP="00FF6790">
      <w:pPr>
        <w:ind w:left="720" w:hanging="720"/>
        <w:rPr>
          <w:color w:val="000000"/>
          <w:sz w:val="22"/>
        </w:rPr>
      </w:pPr>
      <w:hyperlink r:id="rId10" w:history="1">
        <w:r w:rsidR="00FF6790" w:rsidRPr="005037F9">
          <w:rPr>
            <w:rStyle w:val="Hyperlink"/>
            <w:i/>
            <w:sz w:val="22"/>
          </w:rPr>
          <w:t>Outstanding in their Fields: California’s Women Farmers</w:t>
        </w:r>
        <w:r w:rsidR="00FF6790" w:rsidRPr="005037F9">
          <w:rPr>
            <w:rStyle w:val="Hyperlink"/>
            <w:sz w:val="22"/>
          </w:rPr>
          <w:t>.</w:t>
        </w:r>
      </w:hyperlink>
      <w:r w:rsidR="00FF6790" w:rsidRPr="005037F9">
        <w:rPr>
          <w:color w:val="000000"/>
          <w:sz w:val="22"/>
        </w:rPr>
        <w:t xml:space="preserve">  Edited by Dr. Desmond Jolly. </w:t>
      </w:r>
      <w:proofErr w:type="gramStart"/>
      <w:r w:rsidR="00FF6790" w:rsidRPr="005037F9">
        <w:rPr>
          <w:color w:val="000000"/>
          <w:sz w:val="22"/>
        </w:rPr>
        <w:t>Contributed chapters to book.</w:t>
      </w:r>
      <w:proofErr w:type="gramEnd"/>
      <w:r w:rsidR="00FF6790" w:rsidRPr="005037F9">
        <w:rPr>
          <w:color w:val="000000"/>
          <w:sz w:val="22"/>
        </w:rPr>
        <w:t xml:space="preserve"> </w:t>
      </w:r>
      <w:proofErr w:type="gramStart"/>
      <w:r w:rsidR="00FF6790" w:rsidRPr="005037F9">
        <w:rPr>
          <w:color w:val="000000"/>
          <w:sz w:val="22"/>
        </w:rPr>
        <w:t>The University of California Small Farm Program.</w:t>
      </w:r>
      <w:proofErr w:type="gramEnd"/>
      <w:r w:rsidR="00FF6790" w:rsidRPr="005037F9">
        <w:rPr>
          <w:color w:val="000000"/>
          <w:sz w:val="22"/>
        </w:rPr>
        <w:t xml:space="preserve">  Davis, Calif.  2006. </w:t>
      </w:r>
    </w:p>
    <w:p w:rsidR="00E95ECD" w:rsidRPr="0084434E" w:rsidRDefault="00E95ECD" w:rsidP="0011187F">
      <w:pPr>
        <w:spacing w:after="360"/>
        <w:rPr>
          <w:sz w:val="22"/>
        </w:rPr>
      </w:pPr>
    </w:p>
    <w:p w:rsidR="00B90AD0" w:rsidRPr="00F07360" w:rsidRDefault="0084434E" w:rsidP="00FF6790">
      <w:pPr>
        <w:spacing w:after="0"/>
        <w:jc w:val="center"/>
        <w:rPr>
          <w:b/>
        </w:rPr>
      </w:pPr>
      <w:r w:rsidRPr="00F07360">
        <w:rPr>
          <w:b/>
          <w:sz w:val="22"/>
        </w:rPr>
        <w:t>R</w:t>
      </w:r>
      <w:r w:rsidR="00FF6790" w:rsidRPr="00F07360">
        <w:rPr>
          <w:b/>
          <w:sz w:val="22"/>
        </w:rPr>
        <w:t>eferences available upon request</w:t>
      </w:r>
    </w:p>
    <w:sectPr w:rsidR="00B90AD0" w:rsidRPr="00F07360" w:rsidSect="00B90AD0"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E00186"/>
    <w:lvl w:ilvl="0">
      <w:numFmt w:val="decimal"/>
      <w:lvlText w:val="*"/>
      <w:lvlJc w:val="left"/>
    </w:lvl>
  </w:abstractNum>
  <w:abstractNum w:abstractNumId="1">
    <w:nsid w:val="01844099"/>
    <w:multiLevelType w:val="hybridMultilevel"/>
    <w:tmpl w:val="4FEE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2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2BBE"/>
    <w:multiLevelType w:val="hybridMultilevel"/>
    <w:tmpl w:val="AC84C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7232C7"/>
    <w:multiLevelType w:val="multilevel"/>
    <w:tmpl w:val="332A621E"/>
    <w:lvl w:ilvl="0">
      <w:start w:val="4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102767C9"/>
    <w:multiLevelType w:val="hybridMultilevel"/>
    <w:tmpl w:val="A0F2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6D0E"/>
    <w:multiLevelType w:val="hybridMultilevel"/>
    <w:tmpl w:val="0256FE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7F3F4C"/>
    <w:multiLevelType w:val="hybridMultilevel"/>
    <w:tmpl w:val="02D2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61BC"/>
    <w:multiLevelType w:val="singleLevel"/>
    <w:tmpl w:val="AC0E3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63505"/>
    <w:multiLevelType w:val="hybridMultilevel"/>
    <w:tmpl w:val="64660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284502D"/>
    <w:multiLevelType w:val="hybridMultilevel"/>
    <w:tmpl w:val="1C80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B22FE"/>
    <w:multiLevelType w:val="hybridMultilevel"/>
    <w:tmpl w:val="02D2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D15"/>
    <w:multiLevelType w:val="multilevel"/>
    <w:tmpl w:val="332A621E"/>
    <w:lvl w:ilvl="0">
      <w:start w:val="1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>
    <w:nsid w:val="34502BFC"/>
    <w:multiLevelType w:val="hybridMultilevel"/>
    <w:tmpl w:val="19D07E72"/>
    <w:lvl w:ilvl="0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13">
    <w:nsid w:val="34777686"/>
    <w:multiLevelType w:val="hybridMultilevel"/>
    <w:tmpl w:val="8E7493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4E03277"/>
    <w:multiLevelType w:val="multilevel"/>
    <w:tmpl w:val="332A621E"/>
    <w:lvl w:ilvl="0">
      <w:start w:val="1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36300E95"/>
    <w:multiLevelType w:val="hybridMultilevel"/>
    <w:tmpl w:val="4FF6E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9193908"/>
    <w:multiLevelType w:val="hybridMultilevel"/>
    <w:tmpl w:val="76E6B938"/>
    <w:lvl w:ilvl="0" w:tplc="0409001B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3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D5A80"/>
    <w:multiLevelType w:val="multilevel"/>
    <w:tmpl w:val="332A621E"/>
    <w:lvl w:ilvl="0">
      <w:start w:val="1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CC62D94"/>
    <w:multiLevelType w:val="hybridMultilevel"/>
    <w:tmpl w:val="4FDAE9A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620" w:hanging="36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05E1C85"/>
    <w:multiLevelType w:val="hybridMultilevel"/>
    <w:tmpl w:val="A988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C6978"/>
    <w:multiLevelType w:val="hybridMultilevel"/>
    <w:tmpl w:val="D2D60EA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48047305"/>
    <w:multiLevelType w:val="hybridMultilevel"/>
    <w:tmpl w:val="5F32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E5740"/>
    <w:multiLevelType w:val="multilevel"/>
    <w:tmpl w:val="332A621E"/>
    <w:lvl w:ilvl="0">
      <w:start w:val="1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53FA70EB"/>
    <w:multiLevelType w:val="hybridMultilevel"/>
    <w:tmpl w:val="4FEE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4ED3"/>
    <w:multiLevelType w:val="hybridMultilevel"/>
    <w:tmpl w:val="70F4C5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F9C2C3E"/>
    <w:multiLevelType w:val="hybridMultilevel"/>
    <w:tmpl w:val="55FA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F038E"/>
    <w:multiLevelType w:val="hybridMultilevel"/>
    <w:tmpl w:val="B876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3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46211"/>
    <w:multiLevelType w:val="multilevel"/>
    <w:tmpl w:val="850C88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6B4C210E"/>
    <w:multiLevelType w:val="multilevel"/>
    <w:tmpl w:val="332A621E"/>
    <w:lvl w:ilvl="0">
      <w:start w:val="1"/>
      <w:numFmt w:val="decimal"/>
      <w:lvlText w:val="%1"/>
      <w:lvlJc w:val="left"/>
      <w:pPr>
        <w:ind w:left="212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236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260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419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9">
    <w:nsid w:val="6D1222CA"/>
    <w:multiLevelType w:val="hybridMultilevel"/>
    <w:tmpl w:val="BCCE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710063D9"/>
    <w:multiLevelType w:val="hybridMultilevel"/>
    <w:tmpl w:val="7A9299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73066FBC"/>
    <w:multiLevelType w:val="multilevel"/>
    <w:tmpl w:val="332A621E"/>
    <w:lvl w:ilvl="0">
      <w:start w:val="1"/>
      <w:numFmt w:val="decimal"/>
      <w:lvlText w:val="%1"/>
      <w:lvlJc w:val="left"/>
      <w:pPr>
        <w:ind w:left="1400" w:hanging="1400"/>
      </w:pPr>
      <w:rPr>
        <w:rFonts w:hint="default"/>
      </w:rPr>
    </w:lvl>
    <w:lvl w:ilvl="1">
      <w:start w:val="609"/>
      <w:numFmt w:val="decimal"/>
      <w:lvlText w:val="%1.%2"/>
      <w:lvlJc w:val="left"/>
      <w:pPr>
        <w:ind w:left="1640" w:hanging="1400"/>
      </w:pPr>
      <w:rPr>
        <w:rFonts w:hint="default"/>
      </w:rPr>
    </w:lvl>
    <w:lvl w:ilvl="2">
      <w:start w:val="375"/>
      <w:numFmt w:val="decimal"/>
      <w:lvlText w:val="%1.%2.%3"/>
      <w:lvlJc w:val="left"/>
      <w:pPr>
        <w:ind w:left="1880" w:hanging="1400"/>
      </w:pPr>
      <w:rPr>
        <w:rFonts w:hint="default"/>
      </w:rPr>
    </w:lvl>
    <w:lvl w:ilvl="3">
      <w:start w:val="8441"/>
      <w:numFmt w:val="decimal"/>
      <w:lvlText w:val="%1.%2.%3.%4"/>
      <w:lvlJc w:val="left"/>
      <w:pPr>
        <w:ind w:left="3470" w:hanging="1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2">
    <w:nsid w:val="744A1BDE"/>
    <w:multiLevelType w:val="hybridMultilevel"/>
    <w:tmpl w:val="82429A4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0"/>
  </w:num>
  <w:num w:numId="4">
    <w:abstractNumId w:val="6"/>
  </w:num>
  <w:num w:numId="5">
    <w:abstractNumId w:val="9"/>
  </w:num>
  <w:num w:numId="6">
    <w:abstractNumId w:val="29"/>
  </w:num>
  <w:num w:numId="7">
    <w:abstractNumId w:val="32"/>
  </w:num>
  <w:num w:numId="8">
    <w:abstractNumId w:val="24"/>
  </w:num>
  <w:num w:numId="9">
    <w:abstractNumId w:val="12"/>
  </w:num>
  <w:num w:numId="10">
    <w:abstractNumId w:val="25"/>
  </w:num>
  <w:num w:numId="11">
    <w:abstractNumId w:val="10"/>
  </w:num>
  <w:num w:numId="12">
    <w:abstractNumId w:val="18"/>
  </w:num>
  <w:num w:numId="13">
    <w:abstractNumId w:val="21"/>
  </w:num>
  <w:num w:numId="14">
    <w:abstractNumId w:val="4"/>
  </w:num>
  <w:num w:numId="15">
    <w:abstractNumId w:val="23"/>
  </w:num>
  <w:num w:numId="16">
    <w:abstractNumId w:val="1"/>
  </w:num>
  <w:num w:numId="17">
    <w:abstractNumId w:val="26"/>
  </w:num>
  <w:num w:numId="18">
    <w:abstractNumId w:val="19"/>
  </w:num>
  <w:num w:numId="19">
    <w:abstractNumId w:val="16"/>
  </w:num>
  <w:num w:numId="20">
    <w:abstractNumId w:val="5"/>
  </w:num>
  <w:num w:numId="21">
    <w:abstractNumId w:val="2"/>
  </w:num>
  <w:num w:numId="22">
    <w:abstractNumId w:val="8"/>
  </w:num>
  <w:num w:numId="23">
    <w:abstractNumId w:val="15"/>
  </w:num>
  <w:num w:numId="24">
    <w:abstractNumId w:val="17"/>
  </w:num>
  <w:num w:numId="25">
    <w:abstractNumId w:val="14"/>
  </w:num>
  <w:num w:numId="26">
    <w:abstractNumId w:val="28"/>
  </w:num>
  <w:num w:numId="27">
    <w:abstractNumId w:val="3"/>
  </w:num>
  <w:num w:numId="28">
    <w:abstractNumId w:val="22"/>
  </w:num>
  <w:num w:numId="29">
    <w:abstractNumId w:val="13"/>
  </w:num>
  <w:num w:numId="30">
    <w:abstractNumId w:val="31"/>
  </w:num>
  <w:num w:numId="31">
    <w:abstractNumId w:val="27"/>
  </w:num>
  <w:num w:numId="32">
    <w:abstractNumId w:val="1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533"/>
    <w:rsid w:val="00014131"/>
    <w:rsid w:val="000345D0"/>
    <w:rsid w:val="00034741"/>
    <w:rsid w:val="000419D4"/>
    <w:rsid w:val="000511EF"/>
    <w:rsid w:val="00053FA5"/>
    <w:rsid w:val="000571B9"/>
    <w:rsid w:val="00060202"/>
    <w:rsid w:val="00066213"/>
    <w:rsid w:val="00066622"/>
    <w:rsid w:val="00066A41"/>
    <w:rsid w:val="000828D3"/>
    <w:rsid w:val="00090484"/>
    <w:rsid w:val="0009739B"/>
    <w:rsid w:val="000B38EC"/>
    <w:rsid w:val="000D26E0"/>
    <w:rsid w:val="00100D9A"/>
    <w:rsid w:val="00102491"/>
    <w:rsid w:val="0011187F"/>
    <w:rsid w:val="00112336"/>
    <w:rsid w:val="00114644"/>
    <w:rsid w:val="00120C50"/>
    <w:rsid w:val="00132E8E"/>
    <w:rsid w:val="001331AA"/>
    <w:rsid w:val="00136B07"/>
    <w:rsid w:val="001415E0"/>
    <w:rsid w:val="00144517"/>
    <w:rsid w:val="00153037"/>
    <w:rsid w:val="00177D5C"/>
    <w:rsid w:val="00184261"/>
    <w:rsid w:val="00185D7D"/>
    <w:rsid w:val="001B21BB"/>
    <w:rsid w:val="001C14FD"/>
    <w:rsid w:val="001C2D13"/>
    <w:rsid w:val="001F05CC"/>
    <w:rsid w:val="001F1471"/>
    <w:rsid w:val="002019FB"/>
    <w:rsid w:val="00204560"/>
    <w:rsid w:val="00224C7B"/>
    <w:rsid w:val="002417B2"/>
    <w:rsid w:val="0024390F"/>
    <w:rsid w:val="002502EB"/>
    <w:rsid w:val="00257D62"/>
    <w:rsid w:val="002635A4"/>
    <w:rsid w:val="00267C68"/>
    <w:rsid w:val="002816C3"/>
    <w:rsid w:val="0029250C"/>
    <w:rsid w:val="002B2EB8"/>
    <w:rsid w:val="002B7D44"/>
    <w:rsid w:val="0031088E"/>
    <w:rsid w:val="0031530C"/>
    <w:rsid w:val="00321452"/>
    <w:rsid w:val="00335183"/>
    <w:rsid w:val="003571EC"/>
    <w:rsid w:val="003638A9"/>
    <w:rsid w:val="0036639D"/>
    <w:rsid w:val="0039535B"/>
    <w:rsid w:val="003A6205"/>
    <w:rsid w:val="003B6ADE"/>
    <w:rsid w:val="003E4827"/>
    <w:rsid w:val="003E697D"/>
    <w:rsid w:val="003F5758"/>
    <w:rsid w:val="00400C04"/>
    <w:rsid w:val="00454B94"/>
    <w:rsid w:val="004607EB"/>
    <w:rsid w:val="00470827"/>
    <w:rsid w:val="00482386"/>
    <w:rsid w:val="00486134"/>
    <w:rsid w:val="00492E05"/>
    <w:rsid w:val="004C4828"/>
    <w:rsid w:val="004C6C8D"/>
    <w:rsid w:val="004E3F98"/>
    <w:rsid w:val="004F78F0"/>
    <w:rsid w:val="005032A3"/>
    <w:rsid w:val="005037F9"/>
    <w:rsid w:val="005144BB"/>
    <w:rsid w:val="005464B0"/>
    <w:rsid w:val="0056216E"/>
    <w:rsid w:val="00595D63"/>
    <w:rsid w:val="005A526A"/>
    <w:rsid w:val="005C2CD9"/>
    <w:rsid w:val="005C76B3"/>
    <w:rsid w:val="005D23C2"/>
    <w:rsid w:val="005E3406"/>
    <w:rsid w:val="005F5B40"/>
    <w:rsid w:val="006071A3"/>
    <w:rsid w:val="00613A5C"/>
    <w:rsid w:val="00624884"/>
    <w:rsid w:val="006276B3"/>
    <w:rsid w:val="00632669"/>
    <w:rsid w:val="00674AD3"/>
    <w:rsid w:val="00677B17"/>
    <w:rsid w:val="00690B42"/>
    <w:rsid w:val="006A2A33"/>
    <w:rsid w:val="006B3923"/>
    <w:rsid w:val="006C000E"/>
    <w:rsid w:val="006E70EC"/>
    <w:rsid w:val="006F35E1"/>
    <w:rsid w:val="00730574"/>
    <w:rsid w:val="00741835"/>
    <w:rsid w:val="0074504A"/>
    <w:rsid w:val="00756F31"/>
    <w:rsid w:val="0076412D"/>
    <w:rsid w:val="00784268"/>
    <w:rsid w:val="00793B6C"/>
    <w:rsid w:val="007B18DD"/>
    <w:rsid w:val="007B7BC0"/>
    <w:rsid w:val="007D7D38"/>
    <w:rsid w:val="007E17F4"/>
    <w:rsid w:val="007E344C"/>
    <w:rsid w:val="00823AED"/>
    <w:rsid w:val="008325FE"/>
    <w:rsid w:val="00833A06"/>
    <w:rsid w:val="0084434E"/>
    <w:rsid w:val="00844FCB"/>
    <w:rsid w:val="008501A4"/>
    <w:rsid w:val="008562F2"/>
    <w:rsid w:val="00871189"/>
    <w:rsid w:val="00873109"/>
    <w:rsid w:val="008763FD"/>
    <w:rsid w:val="00877AD4"/>
    <w:rsid w:val="00881E72"/>
    <w:rsid w:val="0089663B"/>
    <w:rsid w:val="008A3354"/>
    <w:rsid w:val="008A4B86"/>
    <w:rsid w:val="008C58D5"/>
    <w:rsid w:val="008D0DF3"/>
    <w:rsid w:val="008E4558"/>
    <w:rsid w:val="009155FF"/>
    <w:rsid w:val="00932D21"/>
    <w:rsid w:val="009432A6"/>
    <w:rsid w:val="0096313C"/>
    <w:rsid w:val="00965D06"/>
    <w:rsid w:val="009667D1"/>
    <w:rsid w:val="009808E2"/>
    <w:rsid w:val="009819D2"/>
    <w:rsid w:val="009952A2"/>
    <w:rsid w:val="009C00EA"/>
    <w:rsid w:val="009F7BF7"/>
    <w:rsid w:val="00A053AD"/>
    <w:rsid w:val="00A12919"/>
    <w:rsid w:val="00A3021A"/>
    <w:rsid w:val="00A35DBA"/>
    <w:rsid w:val="00A367BF"/>
    <w:rsid w:val="00A46C22"/>
    <w:rsid w:val="00A57E5B"/>
    <w:rsid w:val="00A6514B"/>
    <w:rsid w:val="00AA58D0"/>
    <w:rsid w:val="00AF2113"/>
    <w:rsid w:val="00B23B16"/>
    <w:rsid w:val="00B35D53"/>
    <w:rsid w:val="00B41806"/>
    <w:rsid w:val="00B63533"/>
    <w:rsid w:val="00B73BB1"/>
    <w:rsid w:val="00B73F25"/>
    <w:rsid w:val="00B8205F"/>
    <w:rsid w:val="00B90AD0"/>
    <w:rsid w:val="00BB3A77"/>
    <w:rsid w:val="00BB456A"/>
    <w:rsid w:val="00BD3DD2"/>
    <w:rsid w:val="00BF18B3"/>
    <w:rsid w:val="00C02FA8"/>
    <w:rsid w:val="00C5209B"/>
    <w:rsid w:val="00C532FC"/>
    <w:rsid w:val="00C620AA"/>
    <w:rsid w:val="00C731D7"/>
    <w:rsid w:val="00C904E9"/>
    <w:rsid w:val="00C93221"/>
    <w:rsid w:val="00CA2A52"/>
    <w:rsid w:val="00CA2F9B"/>
    <w:rsid w:val="00CB1DDA"/>
    <w:rsid w:val="00CD1B8B"/>
    <w:rsid w:val="00CD5336"/>
    <w:rsid w:val="00CF1759"/>
    <w:rsid w:val="00CF2AC2"/>
    <w:rsid w:val="00CF5E5B"/>
    <w:rsid w:val="00D121ED"/>
    <w:rsid w:val="00D154CB"/>
    <w:rsid w:val="00D3233E"/>
    <w:rsid w:val="00D43F84"/>
    <w:rsid w:val="00D440E1"/>
    <w:rsid w:val="00D50B53"/>
    <w:rsid w:val="00D625D8"/>
    <w:rsid w:val="00D65FDB"/>
    <w:rsid w:val="00D71ABF"/>
    <w:rsid w:val="00DD39FC"/>
    <w:rsid w:val="00DD3FB8"/>
    <w:rsid w:val="00DD6C55"/>
    <w:rsid w:val="00DD6D82"/>
    <w:rsid w:val="00DD75CF"/>
    <w:rsid w:val="00DF587D"/>
    <w:rsid w:val="00E06F42"/>
    <w:rsid w:val="00E12283"/>
    <w:rsid w:val="00E433EE"/>
    <w:rsid w:val="00E65F8D"/>
    <w:rsid w:val="00E716B7"/>
    <w:rsid w:val="00E75DC4"/>
    <w:rsid w:val="00E92297"/>
    <w:rsid w:val="00E95ECD"/>
    <w:rsid w:val="00EA1869"/>
    <w:rsid w:val="00EB63BB"/>
    <w:rsid w:val="00EF4D9A"/>
    <w:rsid w:val="00F07360"/>
    <w:rsid w:val="00F114A2"/>
    <w:rsid w:val="00F11A63"/>
    <w:rsid w:val="00F130D2"/>
    <w:rsid w:val="00F218AC"/>
    <w:rsid w:val="00F92FF5"/>
    <w:rsid w:val="00FA023E"/>
    <w:rsid w:val="00FD17C6"/>
    <w:rsid w:val="00FE2BAF"/>
    <w:rsid w:val="00FF4E4F"/>
    <w:rsid w:val="00FF6790"/>
    <w:rsid w:val="00FF7EA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33"/>
    <w:pPr>
      <w:spacing w:after="160"/>
    </w:pPr>
    <w:rPr>
      <w:rFonts w:asciiTheme="majorHAnsi" w:hAnsiTheme="majorHAnsi" w:cs="Times New Roman"/>
    </w:rPr>
  </w:style>
  <w:style w:type="paragraph" w:styleId="Heading1">
    <w:name w:val="heading 1"/>
    <w:basedOn w:val="Normal"/>
    <w:link w:val="Heading1Char"/>
    <w:qFormat/>
    <w:rsid w:val="006A43F1"/>
    <w:pPr>
      <w:spacing w:before="100" w:beforeAutospacing="1" w:after="100" w:afterAutospacing="1"/>
      <w:outlineLvl w:val="0"/>
    </w:pPr>
    <w:rPr>
      <w:rFonts w:eastAsia="Times New Roman" w:cstheme="minorBidi"/>
      <w:b/>
      <w:bCs/>
      <w:color w:val="17365D" w:themeColor="text2" w:themeShade="BF"/>
      <w:kern w:val="36"/>
      <w:szCs w:val="48"/>
    </w:rPr>
  </w:style>
  <w:style w:type="paragraph" w:styleId="Heading2">
    <w:name w:val="heading 2"/>
    <w:basedOn w:val="Normal"/>
    <w:link w:val="Heading2Char"/>
    <w:autoRedefine/>
    <w:qFormat/>
    <w:rsid w:val="006A43F1"/>
    <w:pPr>
      <w:spacing w:before="100" w:beforeAutospacing="1" w:after="100" w:afterAutospacing="1"/>
      <w:outlineLvl w:val="1"/>
    </w:pPr>
    <w:rPr>
      <w:rFonts w:eastAsia="Times New Roman" w:cstheme="minorBidi"/>
      <w:b/>
      <w:bCs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6A43F1"/>
    <w:pPr>
      <w:keepNext/>
      <w:spacing w:before="240" w:after="60"/>
      <w:outlineLvl w:val="2"/>
    </w:pPr>
    <w:rPr>
      <w:rFonts w:eastAsia="Times New Roman" w:cstheme="minorBidi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63533"/>
    <w:pPr>
      <w:keepNext/>
      <w:spacing w:after="0"/>
      <w:outlineLvl w:val="3"/>
    </w:pPr>
    <w:rPr>
      <w:rFonts w:ascii="Times New Roman" w:eastAsia="MS Mincho" w:hAnsi="Times New Roman"/>
      <w:b/>
      <w:smallCaps/>
      <w:sz w:val="2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B63533"/>
    <w:pPr>
      <w:keepNext/>
      <w:spacing w:after="0"/>
      <w:ind w:left="1440"/>
      <w:outlineLvl w:val="4"/>
    </w:pPr>
    <w:rPr>
      <w:rFonts w:ascii="Georgia" w:eastAsia="Batang" w:hAnsi="Georgia"/>
      <w:b/>
      <w:i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63533"/>
    <w:pPr>
      <w:keepNext/>
      <w:spacing w:after="0"/>
      <w:ind w:left="1440"/>
      <w:jc w:val="both"/>
      <w:outlineLvl w:val="5"/>
    </w:pPr>
    <w:rPr>
      <w:rFonts w:ascii="Times New Roman" w:eastAsia="Batang" w:hAnsi="Times New Roman"/>
      <w:b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B63533"/>
    <w:pPr>
      <w:keepNext/>
      <w:spacing w:after="0"/>
      <w:ind w:left="720" w:hanging="720"/>
      <w:outlineLvl w:val="6"/>
    </w:pPr>
    <w:rPr>
      <w:rFonts w:ascii="Garamond" w:eastAsia="Batang" w:hAnsi="Garamond"/>
      <w:b/>
      <w:smallCaps/>
      <w:sz w:val="22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B63533"/>
    <w:pPr>
      <w:keepNext/>
      <w:spacing w:after="0"/>
      <w:outlineLvl w:val="7"/>
    </w:pPr>
    <w:rPr>
      <w:rFonts w:ascii="Garamond" w:eastAsia="Batang" w:hAnsi="Garamond"/>
      <w:b/>
      <w:smallCaps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B63533"/>
    <w:pPr>
      <w:keepNext/>
      <w:spacing w:after="0"/>
      <w:outlineLvl w:val="8"/>
    </w:pPr>
    <w:rPr>
      <w:rFonts w:ascii="Garamond" w:eastAsia="Batang" w:hAnsi="Garamond"/>
      <w:b/>
      <w:i/>
      <w:sz w:val="22"/>
      <w:szCs w:val="20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075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0753"/>
    <w:rPr>
      <w:rFonts w:asciiTheme="majorHAnsi" w:hAnsiTheme="majorHAnsi" w:cs="Times New Roman"/>
      <w:sz w:val="20"/>
    </w:rPr>
  </w:style>
  <w:style w:type="character" w:customStyle="1" w:styleId="Heading1Char">
    <w:name w:val="Heading 1 Char"/>
    <w:link w:val="Heading1"/>
    <w:uiPriority w:val="9"/>
    <w:rsid w:val="006A43F1"/>
    <w:rPr>
      <w:rFonts w:asciiTheme="majorHAnsi" w:eastAsia="Times New Roman" w:hAnsiTheme="majorHAnsi"/>
      <w:b/>
      <w:bCs/>
      <w:color w:val="17365D" w:themeColor="text2" w:themeShade="BF"/>
      <w:kern w:val="36"/>
      <w:sz w:val="24"/>
      <w:szCs w:val="48"/>
    </w:rPr>
  </w:style>
  <w:style w:type="character" w:customStyle="1" w:styleId="articleauthor">
    <w:name w:val="articleauthor"/>
    <w:rsid w:val="006A43F1"/>
    <w:rPr>
      <w:rFonts w:asciiTheme="majorHAnsi" w:hAnsiTheme="majorHAnsi"/>
      <w:b/>
      <w:color w:val="auto"/>
      <w:sz w:val="22"/>
    </w:rPr>
  </w:style>
  <w:style w:type="character" w:customStyle="1" w:styleId="Heading2Char">
    <w:name w:val="Heading 2 Char"/>
    <w:link w:val="Heading2"/>
    <w:uiPriority w:val="9"/>
    <w:rsid w:val="006A43F1"/>
    <w:rPr>
      <w:rFonts w:asciiTheme="majorHAnsi" w:eastAsia="Times New Roman" w:hAnsiTheme="majorHAnsi"/>
      <w:b/>
      <w:bCs/>
      <w:sz w:val="24"/>
      <w:szCs w:val="36"/>
    </w:rPr>
  </w:style>
  <w:style w:type="character" w:customStyle="1" w:styleId="Heading3Char">
    <w:name w:val="Heading 3 Char"/>
    <w:link w:val="Heading3"/>
    <w:uiPriority w:val="9"/>
    <w:rsid w:val="006A43F1"/>
    <w:rPr>
      <w:rFonts w:asciiTheme="majorHAnsi" w:eastAsia="Times New Roman" w:hAnsiTheme="majorHAns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63533"/>
    <w:rPr>
      <w:rFonts w:ascii="Times New Roman" w:eastAsia="MS Mincho" w:hAnsi="Times New Roman" w:cs="Times New Roman"/>
      <w:b/>
      <w:smallCaps/>
      <w:sz w:val="2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B63533"/>
    <w:rPr>
      <w:rFonts w:ascii="Georgia" w:eastAsia="Batang" w:hAnsi="Georgia" w:cs="Times New Roman"/>
      <w:b/>
      <w:i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B63533"/>
    <w:rPr>
      <w:rFonts w:ascii="Times New Roman" w:eastAsia="Batang" w:hAnsi="Times New Roman" w:cs="Times New Roman"/>
      <w:b/>
      <w:i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B63533"/>
    <w:rPr>
      <w:rFonts w:ascii="Garamond" w:eastAsia="Batang" w:hAnsi="Garamond" w:cs="Times New Roman"/>
      <w:b/>
      <w:smallCaps/>
      <w:sz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B63533"/>
    <w:rPr>
      <w:rFonts w:ascii="Garamond" w:eastAsia="Batang" w:hAnsi="Garamond" w:cs="Times New Roman"/>
      <w:b/>
      <w:smallCaps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B63533"/>
    <w:rPr>
      <w:rFonts w:ascii="Garamond" w:eastAsia="Batang" w:hAnsi="Garamond" w:cs="Times New Roman"/>
      <w:b/>
      <w:i/>
      <w:sz w:val="2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6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5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533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nhideWhenUsed/>
    <w:rsid w:val="00B635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63533"/>
    <w:rPr>
      <w:rFonts w:asciiTheme="majorHAnsi" w:hAnsiTheme="majorHAns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353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533"/>
    <w:rPr>
      <w:rFonts w:asciiTheme="majorHAnsi" w:hAnsiTheme="majorHAns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63533"/>
    <w:rPr>
      <w:vertAlign w:val="superscript"/>
    </w:rPr>
  </w:style>
  <w:style w:type="paragraph" w:styleId="NormalWeb">
    <w:name w:val="Normal (Web)"/>
    <w:basedOn w:val="Normal"/>
    <w:uiPriority w:val="99"/>
    <w:rsid w:val="00B6353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B63533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/>
    </w:rPr>
  </w:style>
  <w:style w:type="character" w:customStyle="1" w:styleId="A8">
    <w:name w:val="A8"/>
    <w:uiPriority w:val="99"/>
    <w:rsid w:val="00B63533"/>
    <w:rPr>
      <w:i/>
      <w:iCs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B63533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/>
    </w:rPr>
  </w:style>
  <w:style w:type="character" w:customStyle="1" w:styleId="A13">
    <w:name w:val="A13"/>
    <w:uiPriority w:val="99"/>
    <w:rsid w:val="00B63533"/>
    <w:rPr>
      <w:rFonts w:ascii="Adobe Garamond Pro" w:hAnsi="Adobe Garamond Pro" w:cs="Adobe Garamond Pro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rsid w:val="00B6353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533"/>
    <w:pPr>
      <w:spacing w:after="0"/>
      <w:jc w:val="center"/>
    </w:pPr>
    <w:rPr>
      <w:rFonts w:ascii="Garamond" w:eastAsia="MS Mincho" w:hAnsi="Garamond"/>
      <w:b/>
      <w:sz w:val="1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63533"/>
    <w:rPr>
      <w:rFonts w:ascii="Garamond" w:eastAsia="MS Mincho" w:hAnsi="Garamond" w:cs="Times New Roman"/>
      <w:b/>
      <w:sz w:val="1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B63533"/>
    <w:pPr>
      <w:spacing w:after="0"/>
      <w:ind w:left="1440"/>
    </w:pPr>
    <w:rPr>
      <w:rFonts w:ascii="Times New Roman" w:eastAsia="MS Mincho" w:hAnsi="Times New Roman"/>
      <w:sz w:val="2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63533"/>
    <w:rPr>
      <w:rFonts w:ascii="Times New Roman" w:eastAsia="MS Mincho" w:hAnsi="Times New Roman" w:cs="Times New Roman"/>
      <w:sz w:val="22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B63533"/>
    <w:pPr>
      <w:spacing w:after="0"/>
      <w:ind w:left="1800"/>
    </w:pPr>
    <w:rPr>
      <w:rFonts w:ascii="Times New Roman" w:eastAsia="Times New Roman" w:hAnsi="Times New Roman"/>
      <w:sz w:val="22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63533"/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B63533"/>
    <w:pPr>
      <w:spacing w:after="0"/>
      <w:ind w:left="1440"/>
    </w:pPr>
    <w:rPr>
      <w:rFonts w:ascii="Hoefler Text" w:eastAsia="Batang" w:hAnsi="Hoefler Text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B63533"/>
    <w:rPr>
      <w:rFonts w:ascii="Hoefler Text" w:eastAsia="Batang" w:hAnsi="Hoefler Text" w:cs="Times New Roman"/>
      <w:szCs w:val="20"/>
      <w:lang w:eastAsia="zh-CN"/>
    </w:rPr>
  </w:style>
  <w:style w:type="character" w:styleId="PageNumber">
    <w:name w:val="page number"/>
    <w:basedOn w:val="DefaultParagraphFont"/>
    <w:rsid w:val="00B63533"/>
  </w:style>
  <w:style w:type="paragraph" w:styleId="BodyText">
    <w:name w:val="Body Text"/>
    <w:basedOn w:val="Normal"/>
    <w:link w:val="BodyTextChar"/>
    <w:rsid w:val="00B63533"/>
    <w:pPr>
      <w:spacing w:after="0"/>
    </w:pPr>
    <w:rPr>
      <w:rFonts w:ascii="Garamond" w:eastAsia="Times New Roman" w:hAnsi="Garamond"/>
      <w:sz w:val="2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63533"/>
    <w:rPr>
      <w:rFonts w:ascii="Garamond" w:eastAsia="Times New Roman" w:hAnsi="Garamond" w:cs="Times New Roman"/>
      <w:sz w:val="22"/>
      <w:szCs w:val="20"/>
      <w:lang w:eastAsia="zh-CN"/>
    </w:rPr>
  </w:style>
  <w:style w:type="paragraph" w:customStyle="1" w:styleId="hiperlink">
    <w:name w:val="hiperlink"/>
    <w:basedOn w:val="Normal"/>
    <w:rsid w:val="00B63533"/>
    <w:pPr>
      <w:spacing w:after="0"/>
      <w:ind w:left="720" w:hanging="720"/>
    </w:pPr>
    <w:rPr>
      <w:rFonts w:ascii="Garamond" w:eastAsia="Times New Roman" w:hAnsi="Garamond"/>
      <w:color w:val="000000"/>
      <w:sz w:val="22"/>
      <w:szCs w:val="20"/>
      <w:lang w:eastAsia="zh-CN"/>
    </w:rPr>
  </w:style>
  <w:style w:type="character" w:styleId="FollowedHyperlink">
    <w:name w:val="FollowedHyperlink"/>
    <w:basedOn w:val="DefaultParagraphFont"/>
    <w:rsid w:val="00B635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.ucdavis.edu/docs/publications.asp?view=17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www.sfc.ucdavis.edu/docs/publications.asp?view=7" TargetMode="External"/><Relationship Id="rId5" Type="http://schemas.openxmlformats.org/officeDocument/2006/relationships/hyperlink" Target="mailto:isabella.kenfield@gmail.com" TargetMode="External"/><Relationship Id="rId7" Type="http://schemas.openxmlformats.org/officeDocument/2006/relationships/hyperlink" Target="http://www.nytimes.com/2010/05/24/opinion/l24genetic.html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foodfirst.org/en/node/2064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globalalterna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676</Words>
  <Characters>3856</Characters>
  <Application>Microsoft Macintosh Word</Application>
  <DocSecurity>0</DocSecurity>
  <Lines>32</Lines>
  <Paragraphs>7</Paragraphs>
  <ScaleCrop>false</ScaleCrop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Kenfield</dc:creator>
  <cp:keywords/>
  <cp:lastModifiedBy>Isabella Kenfield</cp:lastModifiedBy>
  <cp:revision>37</cp:revision>
  <dcterms:created xsi:type="dcterms:W3CDTF">2011-09-04T13:02:00Z</dcterms:created>
  <dcterms:modified xsi:type="dcterms:W3CDTF">2011-09-07T16:59:00Z</dcterms:modified>
</cp:coreProperties>
</file>