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F" w:rsidRPr="005D2E59" w:rsidRDefault="00C353CF" w:rsidP="00E806DA">
      <w:pPr>
        <w:rPr>
          <w:rFonts w:asciiTheme="minorHAnsi" w:hAnsiTheme="minorHAnsi" w:cstheme="minorHAnsi"/>
          <w:sz w:val="23"/>
          <w:szCs w:val="23"/>
        </w:rPr>
      </w:pPr>
    </w:p>
    <w:p w:rsidR="007D745B" w:rsidRPr="0082436A" w:rsidRDefault="0082436A" w:rsidP="00E806DA">
      <w:pPr>
        <w:rPr>
          <w:rFonts w:asciiTheme="minorHAnsi" w:hAnsiTheme="minorHAnsi" w:cstheme="minorHAnsi"/>
          <w:sz w:val="23"/>
          <w:szCs w:val="23"/>
          <w:lang w:val="en-GB"/>
        </w:rPr>
      </w:pPr>
      <w:proofErr w:type="gramStart"/>
      <w:r>
        <w:rPr>
          <w:rFonts w:asciiTheme="minorHAnsi" w:hAnsiTheme="minorHAnsi" w:cstheme="minorHAnsi"/>
          <w:sz w:val="23"/>
          <w:szCs w:val="23"/>
        </w:rPr>
        <w:t xml:space="preserve">UK-based freelance linguist with </w:t>
      </w:r>
      <w:r w:rsidR="007C63D9">
        <w:rPr>
          <w:rFonts w:asciiTheme="minorHAnsi" w:hAnsiTheme="minorHAnsi" w:cstheme="minorHAnsi"/>
          <w:sz w:val="23"/>
          <w:szCs w:val="23"/>
        </w:rPr>
        <w:t>17</w:t>
      </w:r>
      <w:r w:rsidR="002337C3">
        <w:rPr>
          <w:rFonts w:asciiTheme="minorHAnsi" w:hAnsiTheme="minorHAnsi" w:cstheme="minorHAnsi"/>
          <w:sz w:val="23"/>
          <w:szCs w:val="23"/>
        </w:rPr>
        <w:t xml:space="preserve"> </w:t>
      </w:r>
      <w:r w:rsidR="00BA0DFC" w:rsidRPr="005D2E59">
        <w:rPr>
          <w:rFonts w:asciiTheme="minorHAnsi" w:hAnsiTheme="minorHAnsi" w:cstheme="minorHAnsi"/>
          <w:sz w:val="23"/>
          <w:szCs w:val="23"/>
        </w:rPr>
        <w:t>year</w:t>
      </w:r>
      <w:r>
        <w:rPr>
          <w:rFonts w:asciiTheme="minorHAnsi" w:hAnsiTheme="minorHAnsi" w:cstheme="minorHAnsi"/>
          <w:sz w:val="23"/>
          <w:szCs w:val="23"/>
        </w:rPr>
        <w:t>s of</w:t>
      </w:r>
      <w:r w:rsidR="00B276E6">
        <w:rPr>
          <w:rFonts w:asciiTheme="minorHAnsi" w:hAnsiTheme="minorHAnsi" w:cstheme="minorHAnsi"/>
          <w:sz w:val="23"/>
          <w:szCs w:val="23"/>
        </w:rPr>
        <w:t xml:space="preserve"> </w:t>
      </w:r>
      <w:r w:rsidR="00CE31CB" w:rsidRPr="005D2E59">
        <w:rPr>
          <w:rFonts w:asciiTheme="minorHAnsi" w:hAnsiTheme="minorHAnsi" w:cstheme="minorHAnsi"/>
          <w:sz w:val="23"/>
          <w:szCs w:val="23"/>
        </w:rPr>
        <w:t xml:space="preserve">experience </w:t>
      </w:r>
      <w:r w:rsidR="00F13534" w:rsidRPr="005D2E59">
        <w:rPr>
          <w:rFonts w:asciiTheme="minorHAnsi" w:hAnsiTheme="minorHAnsi" w:cstheme="minorHAnsi"/>
          <w:sz w:val="23"/>
          <w:szCs w:val="23"/>
        </w:rPr>
        <w:t>in the field of</w:t>
      </w:r>
      <w:r w:rsidR="00780F3D">
        <w:rPr>
          <w:rFonts w:asciiTheme="minorHAnsi" w:hAnsiTheme="minorHAnsi" w:cstheme="minorHAnsi"/>
          <w:sz w:val="23"/>
          <w:szCs w:val="23"/>
        </w:rPr>
        <w:t xml:space="preserve"> </w:t>
      </w:r>
      <w:r w:rsidR="00477A0C" w:rsidRPr="005D2E59">
        <w:rPr>
          <w:rFonts w:asciiTheme="minorHAnsi" w:hAnsiTheme="minorHAnsi" w:cstheme="minorHAnsi"/>
          <w:sz w:val="23"/>
          <w:szCs w:val="23"/>
        </w:rPr>
        <w:t>professional</w:t>
      </w:r>
      <w:r w:rsidR="002337C3">
        <w:rPr>
          <w:rFonts w:asciiTheme="minorHAnsi" w:hAnsiTheme="minorHAnsi" w:cstheme="minorHAnsi"/>
          <w:sz w:val="23"/>
          <w:szCs w:val="23"/>
        </w:rPr>
        <w:t xml:space="preserve"> </w:t>
      </w:r>
      <w:r w:rsidR="00CE31CB" w:rsidRPr="005D2E59">
        <w:rPr>
          <w:rFonts w:asciiTheme="minorHAnsi" w:hAnsiTheme="minorHAnsi" w:cstheme="minorHAnsi"/>
          <w:sz w:val="23"/>
          <w:szCs w:val="23"/>
        </w:rPr>
        <w:t>translation from German</w:t>
      </w:r>
      <w:r w:rsidR="007C63D9">
        <w:rPr>
          <w:rFonts w:asciiTheme="minorHAnsi" w:hAnsiTheme="minorHAnsi" w:cstheme="minorHAnsi"/>
          <w:sz w:val="23"/>
          <w:szCs w:val="23"/>
        </w:rPr>
        <w:t xml:space="preserve">, </w:t>
      </w:r>
      <w:r w:rsidR="00CE31CB" w:rsidRPr="005D2E59">
        <w:rPr>
          <w:rFonts w:asciiTheme="minorHAnsi" w:hAnsiTheme="minorHAnsi" w:cstheme="minorHAnsi"/>
          <w:sz w:val="23"/>
          <w:szCs w:val="23"/>
        </w:rPr>
        <w:t>Spanish</w:t>
      </w:r>
      <w:r w:rsidR="007C63D9">
        <w:rPr>
          <w:rFonts w:asciiTheme="minorHAnsi" w:hAnsiTheme="minorHAnsi" w:cstheme="minorHAnsi"/>
          <w:sz w:val="23"/>
          <w:szCs w:val="23"/>
        </w:rPr>
        <w:t xml:space="preserve"> and Russian </w:t>
      </w:r>
      <w:r w:rsidR="00F13534" w:rsidRPr="005D2E59">
        <w:rPr>
          <w:rFonts w:asciiTheme="minorHAnsi" w:hAnsiTheme="minorHAnsi" w:cstheme="minorHAnsi"/>
          <w:sz w:val="23"/>
          <w:szCs w:val="23"/>
        </w:rPr>
        <w:t>into English</w:t>
      </w:r>
      <w:r w:rsidR="00322641" w:rsidRPr="005D2E59">
        <w:rPr>
          <w:rFonts w:asciiTheme="minorHAnsi" w:hAnsiTheme="minorHAnsi" w:cstheme="minorHAnsi"/>
          <w:sz w:val="23"/>
          <w:szCs w:val="23"/>
        </w:rPr>
        <w:t>.</w:t>
      </w:r>
      <w:proofErr w:type="gramEnd"/>
    </w:p>
    <w:p w:rsidR="00913ED7" w:rsidRPr="0082436A" w:rsidRDefault="00913ED7" w:rsidP="00E806DA">
      <w:pPr>
        <w:rPr>
          <w:rFonts w:asciiTheme="minorHAnsi" w:hAnsiTheme="minorHAnsi" w:cstheme="minorHAnsi"/>
          <w:sz w:val="23"/>
          <w:szCs w:val="23"/>
          <w:lang w:val="en-GB"/>
        </w:rPr>
      </w:pPr>
    </w:p>
    <w:tbl>
      <w:tblPr>
        <w:tblStyle w:val="LightShading-Accent1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576"/>
      </w:tblGrid>
      <w:tr w:rsidR="00971623" w:rsidRPr="005D2E59" w:rsidTr="005E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7D745B" w:rsidRPr="005D2E59" w:rsidRDefault="00281E2E" w:rsidP="005E150E">
            <w:pPr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5D2E59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Working </w:t>
            </w:r>
            <w:r w:rsidR="005E150E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Language Pairs</w:t>
            </w:r>
            <w:r w:rsidR="007D745B" w:rsidRPr="005D2E59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and </w:t>
            </w:r>
            <w:r w:rsidRPr="005D2E59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Translation Experience</w:t>
            </w:r>
          </w:p>
        </w:tc>
      </w:tr>
    </w:tbl>
    <w:p w:rsidR="007D745B" w:rsidRPr="005D2E59" w:rsidRDefault="007D745B" w:rsidP="00E806DA">
      <w:pPr>
        <w:rPr>
          <w:rFonts w:asciiTheme="minorHAnsi" w:hAnsiTheme="minorHAnsi" w:cstheme="minorHAnsi"/>
          <w:sz w:val="23"/>
          <w:szCs w:val="23"/>
        </w:rPr>
      </w:pPr>
    </w:p>
    <w:p w:rsidR="00F13534" w:rsidRPr="005D2E59" w:rsidRDefault="00F13534" w:rsidP="00841E3C">
      <w:pPr>
        <w:pStyle w:val="ListParagraph"/>
        <w:spacing w:after="0"/>
        <w:ind w:left="720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5D2E59">
        <w:rPr>
          <w:rFonts w:asciiTheme="minorHAnsi" w:hAnsiTheme="minorHAnsi" w:cstheme="minorHAnsi"/>
          <w:color w:val="auto"/>
          <w:sz w:val="23"/>
          <w:szCs w:val="23"/>
          <w:u w:val="single"/>
        </w:rPr>
        <w:t xml:space="preserve">Language </w:t>
      </w:r>
      <w:proofErr w:type="gramStart"/>
      <w:r w:rsidRPr="005D2E59">
        <w:rPr>
          <w:rFonts w:asciiTheme="minorHAnsi" w:hAnsiTheme="minorHAnsi" w:cstheme="minorHAnsi"/>
          <w:color w:val="auto"/>
          <w:sz w:val="23"/>
          <w:szCs w:val="23"/>
          <w:u w:val="single"/>
        </w:rPr>
        <w:t>Profile</w:t>
      </w:r>
      <w:r w:rsidR="00521801" w:rsidRPr="005D2E59">
        <w:rPr>
          <w:rFonts w:asciiTheme="minorHAnsi" w:hAnsiTheme="minorHAnsi" w:cstheme="minorHAnsi"/>
          <w:color w:val="auto"/>
          <w:sz w:val="23"/>
          <w:szCs w:val="23"/>
          <w:u w:val="single"/>
        </w:rPr>
        <w:t>(</w:t>
      </w:r>
      <w:proofErr w:type="gramEnd"/>
      <w:r w:rsidR="00521801" w:rsidRPr="005D2E59">
        <w:rPr>
          <w:rFonts w:asciiTheme="minorHAnsi" w:hAnsiTheme="minorHAnsi" w:cstheme="minorHAnsi"/>
          <w:color w:val="auto"/>
          <w:sz w:val="23"/>
          <w:szCs w:val="23"/>
          <w:u w:val="single"/>
        </w:rPr>
        <w:t>Common European Framework of Reference)</w:t>
      </w:r>
    </w:p>
    <w:p w:rsidR="005D2E59" w:rsidRDefault="005D2E59" w:rsidP="00F13534">
      <w:pPr>
        <w:pStyle w:val="ListParagraph"/>
        <w:spacing w:after="0"/>
        <w:ind w:left="72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F13534" w:rsidRDefault="00F13534" w:rsidP="00F13534">
      <w:pPr>
        <w:pStyle w:val="ListParagraph"/>
        <w:spacing w:after="0"/>
        <w:ind w:left="720"/>
        <w:rPr>
          <w:rFonts w:asciiTheme="minorHAnsi" w:hAnsiTheme="minorHAnsi" w:cstheme="minorHAnsi"/>
          <w:color w:val="auto"/>
          <w:sz w:val="23"/>
          <w:szCs w:val="23"/>
        </w:rPr>
      </w:pPr>
      <w:r w:rsidRPr="005D2E59">
        <w:rPr>
          <w:rFonts w:asciiTheme="minorHAnsi" w:hAnsiTheme="minorHAnsi" w:cstheme="minorHAnsi"/>
          <w:b/>
          <w:color w:val="auto"/>
          <w:sz w:val="23"/>
          <w:szCs w:val="23"/>
        </w:rPr>
        <w:t>English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  <w:r w:rsidR="007C63D9">
        <w:rPr>
          <w:rFonts w:asciiTheme="minorHAnsi" w:hAnsiTheme="minorHAnsi" w:cstheme="minorHAnsi"/>
          <w:color w:val="auto"/>
          <w:sz w:val="23"/>
          <w:szCs w:val="23"/>
        </w:rPr>
        <w:t>native speaker</w:t>
      </w:r>
    </w:p>
    <w:p w:rsidR="007C63D9" w:rsidRPr="005D2E59" w:rsidRDefault="007C63D9" w:rsidP="007C63D9">
      <w:pPr>
        <w:pStyle w:val="ListParagraph"/>
        <w:spacing w:after="0"/>
        <w:ind w:left="720"/>
        <w:rPr>
          <w:rFonts w:asciiTheme="minorHAnsi" w:hAnsiTheme="minorHAnsi" w:cstheme="minorHAnsi"/>
          <w:color w:val="auto"/>
          <w:sz w:val="23"/>
          <w:szCs w:val="23"/>
        </w:rPr>
      </w:pPr>
      <w:r w:rsidRPr="005D2E59">
        <w:rPr>
          <w:rFonts w:asciiTheme="minorHAnsi" w:hAnsiTheme="minorHAnsi" w:cstheme="minorHAnsi"/>
          <w:b/>
          <w:color w:val="auto"/>
          <w:sz w:val="23"/>
          <w:szCs w:val="23"/>
        </w:rPr>
        <w:t>German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>: B2 Vantage or Upper Intermediate</w:t>
      </w:r>
    </w:p>
    <w:p w:rsidR="007C63D9" w:rsidRDefault="007C63D9" w:rsidP="007C63D9">
      <w:pPr>
        <w:pStyle w:val="ListParagraph"/>
        <w:spacing w:after="0"/>
        <w:ind w:left="720"/>
        <w:rPr>
          <w:rFonts w:asciiTheme="minorHAnsi" w:hAnsiTheme="minorHAnsi" w:cstheme="minorHAnsi"/>
          <w:color w:val="auto"/>
          <w:sz w:val="23"/>
          <w:szCs w:val="23"/>
        </w:rPr>
      </w:pPr>
      <w:r w:rsidRPr="005D2E59">
        <w:rPr>
          <w:rFonts w:asciiTheme="minorHAnsi" w:hAnsiTheme="minorHAnsi" w:cstheme="minorHAnsi"/>
          <w:b/>
          <w:color w:val="auto"/>
          <w:sz w:val="23"/>
          <w:szCs w:val="23"/>
        </w:rPr>
        <w:t>Spanish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>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>B2 Vantage or Upper Intermediate</w:t>
      </w:r>
    </w:p>
    <w:p w:rsidR="00F13534" w:rsidRPr="005D2E59" w:rsidRDefault="00F13534" w:rsidP="00F13534">
      <w:pPr>
        <w:pStyle w:val="ListParagraph"/>
        <w:spacing w:after="0"/>
        <w:ind w:left="720"/>
        <w:rPr>
          <w:rFonts w:asciiTheme="minorHAnsi" w:hAnsiTheme="minorHAnsi" w:cstheme="minorHAnsi"/>
          <w:color w:val="auto"/>
          <w:sz w:val="23"/>
          <w:szCs w:val="23"/>
        </w:rPr>
      </w:pPr>
      <w:r w:rsidRPr="005D2E59">
        <w:rPr>
          <w:rFonts w:asciiTheme="minorHAnsi" w:hAnsiTheme="minorHAnsi" w:cstheme="minorHAnsi"/>
          <w:b/>
          <w:color w:val="auto"/>
          <w:sz w:val="23"/>
          <w:szCs w:val="23"/>
        </w:rPr>
        <w:t>Russian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>:</w:t>
      </w:r>
      <w:r w:rsidR="002F4C9D"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7C63D9" w:rsidRPr="005D2E59">
        <w:rPr>
          <w:rFonts w:asciiTheme="minorHAnsi" w:hAnsiTheme="minorHAnsi" w:cstheme="minorHAnsi"/>
          <w:color w:val="auto"/>
          <w:sz w:val="23"/>
          <w:szCs w:val="23"/>
        </w:rPr>
        <w:t>B2 Vantage or Upper Intermediate</w:t>
      </w:r>
      <w:r w:rsidR="007C63D9"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7666E9" w:rsidRPr="005D2E59" w:rsidRDefault="007666E9" w:rsidP="00F13534">
      <w:pPr>
        <w:pStyle w:val="ListParagraph"/>
        <w:spacing w:after="0"/>
        <w:ind w:left="720"/>
        <w:rPr>
          <w:rFonts w:asciiTheme="minorHAnsi" w:hAnsiTheme="minorHAnsi" w:cstheme="minorHAnsi"/>
          <w:color w:val="auto"/>
          <w:sz w:val="23"/>
          <w:szCs w:val="23"/>
        </w:rPr>
      </w:pPr>
      <w:r w:rsidRPr="005D2E59">
        <w:rPr>
          <w:rFonts w:asciiTheme="minorHAnsi" w:hAnsiTheme="minorHAnsi" w:cstheme="minorHAnsi"/>
          <w:b/>
          <w:color w:val="auto"/>
          <w:sz w:val="23"/>
          <w:szCs w:val="23"/>
        </w:rPr>
        <w:t>Ukrainian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>:</w:t>
      </w:r>
      <w:r w:rsidR="000124D1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7C63D9" w:rsidRPr="005D2E59">
        <w:rPr>
          <w:rFonts w:asciiTheme="minorHAnsi" w:hAnsiTheme="minorHAnsi" w:cstheme="minorHAnsi"/>
          <w:color w:val="auto"/>
          <w:sz w:val="23"/>
          <w:szCs w:val="23"/>
        </w:rPr>
        <w:t>B2 Vantage or Upper Intermediate</w:t>
      </w:r>
    </w:p>
    <w:p w:rsidR="00C46C96" w:rsidRPr="005D2E59" w:rsidRDefault="00C46C96" w:rsidP="00521801">
      <w:pPr>
        <w:pStyle w:val="ListParagraph"/>
        <w:spacing w:after="0"/>
        <w:ind w:left="720"/>
        <w:rPr>
          <w:rFonts w:asciiTheme="minorHAnsi" w:hAnsiTheme="minorHAnsi" w:cstheme="minorHAnsi"/>
          <w:color w:val="auto"/>
          <w:sz w:val="23"/>
          <w:szCs w:val="23"/>
        </w:rPr>
      </w:pPr>
    </w:p>
    <w:p w:rsidR="00841E3C" w:rsidRPr="005D2E59" w:rsidRDefault="00841E3C" w:rsidP="00521801">
      <w:pPr>
        <w:pStyle w:val="ListParagraph"/>
        <w:spacing w:after="0"/>
        <w:ind w:left="720"/>
        <w:rPr>
          <w:rFonts w:ascii="Arial" w:hAnsi="Arial" w:cs="Arial"/>
          <w:color w:val="auto"/>
          <w:sz w:val="23"/>
          <w:szCs w:val="23"/>
          <w:shd w:val="clear" w:color="auto" w:fill="FFFFFF"/>
          <w:lang w:val="en-GB" w:eastAsia="en-GB"/>
        </w:rPr>
      </w:pPr>
    </w:p>
    <w:p w:rsidR="00841E3C" w:rsidRPr="005D2E59" w:rsidRDefault="00765145" w:rsidP="00841E3C">
      <w:pPr>
        <w:tabs>
          <w:tab w:val="right" w:pos="11520"/>
        </w:tabs>
        <w:rPr>
          <w:rFonts w:asciiTheme="minorHAnsi" w:hAnsiTheme="minorHAnsi" w:cstheme="minorHAnsi"/>
          <w:b/>
          <w:sz w:val="23"/>
          <w:szCs w:val="23"/>
        </w:rPr>
      </w:pPr>
      <w:r w:rsidRPr="005D2E59">
        <w:rPr>
          <w:rFonts w:asciiTheme="minorHAnsi" w:hAnsiTheme="minorHAnsi" w:cstheme="minorHAnsi"/>
          <w:b/>
          <w:sz w:val="23"/>
          <w:szCs w:val="23"/>
        </w:rPr>
        <w:t xml:space="preserve">Freelance </w:t>
      </w:r>
      <w:r w:rsidR="007C153F" w:rsidRPr="005D2E59">
        <w:rPr>
          <w:rFonts w:asciiTheme="minorHAnsi" w:hAnsiTheme="minorHAnsi" w:cstheme="minorHAnsi"/>
          <w:b/>
          <w:sz w:val="23"/>
          <w:szCs w:val="23"/>
        </w:rPr>
        <w:t xml:space="preserve">and In-house </w:t>
      </w:r>
      <w:r w:rsidRPr="005D2E59">
        <w:rPr>
          <w:rFonts w:asciiTheme="minorHAnsi" w:hAnsiTheme="minorHAnsi" w:cstheme="minorHAnsi"/>
          <w:b/>
          <w:sz w:val="23"/>
          <w:szCs w:val="23"/>
        </w:rPr>
        <w:t>Translation</w:t>
      </w:r>
      <w:r w:rsidR="00562E35" w:rsidRPr="005D2E59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="00841E3C" w:rsidRPr="005D2E59">
        <w:rPr>
          <w:rFonts w:asciiTheme="minorHAnsi" w:hAnsiTheme="minorHAnsi" w:cstheme="minorHAnsi"/>
          <w:sz w:val="23"/>
          <w:szCs w:val="23"/>
        </w:rPr>
        <w:t>1999</w:t>
      </w:r>
      <w:r w:rsidR="0082436A">
        <w:rPr>
          <w:rFonts w:asciiTheme="minorHAnsi" w:hAnsiTheme="minorHAnsi" w:cstheme="minorHAnsi"/>
          <w:sz w:val="23"/>
          <w:szCs w:val="23"/>
        </w:rPr>
        <w:softHyphen/>
      </w:r>
      <w:r w:rsidR="0082436A">
        <w:rPr>
          <w:rFonts w:asciiTheme="minorHAnsi" w:hAnsiTheme="minorHAnsi" w:cstheme="minorHAnsi"/>
          <w:sz w:val="23"/>
          <w:szCs w:val="23"/>
        </w:rPr>
        <w:softHyphen/>
        <w:t>–</w:t>
      </w:r>
      <w:r w:rsidR="00841E3C" w:rsidRPr="005D2E59">
        <w:rPr>
          <w:rFonts w:asciiTheme="minorHAnsi" w:hAnsiTheme="minorHAnsi" w:cstheme="minorHAnsi"/>
          <w:sz w:val="23"/>
          <w:szCs w:val="23"/>
        </w:rPr>
        <w:t>present</w:t>
      </w:r>
      <w:r w:rsidR="00841E3C" w:rsidRPr="005D2E59">
        <w:rPr>
          <w:rFonts w:asciiTheme="minorHAnsi" w:hAnsiTheme="minorHAnsi" w:cstheme="minorHAnsi"/>
          <w:b/>
          <w:sz w:val="23"/>
          <w:szCs w:val="23"/>
        </w:rPr>
        <w:tab/>
        <w:t>0</w:t>
      </w:r>
      <w:r w:rsidR="00841E3C" w:rsidRPr="005D2E59">
        <w:rPr>
          <w:rFonts w:asciiTheme="minorHAnsi" w:hAnsiTheme="minorHAnsi" w:cstheme="minorHAnsi"/>
          <w:b/>
          <w:sz w:val="23"/>
          <w:szCs w:val="23"/>
        </w:rPr>
        <w:tab/>
      </w:r>
      <w:r w:rsidR="00841E3C" w:rsidRPr="005D2E59">
        <w:rPr>
          <w:rFonts w:asciiTheme="minorHAnsi" w:hAnsiTheme="minorHAnsi" w:cstheme="minorHAnsi"/>
          <w:b/>
          <w:sz w:val="23"/>
          <w:szCs w:val="23"/>
        </w:rPr>
        <w:tab/>
      </w:r>
      <w:r w:rsidR="00841E3C" w:rsidRPr="005D2E59">
        <w:rPr>
          <w:rFonts w:asciiTheme="minorHAnsi" w:hAnsiTheme="minorHAnsi" w:cstheme="minorHAnsi"/>
          <w:b/>
          <w:sz w:val="23"/>
          <w:szCs w:val="23"/>
        </w:rPr>
        <w:tab/>
      </w:r>
      <w:proofErr w:type="spellStart"/>
      <w:r w:rsidR="00841E3C" w:rsidRPr="005D2E59">
        <w:rPr>
          <w:rFonts w:asciiTheme="minorHAnsi" w:hAnsiTheme="minorHAnsi" w:cstheme="minorHAnsi"/>
          <w:b/>
          <w:sz w:val="23"/>
          <w:szCs w:val="23"/>
        </w:rPr>
        <w:t>jjjjj</w:t>
      </w:r>
      <w:proofErr w:type="spellEnd"/>
      <w:r w:rsidR="00841E3C" w:rsidRPr="005D2E59">
        <w:rPr>
          <w:rFonts w:asciiTheme="minorHAnsi" w:hAnsiTheme="minorHAnsi" w:cstheme="minorHAnsi"/>
          <w:b/>
          <w:sz w:val="23"/>
          <w:szCs w:val="23"/>
        </w:rPr>
        <w:tab/>
      </w:r>
      <w:r w:rsidR="00841E3C" w:rsidRPr="005D2E59">
        <w:rPr>
          <w:rFonts w:asciiTheme="minorHAnsi" w:hAnsiTheme="minorHAnsi" w:cstheme="minorHAnsi"/>
          <w:b/>
          <w:sz w:val="23"/>
          <w:szCs w:val="23"/>
        </w:rPr>
        <w:tab/>
      </w:r>
      <w:r w:rsidR="00841E3C" w:rsidRPr="005D2E59">
        <w:rPr>
          <w:rFonts w:asciiTheme="minorHAnsi" w:hAnsiTheme="minorHAnsi" w:cstheme="minorHAnsi"/>
          <w:b/>
          <w:sz w:val="23"/>
          <w:szCs w:val="23"/>
        </w:rPr>
        <w:tab/>
      </w:r>
    </w:p>
    <w:p w:rsidR="00562E35" w:rsidRPr="0082436A" w:rsidRDefault="00562E35" w:rsidP="00841E3C">
      <w:pPr>
        <w:shd w:val="clear" w:color="auto" w:fill="FFFFFF"/>
        <w:spacing w:line="285" w:lineRule="atLeast"/>
        <w:ind w:right="0"/>
        <w:rPr>
          <w:rFonts w:asciiTheme="minorHAnsi" w:hAnsiTheme="minorHAnsi" w:cstheme="minorHAnsi"/>
          <w:i/>
          <w:sz w:val="23"/>
          <w:szCs w:val="23"/>
          <w:lang w:eastAsia="en-GB"/>
        </w:rPr>
      </w:pPr>
    </w:p>
    <w:p w:rsidR="00841E3C" w:rsidRPr="005D2E59" w:rsidRDefault="00E736BF" w:rsidP="00841E3C">
      <w:pPr>
        <w:shd w:val="clear" w:color="auto" w:fill="FFFFFF"/>
        <w:spacing w:line="285" w:lineRule="atLeast"/>
        <w:ind w:right="0"/>
        <w:rPr>
          <w:rFonts w:asciiTheme="minorHAnsi" w:hAnsiTheme="minorHAnsi" w:cstheme="minorHAnsi"/>
          <w:i/>
          <w:sz w:val="23"/>
          <w:szCs w:val="23"/>
          <w:lang w:val="en-GB" w:eastAsia="en-GB"/>
        </w:rPr>
      </w:pPr>
      <w:r>
        <w:rPr>
          <w:rFonts w:asciiTheme="minorHAnsi" w:hAnsiTheme="minorHAnsi" w:cstheme="minorHAnsi"/>
          <w:i/>
          <w:sz w:val="23"/>
          <w:szCs w:val="23"/>
          <w:lang w:eastAsia="en-GB"/>
        </w:rPr>
        <w:t xml:space="preserve">Health and Medical Reports, </w:t>
      </w:r>
      <w:r w:rsidR="00B3771D">
        <w:rPr>
          <w:rFonts w:asciiTheme="minorHAnsi" w:hAnsiTheme="minorHAnsi" w:cstheme="minorHAnsi"/>
          <w:i/>
          <w:sz w:val="23"/>
          <w:szCs w:val="23"/>
          <w:lang w:eastAsia="en-GB"/>
        </w:rPr>
        <w:t>Pharmaceuticals, Life Science, Lab Research, Legal, Court and Police Service</w:t>
      </w:r>
      <w:proofErr w:type="gramStart"/>
      <w:r w:rsidR="00B3771D">
        <w:rPr>
          <w:rFonts w:asciiTheme="minorHAnsi" w:hAnsiTheme="minorHAnsi" w:cstheme="minorHAnsi"/>
          <w:i/>
          <w:sz w:val="23"/>
          <w:szCs w:val="23"/>
          <w:lang w:eastAsia="en-GB"/>
        </w:rPr>
        <w:t xml:space="preserve">, </w:t>
      </w:r>
      <w:r>
        <w:rPr>
          <w:rFonts w:asciiTheme="minorHAnsi" w:hAnsiTheme="minorHAnsi" w:cstheme="minorHAnsi"/>
          <w:i/>
          <w:sz w:val="23"/>
          <w:szCs w:val="23"/>
          <w:lang w:val="en-GB" w:eastAsia="en-GB"/>
        </w:rPr>
        <w:t xml:space="preserve"> PR</w:t>
      </w:r>
      <w:proofErr w:type="gramEnd"/>
      <w:r>
        <w:rPr>
          <w:rFonts w:asciiTheme="minorHAnsi" w:hAnsiTheme="minorHAnsi" w:cstheme="minorHAnsi"/>
          <w:i/>
          <w:sz w:val="23"/>
          <w:szCs w:val="23"/>
          <w:lang w:val="en-GB" w:eastAsia="en-GB"/>
        </w:rPr>
        <w:t xml:space="preserve"> &amp;Marketing,</w:t>
      </w:r>
      <w:r w:rsidR="008262A0">
        <w:rPr>
          <w:rFonts w:asciiTheme="minorHAnsi" w:hAnsiTheme="minorHAnsi" w:cstheme="minorHAnsi"/>
          <w:i/>
          <w:sz w:val="23"/>
          <w:szCs w:val="23"/>
          <w:lang w:val="en-GB" w:eastAsia="en-GB"/>
        </w:rPr>
        <w:t xml:space="preserve"> </w:t>
      </w:r>
      <w:r>
        <w:rPr>
          <w:rFonts w:asciiTheme="minorHAnsi" w:hAnsiTheme="minorHAnsi" w:cstheme="minorHAnsi"/>
          <w:i/>
          <w:sz w:val="23"/>
          <w:szCs w:val="23"/>
          <w:lang w:val="en-GB" w:eastAsia="en-GB"/>
        </w:rPr>
        <w:t>Contracts &amp; Legal</w:t>
      </w:r>
      <w:r w:rsidR="00841E3C" w:rsidRPr="005D2E59">
        <w:rPr>
          <w:rFonts w:asciiTheme="minorHAnsi" w:hAnsiTheme="minorHAnsi" w:cstheme="minorHAnsi"/>
          <w:i/>
          <w:sz w:val="23"/>
          <w:szCs w:val="23"/>
          <w:lang w:val="en-GB" w:eastAsia="en-GB"/>
        </w:rPr>
        <w:t>.</w:t>
      </w:r>
    </w:p>
    <w:p w:rsidR="00562E35" w:rsidRPr="005D2E59" w:rsidRDefault="00562E35" w:rsidP="00841E3C">
      <w:pPr>
        <w:shd w:val="clear" w:color="auto" w:fill="FFFFFF"/>
        <w:spacing w:line="285" w:lineRule="atLeast"/>
        <w:ind w:right="0"/>
        <w:rPr>
          <w:rFonts w:asciiTheme="minorHAnsi" w:hAnsiTheme="minorHAnsi" w:cstheme="minorHAnsi"/>
          <w:i/>
          <w:sz w:val="23"/>
          <w:szCs w:val="23"/>
          <w:lang w:val="en-GB" w:eastAsia="en-GB"/>
        </w:rPr>
      </w:pPr>
    </w:p>
    <w:p w:rsidR="007C153F" w:rsidRDefault="007C153F" w:rsidP="003F6A17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r w:rsidRPr="001E651F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Clients include</w:t>
      </w:r>
      <w:r w:rsidR="00335FE2" w:rsidRPr="001E651F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, inter alia</w:t>
      </w:r>
      <w:r w:rsidRPr="001E651F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:</w:t>
      </w:r>
    </w:p>
    <w:p w:rsidR="007C63D9" w:rsidRPr="00014FDB" w:rsidRDefault="007C63D9" w:rsidP="003F6A17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proofErr w:type="spellStart"/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Jonckers</w:t>
      </w:r>
      <w:proofErr w:type="spellEnd"/>
      <w:r w:rsidR="00E736BF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, 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Belgium (2016 – present) AXA medical claims and reports (preferred linguist)</w:t>
      </w:r>
    </w:p>
    <w:p w:rsidR="006B56F8" w:rsidRDefault="006B56F8" w:rsidP="006B56F8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CAPITA Translation and Interpreting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, London, UK (2014-present) Large medical research projects (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Ger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&gt;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En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), medical claims translation (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Ukr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/Ru &gt;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En</w:t>
      </w:r>
      <w:proofErr w:type="spellEnd"/>
      <w:proofErr w:type="gramStart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)for</w:t>
      </w:r>
      <w:proofErr w:type="gramEnd"/>
      <w:r w:rsidR="00276F73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 AXA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, Ministry of Justice (UK) contract – prison/human rights/advocacy</w:t>
      </w:r>
    </w:p>
    <w:p w:rsidR="00276F73" w:rsidRDefault="00276F73" w:rsidP="006B56F8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proofErr w:type="spellStart"/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TranslatePlus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, UK (2016-present) marketing content for </w:t>
      </w:r>
      <w:r w:rsidR="007C63D9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large multinationals, such as 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Heinemann</w:t>
      </w:r>
      <w:r w:rsidR="007C63D9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 Duty Free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E.ON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, </w:t>
      </w:r>
      <w:proofErr w:type="spellStart"/>
      <w:r w:rsidR="007C63D9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UNIPER</w:t>
      </w:r>
      <w:proofErr w:type="spellEnd"/>
      <w:r w:rsidR="007C63D9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, KRUGER, 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Fonterra</w:t>
      </w:r>
      <w:r w:rsidR="00730D54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, other large and medium businesses with online presence</w:t>
      </w:r>
    </w:p>
    <w:p w:rsidR="00730D54" w:rsidRDefault="00730D54" w:rsidP="00730D54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proofErr w:type="spellStart"/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TranzPress</w:t>
      </w:r>
      <w:proofErr w:type="spellEnd"/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,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 Hungary (2014-present) – permanent post – daily news abstracting in English on gas/oil/energy/</w:t>
      </w:r>
      <w:proofErr w:type="spellStart"/>
      <w:r w:rsidR="00E736BF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reneables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 from Russian and Ukrainian media</w:t>
      </w:r>
    </w:p>
    <w:p w:rsidR="00E736BF" w:rsidRDefault="00E736BF" w:rsidP="00E736BF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SDL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, Worldwide (2014-present), Life Science and pharmaceuticals</w:t>
      </w:r>
    </w:p>
    <w:p w:rsidR="00B3771D" w:rsidRDefault="00B3771D" w:rsidP="003F6A17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Global Voices</w:t>
      </w:r>
      <w:r w:rsidR="00276F73"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,</w:t>
      </w:r>
      <w:r w:rsidR="00276F73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 UK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 (2014-present) Pharmaceuticals, Life Sciences, Lab Research, Marketing, Audio Transcription </w:t>
      </w:r>
    </w:p>
    <w:p w:rsidR="00B3771D" w:rsidRDefault="00B3771D" w:rsidP="003F6A17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Alphabet Translations</w:t>
      </w:r>
      <w:r w:rsidR="00276F73"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,</w:t>
      </w:r>
      <w:r w:rsidR="00276F73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 Austria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 (2014-present) Customer surveys for large multinationals</w:t>
      </w:r>
      <w:r w:rsidR="00730D54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 (Lufthansa, Mercedes Benz, Audi, Nivea)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, Legal and Marketing</w:t>
      </w:r>
    </w:p>
    <w:p w:rsidR="00E736BF" w:rsidRDefault="00E736BF" w:rsidP="00E736BF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 xml:space="preserve">Surrey Translation </w:t>
      </w:r>
      <w:proofErr w:type="spellStart"/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Beureau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 (2015-present) Legal and Certificates, including court materials for family courts, child protection cases and youth offenders.</w:t>
      </w:r>
    </w:p>
    <w:p w:rsidR="008262A0" w:rsidRDefault="008262A0" w:rsidP="003F6A17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Jewish Heritage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 (2015-present) jewua.org – Continuous proofreading and editing of a large cache of Holocaust-related articles, voluntary role.</w:t>
      </w:r>
    </w:p>
    <w:p w:rsidR="008D321A" w:rsidRPr="00014FDB" w:rsidRDefault="008D321A" w:rsidP="003F6A17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lastRenderedPageBreak/>
        <w:t>Translators Without Borders</w:t>
      </w:r>
      <w:r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 (2014-present) collaboration on several human rights projects, including Smile Train, disease prevention policies and equality and diversity protocols for the UN. </w:t>
      </w:r>
    </w:p>
    <w:p w:rsidR="00723E8A" w:rsidRPr="001E651F" w:rsidRDefault="00B3771D" w:rsidP="003F6A17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Language Reach</w:t>
      </w:r>
      <w:r w:rsidR="00723E8A"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, L</w:t>
      </w:r>
      <w:r w:rsidR="00723E8A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ondon, UK (2014-present) Contracts/legal/</w:t>
      </w:r>
      <w:r w:rsidR="006B56F8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insurance claims </w:t>
      </w:r>
      <w:r w:rsidR="00723E8A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/certificates/diplomas</w:t>
      </w:r>
    </w:p>
    <w:p w:rsidR="00C73B4F" w:rsidRPr="005D2E59" w:rsidRDefault="00C73B4F" w:rsidP="003F6A17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r w:rsidRPr="00E736BF">
        <w:rPr>
          <w:rFonts w:asciiTheme="minorHAnsi" w:hAnsiTheme="minorHAnsi" w:cstheme="minorHAnsi"/>
          <w:b/>
          <w:color w:val="auto"/>
          <w:sz w:val="23"/>
          <w:szCs w:val="23"/>
          <w:lang w:val="en-GB" w:eastAsia="en-GB"/>
        </w:rPr>
        <w:t>Refugee Council</w:t>
      </w:r>
      <w:r w:rsidRPr="005D2E59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, Leeds, UK (translation and interpreting</w:t>
      </w:r>
      <w:r w:rsidR="008262A0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, human rights advocacy</w:t>
      </w:r>
      <w:r w:rsidR="0082436A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)</w:t>
      </w:r>
    </w:p>
    <w:p w:rsidR="00841E3C" w:rsidRPr="005D2E59" w:rsidRDefault="00C73B4F" w:rsidP="00723E8A">
      <w:pPr>
        <w:pStyle w:val="ListParagraph"/>
        <w:shd w:val="clear" w:color="auto" w:fill="FFFFFF"/>
        <w:spacing w:line="285" w:lineRule="atLeast"/>
        <w:ind w:left="720" w:right="0"/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</w:pPr>
      <w:r w:rsidRPr="005D2E59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 xml:space="preserve">Classics Department, University of St. Andrews, Scotland (synopses from research literature </w:t>
      </w:r>
      <w:bookmarkStart w:id="0" w:name="_GoBack"/>
      <w:r w:rsidRPr="005D2E59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from Eastern European sour</w:t>
      </w:r>
      <w:r w:rsidR="0082436A">
        <w:rPr>
          <w:rFonts w:asciiTheme="minorHAnsi" w:hAnsiTheme="minorHAnsi" w:cstheme="minorHAnsi"/>
          <w:color w:val="auto"/>
          <w:sz w:val="23"/>
          <w:szCs w:val="23"/>
          <w:lang w:val="en-GB" w:eastAsia="en-GB"/>
        </w:rPr>
        <w:t>ces and post graduate support)</w:t>
      </w:r>
    </w:p>
    <w:bookmarkEnd w:id="0"/>
    <w:p w:rsidR="00521801" w:rsidRPr="009E588A" w:rsidRDefault="00521801" w:rsidP="00521801">
      <w:pPr>
        <w:pStyle w:val="ListParagraph"/>
        <w:spacing w:after="0"/>
        <w:ind w:left="720"/>
        <w:rPr>
          <w:rFonts w:asciiTheme="minorHAnsi" w:hAnsiTheme="minorHAnsi" w:cstheme="minorHAnsi"/>
          <w:color w:val="auto"/>
          <w:sz w:val="23"/>
          <w:szCs w:val="23"/>
          <w:lang w:val="en-GB"/>
        </w:rPr>
      </w:pPr>
    </w:p>
    <w:p w:rsidR="00AE4F35" w:rsidRPr="005D2E59" w:rsidRDefault="00AE4F35" w:rsidP="00841E3C">
      <w:pPr>
        <w:pStyle w:val="ListParagraph"/>
        <w:numPr>
          <w:ilvl w:val="0"/>
          <w:numId w:val="6"/>
        </w:numPr>
        <w:tabs>
          <w:tab w:val="right" w:pos="11520"/>
        </w:tabs>
        <w:spacing w:after="0"/>
        <w:ind w:right="540"/>
        <w:rPr>
          <w:rFonts w:asciiTheme="minorHAnsi" w:hAnsiTheme="minorHAnsi" w:cstheme="minorHAnsi"/>
          <w:color w:val="auto"/>
          <w:sz w:val="23"/>
          <w:szCs w:val="23"/>
        </w:rPr>
      </w:pPr>
      <w:r w:rsidRPr="005D2E59">
        <w:rPr>
          <w:rFonts w:asciiTheme="minorHAnsi" w:hAnsiTheme="minorHAnsi" w:cstheme="minorHAnsi"/>
          <w:color w:val="auto"/>
          <w:sz w:val="23"/>
          <w:szCs w:val="23"/>
        </w:rPr>
        <w:t>1</w:t>
      </w:r>
      <w:r w:rsidR="00E736BF">
        <w:rPr>
          <w:rFonts w:asciiTheme="minorHAnsi" w:hAnsiTheme="minorHAnsi" w:cstheme="minorHAnsi"/>
          <w:color w:val="auto"/>
          <w:sz w:val="23"/>
          <w:szCs w:val="23"/>
        </w:rPr>
        <w:t>7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 years of translation experien</w:t>
      </w:r>
      <w:r w:rsidR="009E588A">
        <w:rPr>
          <w:rFonts w:asciiTheme="minorHAnsi" w:hAnsiTheme="minorHAnsi" w:cstheme="minorHAnsi"/>
          <w:color w:val="auto"/>
          <w:sz w:val="23"/>
          <w:szCs w:val="23"/>
        </w:rPr>
        <w:t>ce, both in-house and freelance</w:t>
      </w:r>
    </w:p>
    <w:p w:rsidR="00B3771D" w:rsidRDefault="00A76E98" w:rsidP="00A76E98">
      <w:pPr>
        <w:pStyle w:val="ListParagraph"/>
        <w:numPr>
          <w:ilvl w:val="0"/>
          <w:numId w:val="6"/>
        </w:numPr>
        <w:tabs>
          <w:tab w:val="right" w:pos="11520"/>
        </w:tabs>
        <w:spacing w:after="0"/>
        <w:ind w:right="540"/>
        <w:rPr>
          <w:rFonts w:asciiTheme="minorHAnsi" w:hAnsiTheme="minorHAnsi" w:cstheme="minorHAnsi"/>
          <w:color w:val="auto"/>
          <w:sz w:val="23"/>
          <w:szCs w:val="23"/>
        </w:rPr>
      </w:pPr>
      <w:r w:rsidRPr="005D2E59">
        <w:rPr>
          <w:rFonts w:asciiTheme="minorHAnsi" w:hAnsiTheme="minorHAnsi" w:cstheme="minorHAnsi"/>
          <w:color w:val="auto"/>
          <w:sz w:val="23"/>
          <w:szCs w:val="23"/>
        </w:rPr>
        <w:t>Excellent word-proofing</w:t>
      </w:r>
      <w:r w:rsidR="00E736BF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>editing</w:t>
      </w:r>
      <w:r w:rsidR="00E736BF">
        <w:rPr>
          <w:rFonts w:asciiTheme="minorHAnsi" w:hAnsiTheme="minorHAnsi" w:cstheme="minorHAnsi"/>
          <w:color w:val="auto"/>
          <w:sz w:val="23"/>
          <w:szCs w:val="23"/>
        </w:rPr>
        <w:t>, copy-writing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3771D">
        <w:rPr>
          <w:rFonts w:asciiTheme="minorHAnsi" w:hAnsiTheme="minorHAnsi" w:cstheme="minorHAnsi"/>
          <w:color w:val="auto"/>
          <w:sz w:val="23"/>
          <w:szCs w:val="23"/>
        </w:rPr>
        <w:t>skills</w:t>
      </w:r>
    </w:p>
    <w:p w:rsidR="00A76E98" w:rsidRPr="005D2E59" w:rsidRDefault="00E736BF" w:rsidP="00A76E98">
      <w:pPr>
        <w:pStyle w:val="ListParagraph"/>
        <w:numPr>
          <w:ilvl w:val="0"/>
          <w:numId w:val="6"/>
        </w:numPr>
        <w:tabs>
          <w:tab w:val="right" w:pos="11520"/>
        </w:tabs>
        <w:spacing w:after="0"/>
        <w:ind w:right="540"/>
        <w:rPr>
          <w:rFonts w:asciiTheme="minorHAnsi" w:hAnsiTheme="minorHAnsi" w:cstheme="minorHAnsi"/>
          <w:color w:val="auto"/>
          <w:sz w:val="23"/>
          <w:szCs w:val="23"/>
        </w:rPr>
      </w:pP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Localasation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</w:rPr>
        <w:t xml:space="preserve"> and 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transcreating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</w:rPr>
        <w:t xml:space="preserve"> available for online content</w:t>
      </w:r>
    </w:p>
    <w:p w:rsidR="00A76E98" w:rsidRPr="005D2E59" w:rsidRDefault="00384B7E" w:rsidP="00A76E98">
      <w:pPr>
        <w:pStyle w:val="ListParagraph"/>
        <w:numPr>
          <w:ilvl w:val="0"/>
          <w:numId w:val="6"/>
        </w:numPr>
        <w:tabs>
          <w:tab w:val="right" w:pos="11520"/>
        </w:tabs>
        <w:spacing w:after="0"/>
        <w:ind w:right="540"/>
        <w:rPr>
          <w:rFonts w:asciiTheme="minorHAnsi" w:hAnsiTheme="minorHAnsi" w:cstheme="minorHAnsi"/>
          <w:color w:val="auto"/>
          <w:sz w:val="23"/>
          <w:szCs w:val="23"/>
        </w:rPr>
      </w:pPr>
      <w:r w:rsidRPr="005D2E59">
        <w:rPr>
          <w:rFonts w:asciiTheme="minorHAnsi" w:hAnsiTheme="minorHAnsi" w:cstheme="minorHAnsi"/>
          <w:color w:val="auto"/>
          <w:sz w:val="23"/>
          <w:szCs w:val="23"/>
        </w:rPr>
        <w:t>Excellent organizational skills</w:t>
      </w:r>
      <w:r w:rsidR="00A76E98" w:rsidRPr="005D2E59">
        <w:rPr>
          <w:rFonts w:asciiTheme="minorHAnsi" w:hAnsiTheme="minorHAnsi" w:cstheme="minorHAnsi"/>
          <w:color w:val="auto"/>
          <w:sz w:val="23"/>
          <w:szCs w:val="23"/>
        </w:rPr>
        <w:t>;</w:t>
      </w:r>
      <w:r w:rsidR="004233B0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B87858"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high degree of efficiency </w:t>
      </w:r>
      <w:r w:rsidR="00EF7644"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with </w:t>
      </w:r>
      <w:r w:rsidR="001C1472">
        <w:rPr>
          <w:rFonts w:asciiTheme="minorHAnsi" w:hAnsiTheme="minorHAnsi" w:cstheme="minorHAnsi"/>
          <w:color w:val="auto"/>
          <w:sz w:val="23"/>
          <w:szCs w:val="23"/>
        </w:rPr>
        <w:t>tight deadlines and rush jobs</w:t>
      </w:r>
    </w:p>
    <w:p w:rsidR="00322641" w:rsidRDefault="00F45A34" w:rsidP="00286156">
      <w:pPr>
        <w:pStyle w:val="ListParagraph"/>
        <w:numPr>
          <w:ilvl w:val="0"/>
          <w:numId w:val="6"/>
        </w:numPr>
        <w:tabs>
          <w:tab w:val="right" w:pos="11520"/>
        </w:tabs>
        <w:spacing w:after="0"/>
        <w:ind w:right="5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Working with 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TRADOS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</w:rPr>
        <w:t xml:space="preserve"> Studio 201</w:t>
      </w:r>
      <w:r w:rsidR="00E736BF">
        <w:rPr>
          <w:rFonts w:asciiTheme="minorHAnsi" w:hAnsiTheme="minorHAnsi" w:cstheme="minorHAnsi"/>
          <w:color w:val="auto"/>
          <w:sz w:val="23"/>
          <w:szCs w:val="23"/>
        </w:rPr>
        <w:t>7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and 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ABBYY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3"/>
          <w:szCs w:val="23"/>
        </w:rPr>
        <w:t>FineReader</w:t>
      </w:r>
      <w:proofErr w:type="spellEnd"/>
      <w:r>
        <w:rPr>
          <w:rFonts w:asciiTheme="minorHAnsi" w:hAnsiTheme="minorHAnsi" w:cstheme="minorHAnsi"/>
          <w:color w:val="auto"/>
          <w:sz w:val="23"/>
          <w:szCs w:val="23"/>
        </w:rPr>
        <w:t xml:space="preserve"> 12</w:t>
      </w:r>
    </w:p>
    <w:p w:rsidR="0069530F" w:rsidRPr="0069530F" w:rsidRDefault="0069530F" w:rsidP="0069530F">
      <w:pPr>
        <w:pStyle w:val="ListParagraph"/>
        <w:numPr>
          <w:ilvl w:val="0"/>
          <w:numId w:val="6"/>
        </w:numPr>
        <w:tabs>
          <w:tab w:val="right" w:pos="11520"/>
        </w:tabs>
        <w:spacing w:after="0"/>
        <w:ind w:right="540"/>
        <w:rPr>
          <w:rFonts w:asciiTheme="minorHAnsi" w:hAnsiTheme="minorHAnsi" w:cstheme="minorHAnsi"/>
          <w:color w:val="auto"/>
          <w:sz w:val="23"/>
          <w:szCs w:val="23"/>
        </w:rPr>
      </w:pPr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Guaranteed reliability, client </w:t>
      </w:r>
      <w:r w:rsidR="00036D4F">
        <w:rPr>
          <w:rFonts w:asciiTheme="minorHAnsi" w:hAnsiTheme="minorHAnsi" w:cstheme="minorHAnsi"/>
          <w:color w:val="auto"/>
          <w:sz w:val="23"/>
          <w:szCs w:val="23"/>
        </w:rPr>
        <w:t>confidentiality and discretion</w:t>
      </w:r>
    </w:p>
    <w:p w:rsidR="00A835E0" w:rsidRDefault="00506B3D" w:rsidP="00286156">
      <w:pPr>
        <w:pStyle w:val="ListParagraph"/>
        <w:numPr>
          <w:ilvl w:val="0"/>
          <w:numId w:val="6"/>
        </w:numPr>
        <w:tabs>
          <w:tab w:val="right" w:pos="11520"/>
        </w:tabs>
        <w:spacing w:after="0"/>
        <w:ind w:right="5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References available upon re</w:t>
      </w:r>
      <w:r w:rsidR="00036D4F">
        <w:rPr>
          <w:rFonts w:asciiTheme="minorHAnsi" w:hAnsiTheme="minorHAnsi" w:cstheme="minorHAnsi"/>
          <w:color w:val="auto"/>
          <w:sz w:val="23"/>
          <w:szCs w:val="23"/>
        </w:rPr>
        <w:t>quest</w:t>
      </w:r>
    </w:p>
    <w:p w:rsidR="009B3447" w:rsidRDefault="009B3447" w:rsidP="009B3447">
      <w:pPr>
        <w:pStyle w:val="ListParagraph"/>
        <w:tabs>
          <w:tab w:val="right" w:pos="11520"/>
        </w:tabs>
        <w:spacing w:after="0"/>
        <w:ind w:left="720" w:right="540"/>
        <w:rPr>
          <w:rFonts w:asciiTheme="minorHAnsi" w:hAnsiTheme="minorHAnsi" w:cstheme="minorHAnsi"/>
          <w:color w:val="auto"/>
          <w:sz w:val="23"/>
          <w:szCs w:val="23"/>
        </w:rPr>
      </w:pPr>
    </w:p>
    <w:tbl>
      <w:tblPr>
        <w:tblStyle w:val="LightShading-Accent1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576"/>
      </w:tblGrid>
      <w:tr w:rsidR="00F45A34" w:rsidRPr="005D2E59" w:rsidTr="00CA4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F45A34" w:rsidRPr="005D2E59" w:rsidRDefault="009B3447" w:rsidP="00CA4575">
            <w:pPr>
              <w:tabs>
                <w:tab w:val="left" w:pos="1515"/>
              </w:tabs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Areas of Translation Expertise and Special Interests</w:t>
            </w:r>
          </w:p>
        </w:tc>
      </w:tr>
    </w:tbl>
    <w:p w:rsidR="005E150E" w:rsidRDefault="005E150E" w:rsidP="005E150E">
      <w:p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</w:p>
    <w:p w:rsidR="00B3771D" w:rsidRDefault="00B3771D" w:rsidP="009B3447">
      <w:pPr>
        <w:pStyle w:val="ListParagraph"/>
        <w:numPr>
          <w:ilvl w:val="0"/>
          <w:numId w:val="11"/>
        </w:num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Pharmaceuticals/Life Science/Medical Research</w:t>
      </w:r>
    </w:p>
    <w:p w:rsidR="00B3771D" w:rsidRDefault="00B3771D" w:rsidP="009B3447">
      <w:pPr>
        <w:pStyle w:val="ListParagraph"/>
        <w:numPr>
          <w:ilvl w:val="0"/>
          <w:numId w:val="11"/>
        </w:num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Legal/contracts/certificates</w:t>
      </w:r>
    </w:p>
    <w:p w:rsidR="005E150E" w:rsidRDefault="004233B0" w:rsidP="009B3447">
      <w:pPr>
        <w:pStyle w:val="ListParagraph"/>
        <w:numPr>
          <w:ilvl w:val="0"/>
          <w:numId w:val="11"/>
        </w:num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Marketing/trade/t</w:t>
      </w:r>
      <w:r w:rsidR="009B3447">
        <w:rPr>
          <w:rFonts w:asciiTheme="minorHAnsi" w:hAnsiTheme="minorHAnsi" w:cstheme="minorHAnsi"/>
          <w:sz w:val="23"/>
          <w:szCs w:val="23"/>
        </w:rPr>
        <w:t>ourism</w:t>
      </w:r>
    </w:p>
    <w:p w:rsidR="008262A0" w:rsidRDefault="008262A0" w:rsidP="009B3447">
      <w:pPr>
        <w:pStyle w:val="ListParagraph"/>
        <w:numPr>
          <w:ilvl w:val="0"/>
          <w:numId w:val="11"/>
        </w:num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Human Rights/ Women’s Health</w:t>
      </w:r>
    </w:p>
    <w:p w:rsidR="009B3447" w:rsidRDefault="009B3447" w:rsidP="009B3447">
      <w:pPr>
        <w:pStyle w:val="ListParagraph"/>
        <w:numPr>
          <w:ilvl w:val="0"/>
          <w:numId w:val="11"/>
        </w:num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Education/teaching</w:t>
      </w:r>
    </w:p>
    <w:p w:rsidR="009B3447" w:rsidRDefault="009B3447" w:rsidP="009B3447">
      <w:pPr>
        <w:pStyle w:val="ListParagraph"/>
        <w:numPr>
          <w:ilvl w:val="0"/>
          <w:numId w:val="11"/>
        </w:num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Transport/railway</w:t>
      </w:r>
    </w:p>
    <w:p w:rsidR="009B3447" w:rsidRDefault="00534042" w:rsidP="009B3447">
      <w:pPr>
        <w:pStyle w:val="ListParagraph"/>
        <w:numPr>
          <w:ilvl w:val="0"/>
          <w:numId w:val="11"/>
        </w:num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Lab research/abstracts/p</w:t>
      </w:r>
      <w:r w:rsidR="009B3447">
        <w:rPr>
          <w:rFonts w:asciiTheme="minorHAnsi" w:hAnsiTheme="minorHAnsi" w:cstheme="minorHAnsi"/>
          <w:sz w:val="23"/>
          <w:szCs w:val="23"/>
        </w:rPr>
        <w:t>ublications in both Science</w:t>
      </w:r>
      <w:r>
        <w:rPr>
          <w:rFonts w:asciiTheme="minorHAnsi" w:hAnsiTheme="minorHAnsi" w:cstheme="minorHAnsi"/>
          <w:sz w:val="23"/>
          <w:szCs w:val="23"/>
        </w:rPr>
        <w:t>s</w:t>
      </w:r>
      <w:r w:rsidR="009B3447">
        <w:rPr>
          <w:rFonts w:asciiTheme="minorHAnsi" w:hAnsiTheme="minorHAnsi" w:cstheme="minorHAnsi"/>
          <w:sz w:val="23"/>
          <w:szCs w:val="23"/>
        </w:rPr>
        <w:t xml:space="preserve"> and H</w:t>
      </w:r>
      <w:r>
        <w:rPr>
          <w:rFonts w:asciiTheme="minorHAnsi" w:hAnsiTheme="minorHAnsi" w:cstheme="minorHAnsi"/>
          <w:sz w:val="23"/>
          <w:szCs w:val="23"/>
        </w:rPr>
        <w:t>u</w:t>
      </w:r>
      <w:r w:rsidR="009B3447">
        <w:rPr>
          <w:rFonts w:asciiTheme="minorHAnsi" w:hAnsiTheme="minorHAnsi" w:cstheme="minorHAnsi"/>
          <w:sz w:val="23"/>
          <w:szCs w:val="23"/>
        </w:rPr>
        <w:t>manities</w:t>
      </w:r>
    </w:p>
    <w:p w:rsidR="009B3447" w:rsidRDefault="00350507" w:rsidP="009B3447">
      <w:pPr>
        <w:pStyle w:val="ListParagraph"/>
        <w:numPr>
          <w:ilvl w:val="0"/>
          <w:numId w:val="11"/>
        </w:num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Legal/contracts/c</w:t>
      </w:r>
      <w:r w:rsidR="009B3447">
        <w:rPr>
          <w:rFonts w:asciiTheme="minorHAnsi" w:hAnsiTheme="minorHAnsi" w:cstheme="minorHAnsi"/>
          <w:sz w:val="23"/>
          <w:szCs w:val="23"/>
        </w:rPr>
        <w:t>ertificates</w:t>
      </w:r>
    </w:p>
    <w:p w:rsidR="009B3447" w:rsidRDefault="009B3447" w:rsidP="009B3447">
      <w:pPr>
        <w:pStyle w:val="ListParagraph"/>
        <w:numPr>
          <w:ilvl w:val="0"/>
          <w:numId w:val="11"/>
        </w:num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Manuals/textbooks</w:t>
      </w:r>
    </w:p>
    <w:p w:rsidR="009B3447" w:rsidRDefault="004B3537" w:rsidP="009B3447">
      <w:pPr>
        <w:pStyle w:val="ListParagraph"/>
        <w:numPr>
          <w:ilvl w:val="0"/>
          <w:numId w:val="11"/>
        </w:num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Public Health/h</w:t>
      </w:r>
      <w:r w:rsidR="009B3447">
        <w:rPr>
          <w:rFonts w:asciiTheme="minorHAnsi" w:hAnsiTheme="minorHAnsi" w:cstheme="minorHAnsi"/>
          <w:sz w:val="23"/>
          <w:szCs w:val="23"/>
        </w:rPr>
        <w:t>umanitarian</w:t>
      </w:r>
      <w:r w:rsidR="00B3771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effort/h</w:t>
      </w:r>
      <w:r w:rsidR="009B3447">
        <w:rPr>
          <w:rFonts w:asciiTheme="minorHAnsi" w:hAnsiTheme="minorHAnsi" w:cstheme="minorHAnsi"/>
          <w:sz w:val="23"/>
          <w:szCs w:val="23"/>
        </w:rPr>
        <w:t xml:space="preserve">uman </w:t>
      </w:r>
      <w:r>
        <w:rPr>
          <w:rFonts w:asciiTheme="minorHAnsi" w:hAnsiTheme="minorHAnsi" w:cstheme="minorHAnsi"/>
          <w:sz w:val="23"/>
          <w:szCs w:val="23"/>
        </w:rPr>
        <w:t>r</w:t>
      </w:r>
      <w:r w:rsidR="009B3447">
        <w:rPr>
          <w:rFonts w:asciiTheme="minorHAnsi" w:hAnsiTheme="minorHAnsi" w:cstheme="minorHAnsi"/>
          <w:sz w:val="23"/>
          <w:szCs w:val="23"/>
        </w:rPr>
        <w:t>ights</w:t>
      </w:r>
    </w:p>
    <w:p w:rsidR="009B3447" w:rsidRDefault="004B3537" w:rsidP="009B3447">
      <w:pPr>
        <w:pStyle w:val="ListParagraph"/>
        <w:numPr>
          <w:ilvl w:val="0"/>
          <w:numId w:val="11"/>
        </w:num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Literary/art/fiction/b</w:t>
      </w:r>
      <w:r w:rsidR="009B3447">
        <w:rPr>
          <w:rFonts w:asciiTheme="minorHAnsi" w:hAnsiTheme="minorHAnsi" w:cstheme="minorHAnsi"/>
          <w:sz w:val="23"/>
          <w:szCs w:val="23"/>
        </w:rPr>
        <w:t>logs</w:t>
      </w:r>
    </w:p>
    <w:p w:rsidR="00994FB9" w:rsidRPr="009B3447" w:rsidRDefault="004B3537" w:rsidP="009B3447">
      <w:pPr>
        <w:pStyle w:val="ListParagraph"/>
        <w:numPr>
          <w:ilvl w:val="0"/>
          <w:numId w:val="11"/>
        </w:num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Psychology/p</w:t>
      </w:r>
      <w:r w:rsidR="00994FB9">
        <w:rPr>
          <w:rFonts w:asciiTheme="minorHAnsi" w:hAnsiTheme="minorHAnsi" w:cstheme="minorHAnsi"/>
          <w:sz w:val="23"/>
          <w:szCs w:val="23"/>
        </w:rPr>
        <w:t>sychotherapy</w:t>
      </w:r>
    </w:p>
    <w:p w:rsidR="007D745B" w:rsidRPr="005D2E59" w:rsidRDefault="007D745B" w:rsidP="00E806DA">
      <w:p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</w:p>
    <w:tbl>
      <w:tblPr>
        <w:tblStyle w:val="LightShading-Accent1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576"/>
      </w:tblGrid>
      <w:tr w:rsidR="005E150E" w:rsidRPr="005D2E59" w:rsidTr="005E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5E150E" w:rsidRPr="005D2E59" w:rsidRDefault="005E150E" w:rsidP="005E150E">
            <w:pPr>
              <w:tabs>
                <w:tab w:val="left" w:pos="1515"/>
              </w:tabs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Non-Translation Experience</w:t>
            </w:r>
          </w:p>
        </w:tc>
      </w:tr>
    </w:tbl>
    <w:p w:rsidR="00042ACD" w:rsidRPr="005D2E59" w:rsidRDefault="00042ACD" w:rsidP="00042ACD">
      <w:pPr>
        <w:tabs>
          <w:tab w:val="right" w:pos="11520"/>
        </w:tabs>
        <w:rPr>
          <w:rFonts w:asciiTheme="minorHAnsi" w:hAnsiTheme="minorHAnsi" w:cstheme="minorHAnsi"/>
          <w:sz w:val="23"/>
          <w:szCs w:val="23"/>
        </w:rPr>
      </w:pPr>
    </w:p>
    <w:p w:rsidR="00E736BF" w:rsidRDefault="00E736BF" w:rsidP="004D1DF6">
      <w:pPr>
        <w:tabs>
          <w:tab w:val="right" w:pos="11520"/>
        </w:tabs>
        <w:rPr>
          <w:rFonts w:asciiTheme="minorHAnsi" w:hAnsiTheme="minorHAnsi" w:cstheme="minorHAnsi"/>
          <w:b/>
          <w:sz w:val="23"/>
          <w:szCs w:val="23"/>
        </w:rPr>
      </w:pPr>
    </w:p>
    <w:p w:rsidR="00E736BF" w:rsidRDefault="00E736BF" w:rsidP="004D1DF6">
      <w:pPr>
        <w:tabs>
          <w:tab w:val="right" w:pos="1152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lastRenderedPageBreak/>
        <w:t xml:space="preserve">Pilates Instructor (2017-present) </w:t>
      </w:r>
      <w:r>
        <w:rPr>
          <w:rFonts w:asciiTheme="minorHAnsi" w:hAnsiTheme="minorHAnsi" w:cstheme="minorHAnsi"/>
          <w:sz w:val="23"/>
          <w:szCs w:val="23"/>
        </w:rPr>
        <w:t>Class and personal tuition for postural alignment and rehabilitation after injury/surgery</w:t>
      </w:r>
    </w:p>
    <w:p w:rsidR="00E736BF" w:rsidRPr="00E736BF" w:rsidRDefault="00E736BF" w:rsidP="004D1DF6">
      <w:pPr>
        <w:tabs>
          <w:tab w:val="right" w:pos="11520"/>
        </w:tabs>
        <w:rPr>
          <w:rFonts w:asciiTheme="minorHAnsi" w:hAnsiTheme="minorHAnsi" w:cstheme="minorHAnsi"/>
          <w:sz w:val="23"/>
          <w:szCs w:val="23"/>
        </w:rPr>
      </w:pPr>
    </w:p>
    <w:p w:rsidR="008F3C24" w:rsidRDefault="008F3C24" w:rsidP="004D1DF6">
      <w:pPr>
        <w:tabs>
          <w:tab w:val="right" w:pos="11520"/>
        </w:tabs>
        <w:rPr>
          <w:rFonts w:asciiTheme="minorHAnsi" w:hAnsiTheme="minorHAnsi" w:cstheme="minorHAnsi"/>
          <w:sz w:val="23"/>
          <w:szCs w:val="23"/>
        </w:rPr>
      </w:pPr>
      <w:proofErr w:type="gramStart"/>
      <w:r>
        <w:rPr>
          <w:rFonts w:asciiTheme="minorHAnsi" w:hAnsiTheme="minorHAnsi" w:cstheme="minorHAnsi"/>
          <w:b/>
          <w:sz w:val="23"/>
          <w:szCs w:val="23"/>
        </w:rPr>
        <w:t>Freelance langua</w:t>
      </w:r>
      <w:r w:rsidR="00E736BF">
        <w:rPr>
          <w:rFonts w:asciiTheme="minorHAnsi" w:hAnsiTheme="minorHAnsi" w:cstheme="minorHAnsi"/>
          <w:b/>
          <w:sz w:val="23"/>
          <w:szCs w:val="23"/>
        </w:rPr>
        <w:t>ge tutor on Skype (2013-2015</w:t>
      </w:r>
      <w:r>
        <w:rPr>
          <w:rFonts w:asciiTheme="minorHAnsi" w:hAnsiTheme="minorHAnsi" w:cstheme="minorHAnsi"/>
          <w:b/>
          <w:sz w:val="23"/>
          <w:szCs w:val="23"/>
        </w:rPr>
        <w:t xml:space="preserve">) </w:t>
      </w:r>
      <w:proofErr w:type="spellStart"/>
      <w:r>
        <w:rPr>
          <w:rFonts w:asciiTheme="minorHAnsi" w:hAnsiTheme="minorHAnsi" w:cstheme="minorHAnsi"/>
          <w:sz w:val="23"/>
          <w:szCs w:val="23"/>
        </w:rPr>
        <w:t>IELTS</w:t>
      </w:r>
      <w:proofErr w:type="spellEnd"/>
      <w:r>
        <w:rPr>
          <w:rFonts w:asciiTheme="minorHAnsi" w:hAnsiTheme="minorHAnsi" w:cstheme="minorHAnsi"/>
          <w:sz w:val="23"/>
          <w:szCs w:val="23"/>
        </w:rPr>
        <w:t>/</w:t>
      </w:r>
      <w:proofErr w:type="spellStart"/>
      <w:r>
        <w:rPr>
          <w:rFonts w:asciiTheme="minorHAnsi" w:hAnsiTheme="minorHAnsi" w:cstheme="minorHAnsi"/>
          <w:sz w:val="23"/>
          <w:szCs w:val="23"/>
        </w:rPr>
        <w:t>FCE</w:t>
      </w:r>
      <w:proofErr w:type="spellEnd"/>
      <w:r>
        <w:rPr>
          <w:rFonts w:asciiTheme="minorHAnsi" w:hAnsiTheme="minorHAnsi" w:cstheme="minorHAnsi"/>
          <w:sz w:val="23"/>
          <w:szCs w:val="23"/>
        </w:rPr>
        <w:t>/Life in the UK exams training and support, accent reduction and fluency.</w:t>
      </w:r>
      <w:proofErr w:type="gramEnd"/>
    </w:p>
    <w:p w:rsidR="008F3C24" w:rsidRPr="008F3C24" w:rsidRDefault="008F3C24" w:rsidP="004D1DF6">
      <w:pPr>
        <w:tabs>
          <w:tab w:val="right" w:pos="11520"/>
        </w:tabs>
        <w:rPr>
          <w:rFonts w:asciiTheme="minorHAnsi" w:hAnsiTheme="minorHAnsi" w:cstheme="minorHAnsi"/>
          <w:sz w:val="23"/>
          <w:szCs w:val="23"/>
        </w:rPr>
      </w:pPr>
    </w:p>
    <w:p w:rsidR="007666E9" w:rsidRPr="005D2E59" w:rsidRDefault="007666E9" w:rsidP="004D1DF6">
      <w:pPr>
        <w:tabs>
          <w:tab w:val="right" w:pos="11520"/>
        </w:tabs>
        <w:rPr>
          <w:rFonts w:asciiTheme="minorHAnsi" w:hAnsiTheme="minorHAnsi" w:cstheme="minorHAnsi"/>
          <w:sz w:val="23"/>
          <w:szCs w:val="23"/>
        </w:rPr>
      </w:pPr>
      <w:r w:rsidRPr="005D2E59">
        <w:rPr>
          <w:rFonts w:asciiTheme="minorHAnsi" w:hAnsiTheme="minorHAnsi" w:cstheme="minorHAnsi"/>
          <w:b/>
          <w:sz w:val="23"/>
          <w:szCs w:val="23"/>
        </w:rPr>
        <w:t>Lecturer in ESOL (English for the Speakers of Other Languages</w:t>
      </w:r>
      <w:r w:rsidR="00192730" w:rsidRPr="005D2E59">
        <w:rPr>
          <w:rFonts w:asciiTheme="minorHAnsi" w:hAnsiTheme="minorHAnsi" w:cstheme="minorHAnsi"/>
          <w:b/>
          <w:sz w:val="23"/>
          <w:szCs w:val="23"/>
        </w:rPr>
        <w:t xml:space="preserve">) </w:t>
      </w:r>
      <w:r w:rsidR="00192730" w:rsidRPr="005D2E59">
        <w:rPr>
          <w:rFonts w:asciiTheme="minorHAnsi" w:hAnsiTheme="minorHAnsi" w:cstheme="minorHAnsi"/>
          <w:sz w:val="23"/>
          <w:szCs w:val="23"/>
        </w:rPr>
        <w:t>Leeds City College, UK 07</w:t>
      </w:r>
      <w:r w:rsidR="00036D4F">
        <w:rPr>
          <w:rFonts w:asciiTheme="minorHAnsi" w:hAnsiTheme="minorHAnsi" w:cstheme="minorHAnsi"/>
          <w:sz w:val="23"/>
          <w:szCs w:val="23"/>
        </w:rPr>
        <w:t>/</w:t>
      </w:r>
      <w:r w:rsidR="00192730" w:rsidRPr="005D2E59">
        <w:rPr>
          <w:rFonts w:asciiTheme="minorHAnsi" w:hAnsiTheme="minorHAnsi" w:cstheme="minorHAnsi"/>
          <w:sz w:val="23"/>
          <w:szCs w:val="23"/>
        </w:rPr>
        <w:t>2003–</w:t>
      </w:r>
      <w:r w:rsidR="00994FB9">
        <w:rPr>
          <w:rFonts w:asciiTheme="minorHAnsi" w:hAnsiTheme="minorHAnsi" w:cstheme="minorHAnsi"/>
          <w:sz w:val="23"/>
          <w:szCs w:val="23"/>
        </w:rPr>
        <w:t>2014)</w:t>
      </w:r>
    </w:p>
    <w:p w:rsidR="000B08C6" w:rsidRPr="005D2E59" w:rsidRDefault="000B08C6" w:rsidP="00190727">
      <w:pPr>
        <w:pStyle w:val="ListParagraph"/>
        <w:numPr>
          <w:ilvl w:val="0"/>
          <w:numId w:val="8"/>
        </w:numPr>
        <w:tabs>
          <w:tab w:val="right" w:pos="11520"/>
        </w:tabs>
        <w:rPr>
          <w:rFonts w:asciiTheme="minorHAnsi" w:hAnsiTheme="minorHAnsi" w:cstheme="minorHAnsi"/>
          <w:color w:val="auto"/>
          <w:sz w:val="23"/>
          <w:szCs w:val="23"/>
        </w:rPr>
      </w:pPr>
      <w:r w:rsidRPr="005D2E59">
        <w:rPr>
          <w:rFonts w:asciiTheme="minorHAnsi" w:hAnsiTheme="minorHAnsi" w:cstheme="minorHAnsi"/>
          <w:color w:val="auto"/>
          <w:sz w:val="23"/>
          <w:szCs w:val="23"/>
        </w:rPr>
        <w:t>Duties involve</w:t>
      </w:r>
      <w:r w:rsidR="008F3C24">
        <w:rPr>
          <w:rFonts w:asciiTheme="minorHAnsi" w:hAnsiTheme="minorHAnsi" w:cstheme="minorHAnsi"/>
          <w:color w:val="auto"/>
          <w:sz w:val="23"/>
          <w:szCs w:val="23"/>
        </w:rPr>
        <w:t>d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 effective planning, preparing, resourcing and delivering ESOL curriculum to </w:t>
      </w:r>
      <w:r w:rsidR="00B7264F"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learners 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of </w:t>
      </w:r>
      <w:r w:rsidR="00BA0DFC"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a 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>broadly varied cultural, language and educational spectrum</w:t>
      </w:r>
      <w:r w:rsidR="00913ED7" w:rsidRPr="005D2E59">
        <w:rPr>
          <w:rFonts w:asciiTheme="minorHAnsi" w:hAnsiTheme="minorHAnsi" w:cstheme="minorHAnsi"/>
          <w:color w:val="auto"/>
          <w:sz w:val="23"/>
          <w:szCs w:val="23"/>
        </w:rPr>
        <w:t>;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 supporting learners with special educational and physical needs</w:t>
      </w:r>
      <w:r w:rsidR="00B7264F" w:rsidRPr="005D2E59">
        <w:rPr>
          <w:rFonts w:asciiTheme="minorHAnsi" w:hAnsiTheme="minorHAnsi" w:cstheme="minorHAnsi"/>
          <w:color w:val="auto"/>
          <w:sz w:val="23"/>
          <w:szCs w:val="23"/>
        </w:rPr>
        <w:t>;</w:t>
      </w:r>
      <w:r w:rsidR="00724FF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proofErr w:type="spellStart"/>
      <w:r w:rsidRPr="005D2E59">
        <w:rPr>
          <w:rFonts w:asciiTheme="minorHAnsi" w:hAnsiTheme="minorHAnsi" w:cstheme="minorHAnsi"/>
          <w:color w:val="auto"/>
          <w:sz w:val="23"/>
          <w:szCs w:val="23"/>
        </w:rPr>
        <w:t>liasing</w:t>
      </w:r>
      <w:proofErr w:type="spellEnd"/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 with a range of organisations and support agencies, such as Home Office, Job Centre Plus, Housing </w:t>
      </w:r>
      <w:proofErr w:type="spellStart"/>
      <w:r w:rsidRPr="005D2E59">
        <w:rPr>
          <w:rFonts w:asciiTheme="minorHAnsi" w:hAnsiTheme="minorHAnsi" w:cstheme="minorHAnsi"/>
          <w:color w:val="auto"/>
          <w:sz w:val="23"/>
          <w:szCs w:val="23"/>
        </w:rPr>
        <w:t>Assosiations</w:t>
      </w:r>
      <w:proofErr w:type="spellEnd"/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 and healthcare providers.</w:t>
      </w:r>
    </w:p>
    <w:p w:rsidR="00E918DC" w:rsidRDefault="000B08C6" w:rsidP="007D6EEB">
      <w:pPr>
        <w:pStyle w:val="ListParagraph"/>
        <w:numPr>
          <w:ilvl w:val="0"/>
          <w:numId w:val="8"/>
        </w:numPr>
        <w:tabs>
          <w:tab w:val="right" w:pos="11520"/>
        </w:tabs>
        <w:rPr>
          <w:rFonts w:asciiTheme="minorHAnsi" w:hAnsiTheme="minorHAnsi" w:cstheme="minorHAnsi"/>
          <w:color w:val="auto"/>
          <w:sz w:val="23"/>
          <w:szCs w:val="23"/>
        </w:rPr>
      </w:pPr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Developed a range </w:t>
      </w:r>
      <w:r w:rsidR="00B7264F"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of 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>successful courses aimed to increase le</w:t>
      </w:r>
      <w:r w:rsidR="00B7264F" w:rsidRPr="005D2E59">
        <w:rPr>
          <w:rFonts w:asciiTheme="minorHAnsi" w:hAnsiTheme="minorHAnsi" w:cstheme="minorHAnsi"/>
          <w:color w:val="auto"/>
          <w:sz w:val="23"/>
          <w:szCs w:val="23"/>
        </w:rPr>
        <w:t>a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rners’ employability and achieve qualifications (including supporting learners in gaining initial </w:t>
      </w:r>
      <w:proofErr w:type="spellStart"/>
      <w:r w:rsidRPr="005D2E59">
        <w:rPr>
          <w:rFonts w:asciiTheme="minorHAnsi" w:hAnsiTheme="minorHAnsi" w:cstheme="minorHAnsi"/>
          <w:color w:val="auto"/>
          <w:sz w:val="23"/>
          <w:szCs w:val="23"/>
        </w:rPr>
        <w:t>interpereting</w:t>
      </w:r>
      <w:proofErr w:type="spellEnd"/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 cer</w:t>
      </w:r>
      <w:r w:rsidR="00036D4F">
        <w:rPr>
          <w:rFonts w:asciiTheme="minorHAnsi" w:hAnsiTheme="minorHAnsi" w:cstheme="minorHAnsi"/>
          <w:color w:val="auto"/>
          <w:sz w:val="23"/>
          <w:szCs w:val="23"/>
        </w:rPr>
        <w:t>tification in voluntary sector).</w:t>
      </w:r>
    </w:p>
    <w:p w:rsidR="008262A0" w:rsidRPr="005D2E59" w:rsidRDefault="008262A0" w:rsidP="007D6EEB">
      <w:pPr>
        <w:pStyle w:val="ListParagraph"/>
        <w:numPr>
          <w:ilvl w:val="0"/>
          <w:numId w:val="8"/>
        </w:numPr>
        <w:tabs>
          <w:tab w:val="right" w:pos="11520"/>
        </w:tabs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Active role in developing curriculum with a strong emphasis on the British values, human rights, gender equality and FGM prevention.</w:t>
      </w:r>
    </w:p>
    <w:p w:rsidR="00192730" w:rsidRPr="005D2E59" w:rsidRDefault="00192730" w:rsidP="00352A80">
      <w:pPr>
        <w:tabs>
          <w:tab w:val="right" w:pos="11520"/>
        </w:tabs>
        <w:rPr>
          <w:rFonts w:asciiTheme="minorHAnsi" w:hAnsiTheme="minorHAnsi" w:cstheme="minorHAnsi"/>
          <w:sz w:val="23"/>
          <w:szCs w:val="23"/>
        </w:rPr>
      </w:pPr>
      <w:r w:rsidRPr="005D2E59">
        <w:rPr>
          <w:rFonts w:asciiTheme="minorHAnsi" w:hAnsiTheme="minorHAnsi" w:cstheme="minorHAnsi"/>
          <w:b/>
          <w:sz w:val="23"/>
          <w:szCs w:val="23"/>
        </w:rPr>
        <w:t>Freelance Language Tutor (English, Russian, German)</w:t>
      </w:r>
      <w:r w:rsidR="00036D4F">
        <w:rPr>
          <w:rFonts w:asciiTheme="minorHAnsi" w:hAnsiTheme="minorHAnsi" w:cstheme="minorHAnsi"/>
          <w:sz w:val="23"/>
          <w:szCs w:val="23"/>
        </w:rPr>
        <w:t xml:space="preserve"> St. Andrews, Scotland/</w:t>
      </w:r>
      <w:r w:rsidRPr="005D2E59">
        <w:rPr>
          <w:rFonts w:asciiTheme="minorHAnsi" w:hAnsiTheme="minorHAnsi" w:cstheme="minorHAnsi"/>
          <w:sz w:val="23"/>
          <w:szCs w:val="23"/>
        </w:rPr>
        <w:t>Leeds</w:t>
      </w:r>
      <w:r w:rsidR="00352A80" w:rsidRPr="005D2E59">
        <w:rPr>
          <w:rFonts w:asciiTheme="minorHAnsi" w:hAnsiTheme="minorHAnsi" w:cstheme="minorHAnsi"/>
          <w:sz w:val="23"/>
          <w:szCs w:val="23"/>
        </w:rPr>
        <w:t>,</w:t>
      </w:r>
      <w:r w:rsidR="00036D4F">
        <w:rPr>
          <w:rFonts w:asciiTheme="minorHAnsi" w:hAnsiTheme="minorHAnsi" w:cstheme="minorHAnsi"/>
          <w:sz w:val="23"/>
          <w:szCs w:val="23"/>
        </w:rPr>
        <w:t xml:space="preserve"> England 10/2000–</w:t>
      </w:r>
      <w:r w:rsidRPr="005D2E59">
        <w:rPr>
          <w:rFonts w:asciiTheme="minorHAnsi" w:hAnsiTheme="minorHAnsi" w:cstheme="minorHAnsi"/>
          <w:sz w:val="23"/>
          <w:szCs w:val="23"/>
        </w:rPr>
        <w:t>present</w:t>
      </w:r>
    </w:p>
    <w:p w:rsidR="000B08C6" w:rsidRPr="005D2E59" w:rsidRDefault="000B08C6" w:rsidP="000B08C6">
      <w:pPr>
        <w:pStyle w:val="ListParagraph"/>
        <w:numPr>
          <w:ilvl w:val="0"/>
          <w:numId w:val="9"/>
        </w:numPr>
        <w:tabs>
          <w:tab w:val="right" w:pos="11520"/>
        </w:tabs>
        <w:rPr>
          <w:rFonts w:asciiTheme="minorHAnsi" w:hAnsiTheme="minorHAnsi" w:cstheme="minorHAnsi"/>
          <w:color w:val="auto"/>
          <w:sz w:val="23"/>
          <w:szCs w:val="23"/>
        </w:rPr>
      </w:pPr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Developed a range of highly personalized courses leading to </w:t>
      </w:r>
      <w:r w:rsidR="00E918DC"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achievement of 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both nationally recognized qualifications (GCSE/ A-Level/ </w:t>
      </w:r>
      <w:r w:rsidR="00F716EC" w:rsidRPr="005D2E59">
        <w:rPr>
          <w:rFonts w:asciiTheme="minorHAnsi" w:hAnsiTheme="minorHAnsi" w:cstheme="minorHAnsi"/>
          <w:color w:val="auto"/>
          <w:sz w:val="23"/>
          <w:szCs w:val="23"/>
        </w:rPr>
        <w:t>National Test)</w:t>
      </w:r>
      <w:r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 and</w:t>
      </w:r>
      <w:r w:rsidR="00F716EC" w:rsidRPr="005D2E59">
        <w:rPr>
          <w:rFonts w:asciiTheme="minorHAnsi" w:hAnsiTheme="minorHAnsi" w:cstheme="minorHAnsi"/>
          <w:color w:val="auto"/>
          <w:sz w:val="23"/>
          <w:szCs w:val="23"/>
        </w:rPr>
        <w:t xml:space="preserve"> individual targets.</w:t>
      </w:r>
    </w:p>
    <w:p w:rsidR="00D03AB3" w:rsidRPr="005D2E59" w:rsidRDefault="00192730" w:rsidP="00F716EC">
      <w:pPr>
        <w:tabs>
          <w:tab w:val="right" w:pos="11520"/>
        </w:tabs>
        <w:jc w:val="right"/>
        <w:rPr>
          <w:rFonts w:asciiTheme="minorHAnsi" w:hAnsiTheme="minorHAnsi" w:cstheme="minorHAnsi"/>
          <w:b/>
          <w:sz w:val="23"/>
          <w:szCs w:val="23"/>
          <w:lang w:val="en-GB"/>
        </w:rPr>
      </w:pPr>
      <w:r w:rsidRPr="005D2E59">
        <w:rPr>
          <w:rFonts w:asciiTheme="minorHAnsi" w:hAnsiTheme="minorHAnsi" w:cstheme="minorHAnsi"/>
          <w:b/>
          <w:sz w:val="23"/>
          <w:szCs w:val="23"/>
          <w:lang w:val="en-GB"/>
        </w:rPr>
        <w:t xml:space="preserve">Tour guide and logistics coordinator </w:t>
      </w:r>
      <w:r w:rsidRPr="005D2E59">
        <w:rPr>
          <w:rFonts w:asciiTheme="minorHAnsi" w:hAnsiTheme="minorHAnsi" w:cstheme="minorHAnsi"/>
          <w:sz w:val="23"/>
          <w:szCs w:val="23"/>
          <w:lang w:val="en-GB"/>
        </w:rPr>
        <w:t>Odessa, Ukraine</w:t>
      </w:r>
      <w:r w:rsidR="000E56DF" w:rsidRPr="005D2E59">
        <w:rPr>
          <w:rFonts w:asciiTheme="minorHAnsi" w:hAnsiTheme="minorHAnsi" w:cstheme="minorHAnsi"/>
          <w:sz w:val="23"/>
          <w:szCs w:val="23"/>
          <w:lang w:val="en-GB"/>
        </w:rPr>
        <w:t>07</w:t>
      </w:r>
      <w:r w:rsidR="00036D4F">
        <w:rPr>
          <w:rFonts w:asciiTheme="minorHAnsi" w:hAnsiTheme="minorHAnsi" w:cstheme="minorHAnsi"/>
          <w:sz w:val="23"/>
          <w:szCs w:val="23"/>
          <w:lang w:val="en-GB"/>
        </w:rPr>
        <w:t>/</w:t>
      </w:r>
      <w:r w:rsidR="000E56DF" w:rsidRPr="005D2E59">
        <w:rPr>
          <w:rFonts w:asciiTheme="minorHAnsi" w:hAnsiTheme="minorHAnsi" w:cstheme="minorHAnsi"/>
          <w:sz w:val="23"/>
          <w:szCs w:val="23"/>
          <w:lang w:val="en-GB"/>
        </w:rPr>
        <w:t>1997</w:t>
      </w:r>
      <w:r w:rsidR="00036D4F">
        <w:rPr>
          <w:rFonts w:asciiTheme="minorHAnsi" w:hAnsiTheme="minorHAnsi" w:cstheme="minorHAnsi"/>
          <w:sz w:val="23"/>
          <w:szCs w:val="23"/>
          <w:lang w:val="en-GB"/>
        </w:rPr>
        <w:t>–</w:t>
      </w:r>
      <w:r w:rsidR="000E56DF" w:rsidRPr="005D2E59">
        <w:rPr>
          <w:rFonts w:asciiTheme="minorHAnsi" w:hAnsiTheme="minorHAnsi" w:cstheme="minorHAnsi"/>
          <w:sz w:val="23"/>
          <w:szCs w:val="23"/>
          <w:lang w:val="en-GB"/>
        </w:rPr>
        <w:t>10</w:t>
      </w:r>
      <w:r w:rsidR="00036D4F">
        <w:rPr>
          <w:rFonts w:asciiTheme="minorHAnsi" w:hAnsiTheme="minorHAnsi" w:cstheme="minorHAnsi"/>
          <w:sz w:val="23"/>
          <w:szCs w:val="23"/>
          <w:lang w:val="en-GB"/>
        </w:rPr>
        <w:t>/</w:t>
      </w:r>
      <w:r w:rsidR="000E56DF" w:rsidRPr="005D2E59">
        <w:rPr>
          <w:rFonts w:asciiTheme="minorHAnsi" w:hAnsiTheme="minorHAnsi" w:cstheme="minorHAnsi"/>
          <w:sz w:val="23"/>
          <w:szCs w:val="23"/>
          <w:lang w:val="en-GB"/>
        </w:rPr>
        <w:t>2000</w:t>
      </w:r>
      <w:r w:rsidR="000E56DF" w:rsidRPr="005D2E59">
        <w:rPr>
          <w:rFonts w:asciiTheme="minorHAnsi" w:hAnsiTheme="minorHAnsi" w:cstheme="minorHAnsi"/>
          <w:sz w:val="23"/>
          <w:szCs w:val="23"/>
          <w:lang w:val="en-GB"/>
        </w:rPr>
        <w:tab/>
      </w:r>
    </w:p>
    <w:p w:rsidR="000E56DF" w:rsidRPr="005D2E59" w:rsidRDefault="00192730" w:rsidP="004D1DF6">
      <w:pPr>
        <w:tabs>
          <w:tab w:val="right" w:pos="11520"/>
        </w:tabs>
        <w:rPr>
          <w:rFonts w:asciiTheme="minorHAnsi" w:hAnsiTheme="minorHAnsi" w:cstheme="minorHAnsi"/>
          <w:b/>
          <w:sz w:val="23"/>
          <w:szCs w:val="23"/>
        </w:rPr>
      </w:pPr>
      <w:r w:rsidRPr="005D2E59">
        <w:rPr>
          <w:rFonts w:asciiTheme="minorHAnsi" w:hAnsiTheme="minorHAnsi" w:cstheme="minorHAnsi"/>
          <w:b/>
          <w:sz w:val="23"/>
          <w:szCs w:val="23"/>
        </w:rPr>
        <w:t>JOINT</w:t>
      </w:r>
      <w:r w:rsidR="000E56DF" w:rsidRPr="005D2E59">
        <w:rPr>
          <w:rFonts w:asciiTheme="minorHAnsi" w:hAnsiTheme="minorHAnsi" w:cstheme="minorHAnsi"/>
          <w:b/>
          <w:sz w:val="23"/>
          <w:szCs w:val="23"/>
        </w:rPr>
        <w:t xml:space="preserve"> (American Jewish Joint Distributing Committee)</w:t>
      </w:r>
    </w:p>
    <w:p w:rsidR="00E26A7F" w:rsidRPr="005D2E59" w:rsidRDefault="000E56DF" w:rsidP="008F6999">
      <w:pPr>
        <w:tabs>
          <w:tab w:val="right" w:pos="11520"/>
        </w:tabs>
        <w:rPr>
          <w:sz w:val="23"/>
          <w:szCs w:val="23"/>
        </w:rPr>
      </w:pPr>
      <w:proofErr w:type="gramStart"/>
      <w:r w:rsidRPr="005D2E59">
        <w:rPr>
          <w:rFonts w:asciiTheme="minorHAnsi" w:hAnsiTheme="minorHAnsi" w:cstheme="minorHAnsi"/>
          <w:sz w:val="23"/>
          <w:szCs w:val="23"/>
        </w:rPr>
        <w:t xml:space="preserve">Was responsible for the organization of guided tours for American and European charity fundraisers, </w:t>
      </w:r>
      <w:proofErr w:type="spellStart"/>
      <w:r w:rsidRPr="005D2E59">
        <w:rPr>
          <w:rFonts w:asciiTheme="minorHAnsi" w:hAnsiTheme="minorHAnsi" w:cstheme="minorHAnsi"/>
          <w:sz w:val="23"/>
          <w:szCs w:val="23"/>
        </w:rPr>
        <w:t>liased</w:t>
      </w:r>
      <w:proofErr w:type="spellEnd"/>
      <w:r w:rsidRPr="005D2E59">
        <w:rPr>
          <w:rFonts w:asciiTheme="minorHAnsi" w:hAnsiTheme="minorHAnsi" w:cstheme="minorHAnsi"/>
          <w:sz w:val="23"/>
          <w:szCs w:val="23"/>
        </w:rPr>
        <w:t xml:space="preserve"> with </w:t>
      </w:r>
      <w:r w:rsidR="00E918DC" w:rsidRPr="005D2E59">
        <w:rPr>
          <w:rFonts w:asciiTheme="minorHAnsi" w:hAnsiTheme="minorHAnsi" w:cstheme="minorHAnsi"/>
          <w:sz w:val="23"/>
          <w:szCs w:val="23"/>
        </w:rPr>
        <w:t xml:space="preserve">the </w:t>
      </w:r>
      <w:r w:rsidRPr="005D2E59">
        <w:rPr>
          <w:rFonts w:asciiTheme="minorHAnsi" w:hAnsiTheme="minorHAnsi" w:cstheme="minorHAnsi"/>
          <w:sz w:val="23"/>
          <w:szCs w:val="23"/>
        </w:rPr>
        <w:t>community leaders in the region, providing language and logistical support in various projects.</w:t>
      </w:r>
      <w:proofErr w:type="gramEnd"/>
      <w:r w:rsidRPr="005D2E59">
        <w:rPr>
          <w:rFonts w:asciiTheme="minorHAnsi" w:hAnsiTheme="minorHAnsi" w:cstheme="minorHAnsi"/>
          <w:sz w:val="23"/>
          <w:szCs w:val="23"/>
        </w:rPr>
        <w:t xml:space="preserve"> Duties included handling confidential information, finance</w:t>
      </w:r>
      <w:r w:rsidR="00724FFF">
        <w:rPr>
          <w:rFonts w:asciiTheme="minorHAnsi" w:hAnsiTheme="minorHAnsi" w:cstheme="minorHAnsi"/>
          <w:sz w:val="23"/>
          <w:szCs w:val="23"/>
        </w:rPr>
        <w:t xml:space="preserve"> management, event organization </w:t>
      </w:r>
      <w:r w:rsidRPr="005D2E59">
        <w:rPr>
          <w:rFonts w:asciiTheme="minorHAnsi" w:hAnsiTheme="minorHAnsi" w:cstheme="minorHAnsi"/>
          <w:sz w:val="23"/>
          <w:szCs w:val="23"/>
        </w:rPr>
        <w:t>and some social work</w:t>
      </w:r>
      <w:r w:rsidR="00036D4F">
        <w:rPr>
          <w:rFonts w:asciiTheme="minorHAnsi" w:hAnsiTheme="minorHAnsi" w:cstheme="minorHAnsi"/>
          <w:sz w:val="23"/>
          <w:szCs w:val="23"/>
        </w:rPr>
        <w:t>.</w:t>
      </w:r>
    </w:p>
    <w:p w:rsidR="00695A4B" w:rsidRPr="005D2E59" w:rsidRDefault="00695A4B" w:rsidP="00695A4B">
      <w:pPr>
        <w:tabs>
          <w:tab w:val="right" w:pos="11520"/>
        </w:tabs>
        <w:ind w:right="540"/>
        <w:rPr>
          <w:rFonts w:asciiTheme="minorHAnsi" w:hAnsiTheme="minorHAnsi" w:cstheme="minorHAnsi"/>
          <w:sz w:val="23"/>
          <w:szCs w:val="23"/>
        </w:rPr>
      </w:pPr>
    </w:p>
    <w:tbl>
      <w:tblPr>
        <w:tblStyle w:val="LightShading-Accent11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576"/>
      </w:tblGrid>
      <w:tr w:rsidR="00971623" w:rsidRPr="005D2E59" w:rsidTr="005E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695A4B" w:rsidRPr="005D2E59" w:rsidRDefault="00695A4B" w:rsidP="00695A4B">
            <w:pPr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5D2E59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Education</w:t>
            </w:r>
          </w:p>
        </w:tc>
      </w:tr>
    </w:tbl>
    <w:p w:rsidR="00996465" w:rsidRPr="005D2E59" w:rsidRDefault="00996465" w:rsidP="00352A80">
      <w:pPr>
        <w:pStyle w:val="Heading1"/>
        <w:tabs>
          <w:tab w:val="right" w:pos="11520"/>
        </w:tabs>
        <w:rPr>
          <w:rFonts w:asciiTheme="minorHAnsi" w:hAnsiTheme="minorHAnsi" w:cstheme="minorHAnsi"/>
          <w:bCs/>
          <w:sz w:val="23"/>
          <w:szCs w:val="23"/>
        </w:rPr>
      </w:pPr>
    </w:p>
    <w:p w:rsidR="00E736BF" w:rsidRDefault="00E736BF" w:rsidP="008705E0">
      <w:pPr>
        <w:pStyle w:val="Heading1"/>
        <w:tabs>
          <w:tab w:val="right" w:pos="11520"/>
        </w:tabs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Modern Pilates (Fitness Instructor) Level 3, </w:t>
      </w:r>
      <w:proofErr w:type="spellStart"/>
      <w:r>
        <w:rPr>
          <w:rFonts w:asciiTheme="minorHAnsi" w:hAnsiTheme="minorHAnsi" w:cstheme="minorHAnsi"/>
          <w:b w:val="0"/>
          <w:bCs/>
          <w:sz w:val="23"/>
          <w:szCs w:val="23"/>
        </w:rPr>
        <w:t>Nothern</w:t>
      </w:r>
      <w:proofErr w:type="spellEnd"/>
      <w:r>
        <w:rPr>
          <w:rFonts w:asciiTheme="minorHAnsi" w:hAnsiTheme="minorHAnsi" w:cstheme="minorHAnsi"/>
          <w:b w:val="0"/>
          <w:bCs/>
          <w:sz w:val="23"/>
          <w:szCs w:val="23"/>
        </w:rPr>
        <w:t xml:space="preserve"> Fitness, </w:t>
      </w:r>
      <w:proofErr w:type="spellStart"/>
      <w:r>
        <w:rPr>
          <w:rFonts w:asciiTheme="minorHAnsi" w:hAnsiTheme="minorHAnsi" w:cstheme="minorHAnsi"/>
          <w:b w:val="0"/>
          <w:bCs/>
          <w:sz w:val="23"/>
          <w:szCs w:val="23"/>
        </w:rPr>
        <w:t>Menston</w:t>
      </w:r>
      <w:proofErr w:type="spellEnd"/>
      <w:r>
        <w:rPr>
          <w:rFonts w:asciiTheme="minorHAnsi" w:hAnsiTheme="minorHAnsi" w:cstheme="minorHAnsi"/>
          <w:b w:val="0"/>
          <w:bCs/>
          <w:sz w:val="23"/>
          <w:szCs w:val="23"/>
        </w:rPr>
        <w:t xml:space="preserve">, 2017 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:rsidR="008705E0" w:rsidRPr="008705E0" w:rsidRDefault="00352A80" w:rsidP="008705E0">
      <w:pPr>
        <w:pStyle w:val="Heading1"/>
        <w:tabs>
          <w:tab w:val="right" w:pos="11520"/>
        </w:tabs>
        <w:rPr>
          <w:rFonts w:asciiTheme="minorHAnsi" w:hAnsiTheme="minorHAnsi" w:cstheme="minorHAnsi"/>
          <w:b w:val="0"/>
          <w:bCs/>
          <w:sz w:val="23"/>
          <w:szCs w:val="23"/>
        </w:rPr>
      </w:pPr>
      <w:r w:rsidRPr="005D2E59">
        <w:rPr>
          <w:rFonts w:asciiTheme="minorHAnsi" w:hAnsiTheme="minorHAnsi" w:cstheme="minorHAnsi"/>
          <w:bCs/>
          <w:sz w:val="23"/>
          <w:szCs w:val="23"/>
        </w:rPr>
        <w:t xml:space="preserve">Certificate in Counselling and Psychotherapy Level 3 </w:t>
      </w:r>
      <w:r w:rsidRPr="005D2E59">
        <w:rPr>
          <w:rFonts w:asciiTheme="minorHAnsi" w:hAnsiTheme="minorHAnsi" w:cstheme="minorHAnsi"/>
          <w:b w:val="0"/>
          <w:bCs/>
          <w:sz w:val="23"/>
          <w:szCs w:val="23"/>
        </w:rPr>
        <w:t>Swarthmore College, Leeds, 2011</w:t>
      </w:r>
    </w:p>
    <w:p w:rsidR="008705E0" w:rsidRDefault="00352A80" w:rsidP="008705E0">
      <w:pPr>
        <w:pStyle w:val="Heading1"/>
        <w:tabs>
          <w:tab w:val="right" w:pos="11520"/>
        </w:tabs>
        <w:rPr>
          <w:rFonts w:asciiTheme="minorHAnsi" w:hAnsiTheme="minorHAnsi" w:cstheme="minorHAnsi"/>
          <w:b w:val="0"/>
          <w:bCs/>
          <w:sz w:val="23"/>
          <w:szCs w:val="23"/>
        </w:rPr>
      </w:pPr>
      <w:r w:rsidRPr="005D2E59">
        <w:rPr>
          <w:rFonts w:asciiTheme="minorHAnsi" w:hAnsiTheme="minorHAnsi" w:cstheme="minorHAnsi"/>
          <w:bCs/>
          <w:sz w:val="23"/>
          <w:szCs w:val="23"/>
        </w:rPr>
        <w:t>Diploma in Teaching in Lifelong Learning Sector Level 5 (</w:t>
      </w:r>
      <w:smartTag w:uri="urn:schemas-microsoft-com:office:smarttags" w:element="stockticker">
        <w:r w:rsidRPr="005D2E59">
          <w:rPr>
            <w:rFonts w:asciiTheme="minorHAnsi" w:hAnsiTheme="minorHAnsi" w:cstheme="minorHAnsi"/>
            <w:bCs/>
            <w:sz w:val="23"/>
            <w:szCs w:val="23"/>
          </w:rPr>
          <w:t>ESOL</w:t>
        </w:r>
      </w:smartTag>
      <w:r w:rsidRPr="005D2E59">
        <w:rPr>
          <w:rFonts w:asciiTheme="minorHAnsi" w:hAnsiTheme="minorHAnsi" w:cstheme="minorHAnsi"/>
          <w:b w:val="0"/>
          <w:bCs/>
          <w:sz w:val="23"/>
          <w:szCs w:val="23"/>
        </w:rPr>
        <w:t>) Leeds City College, 2010</w:t>
      </w:r>
    </w:p>
    <w:p w:rsidR="008705E0" w:rsidRPr="008705E0" w:rsidRDefault="008705E0" w:rsidP="008705E0">
      <w:pPr>
        <w:rPr>
          <w:rFonts w:asciiTheme="minorHAnsi" w:hAnsiTheme="minorHAnsi"/>
          <w:sz w:val="24"/>
        </w:rPr>
      </w:pPr>
      <w:r w:rsidRPr="008705E0">
        <w:rPr>
          <w:rFonts w:asciiTheme="minorHAnsi" w:hAnsiTheme="minorHAnsi"/>
          <w:b/>
          <w:sz w:val="23"/>
          <w:szCs w:val="23"/>
        </w:rPr>
        <w:t>Diploma in Macromedia Dreamweaver Web Design (Level 3</w:t>
      </w:r>
      <w:r w:rsidRPr="008705E0">
        <w:rPr>
          <w:rFonts w:asciiTheme="minorHAnsi" w:hAnsiTheme="minorHAnsi"/>
          <w:sz w:val="24"/>
        </w:rPr>
        <w:t xml:space="preserve">) Leeds City </w:t>
      </w:r>
      <w:proofErr w:type="spellStart"/>
      <w:r w:rsidRPr="008705E0">
        <w:rPr>
          <w:rFonts w:asciiTheme="minorHAnsi" w:hAnsiTheme="minorHAnsi"/>
          <w:sz w:val="24"/>
        </w:rPr>
        <w:t>Collge</w:t>
      </w:r>
      <w:proofErr w:type="spellEnd"/>
      <w:r w:rsidRPr="008705E0">
        <w:rPr>
          <w:rFonts w:asciiTheme="minorHAnsi" w:hAnsiTheme="minorHAnsi"/>
          <w:sz w:val="24"/>
        </w:rPr>
        <w:t>, 2009</w:t>
      </w:r>
    </w:p>
    <w:p w:rsidR="00352A80" w:rsidRPr="005D2E59" w:rsidRDefault="00352A80" w:rsidP="00352A80">
      <w:pPr>
        <w:pStyle w:val="Heading1"/>
        <w:tabs>
          <w:tab w:val="right" w:pos="11520"/>
        </w:tabs>
        <w:rPr>
          <w:rFonts w:asciiTheme="minorHAnsi" w:hAnsiTheme="minorHAnsi" w:cstheme="minorHAnsi"/>
          <w:sz w:val="23"/>
          <w:szCs w:val="23"/>
        </w:rPr>
      </w:pPr>
      <w:r w:rsidRPr="005D2E59">
        <w:rPr>
          <w:rFonts w:asciiTheme="minorHAnsi" w:hAnsiTheme="minorHAnsi" w:cstheme="minorHAnsi"/>
          <w:sz w:val="23"/>
          <w:szCs w:val="23"/>
        </w:rPr>
        <w:t xml:space="preserve">CELTA Certificate </w:t>
      </w:r>
      <w:r w:rsidRPr="005D2E59">
        <w:rPr>
          <w:rFonts w:asciiTheme="minorHAnsi" w:hAnsiTheme="minorHAnsi" w:cstheme="minorHAnsi"/>
          <w:b w:val="0"/>
          <w:sz w:val="23"/>
          <w:szCs w:val="23"/>
        </w:rPr>
        <w:t>Dundee College, 2003</w:t>
      </w:r>
    </w:p>
    <w:p w:rsidR="00352A80" w:rsidRPr="005D2E59" w:rsidRDefault="00352A80" w:rsidP="00352A80">
      <w:pPr>
        <w:pStyle w:val="Heading1"/>
        <w:tabs>
          <w:tab w:val="right" w:pos="11520"/>
        </w:tabs>
        <w:rPr>
          <w:rFonts w:asciiTheme="minorHAnsi" w:hAnsiTheme="minorHAnsi" w:cstheme="minorHAnsi"/>
          <w:b w:val="0"/>
          <w:sz w:val="23"/>
          <w:szCs w:val="23"/>
        </w:rPr>
      </w:pPr>
      <w:r w:rsidRPr="005D2E59">
        <w:rPr>
          <w:rFonts w:asciiTheme="minorHAnsi" w:hAnsiTheme="minorHAnsi" w:cstheme="minorHAnsi"/>
          <w:sz w:val="23"/>
          <w:szCs w:val="23"/>
        </w:rPr>
        <w:t>MA (with distinction) in Romano</w:t>
      </w:r>
      <w:r w:rsidR="00533FB3">
        <w:rPr>
          <w:rFonts w:asciiTheme="minorHAnsi" w:hAnsiTheme="minorHAnsi" w:cstheme="minorHAnsi"/>
          <w:sz w:val="23"/>
          <w:szCs w:val="23"/>
        </w:rPr>
        <w:t>-</w:t>
      </w:r>
      <w:r w:rsidRPr="005D2E59">
        <w:rPr>
          <w:rFonts w:asciiTheme="minorHAnsi" w:hAnsiTheme="minorHAnsi" w:cstheme="minorHAnsi"/>
          <w:sz w:val="23"/>
          <w:szCs w:val="23"/>
        </w:rPr>
        <w:t xml:space="preserve">Germanic Linguistics </w:t>
      </w:r>
      <w:r w:rsidRPr="005D2E59">
        <w:rPr>
          <w:rFonts w:asciiTheme="minorHAnsi" w:hAnsiTheme="minorHAnsi" w:cstheme="minorHAnsi"/>
          <w:b w:val="0"/>
          <w:sz w:val="23"/>
          <w:szCs w:val="23"/>
        </w:rPr>
        <w:t xml:space="preserve">Odessa National University, </w:t>
      </w:r>
      <w:r w:rsidR="001C1472">
        <w:rPr>
          <w:rFonts w:asciiTheme="minorHAnsi" w:hAnsiTheme="minorHAnsi" w:cstheme="minorHAnsi"/>
          <w:b w:val="0"/>
          <w:sz w:val="23"/>
          <w:szCs w:val="23"/>
        </w:rPr>
        <w:t xml:space="preserve">Ukraine </w:t>
      </w:r>
      <w:r w:rsidRPr="005D2E59">
        <w:rPr>
          <w:rFonts w:asciiTheme="minorHAnsi" w:hAnsiTheme="minorHAnsi" w:cstheme="minorHAnsi"/>
          <w:b w:val="0"/>
          <w:sz w:val="23"/>
          <w:szCs w:val="23"/>
        </w:rPr>
        <w:t>2000</w:t>
      </w:r>
    </w:p>
    <w:p w:rsidR="00D27143" w:rsidRPr="005D2E59" w:rsidRDefault="00D27143" w:rsidP="00D27143">
      <w:pPr>
        <w:pStyle w:val="ListParagraph"/>
        <w:numPr>
          <w:ilvl w:val="0"/>
          <w:numId w:val="7"/>
        </w:numPr>
        <w:rPr>
          <w:rFonts w:ascii="Calibri" w:hAnsi="Calibri" w:cs="Calibri"/>
          <w:color w:val="auto"/>
          <w:sz w:val="23"/>
          <w:szCs w:val="23"/>
        </w:rPr>
      </w:pPr>
      <w:r w:rsidRPr="005D2E59">
        <w:rPr>
          <w:rFonts w:ascii="Calibri" w:hAnsi="Calibri" w:cs="Calibri"/>
          <w:color w:val="auto"/>
          <w:sz w:val="23"/>
          <w:szCs w:val="23"/>
        </w:rPr>
        <w:t>English and German modules focused on fluency and translation</w:t>
      </w:r>
      <w:r w:rsidR="00533FB3">
        <w:rPr>
          <w:rFonts w:ascii="Calibri" w:hAnsi="Calibri" w:cs="Calibri"/>
          <w:color w:val="auto"/>
          <w:sz w:val="23"/>
          <w:szCs w:val="23"/>
        </w:rPr>
        <w:t>.</w:t>
      </w:r>
    </w:p>
    <w:p w:rsidR="00D27143" w:rsidRPr="005D2E59" w:rsidRDefault="00D27143" w:rsidP="00D27143">
      <w:pPr>
        <w:pStyle w:val="ListParagraph"/>
        <w:numPr>
          <w:ilvl w:val="0"/>
          <w:numId w:val="7"/>
        </w:numPr>
        <w:rPr>
          <w:rFonts w:ascii="Calibri" w:hAnsi="Calibri" w:cs="Calibri"/>
          <w:color w:val="auto"/>
          <w:sz w:val="23"/>
          <w:szCs w:val="23"/>
        </w:rPr>
      </w:pPr>
      <w:r w:rsidRPr="005D2E59">
        <w:rPr>
          <w:rFonts w:ascii="Calibri" w:hAnsi="Calibri" w:cs="Calibri"/>
          <w:color w:val="auto"/>
          <w:sz w:val="23"/>
          <w:szCs w:val="23"/>
        </w:rPr>
        <w:t>Main degree modules focused on the theory of language and literary criticism</w:t>
      </w:r>
      <w:r w:rsidR="00533FB3">
        <w:rPr>
          <w:rFonts w:ascii="Calibri" w:hAnsi="Calibri" w:cs="Calibri"/>
          <w:color w:val="auto"/>
          <w:sz w:val="23"/>
          <w:szCs w:val="23"/>
        </w:rPr>
        <w:t>.</w:t>
      </w:r>
    </w:p>
    <w:p w:rsidR="00D27143" w:rsidRPr="005D2E59" w:rsidRDefault="00D27143" w:rsidP="00D27143">
      <w:pPr>
        <w:pStyle w:val="ListParagraph"/>
        <w:numPr>
          <w:ilvl w:val="0"/>
          <w:numId w:val="7"/>
        </w:numPr>
        <w:rPr>
          <w:rFonts w:ascii="Calibri" w:hAnsi="Calibri" w:cs="Calibri"/>
          <w:color w:val="auto"/>
          <w:sz w:val="23"/>
          <w:szCs w:val="23"/>
        </w:rPr>
      </w:pPr>
      <w:r w:rsidRPr="005D2E59">
        <w:rPr>
          <w:rFonts w:ascii="Calibri" w:hAnsi="Calibri" w:cs="Calibri"/>
          <w:color w:val="auto"/>
          <w:sz w:val="23"/>
          <w:szCs w:val="23"/>
        </w:rPr>
        <w:lastRenderedPageBreak/>
        <w:t xml:space="preserve">The degree included two terms at </w:t>
      </w:r>
      <w:r w:rsidRPr="005D2E59">
        <w:rPr>
          <w:rFonts w:ascii="Calibri" w:hAnsi="Calibri" w:cs="Calibri"/>
          <w:b/>
          <w:color w:val="auto"/>
          <w:sz w:val="23"/>
          <w:szCs w:val="23"/>
        </w:rPr>
        <w:t>St Andrews University</w:t>
      </w:r>
      <w:r w:rsidR="00533FB3">
        <w:rPr>
          <w:rFonts w:ascii="Calibri" w:hAnsi="Calibri" w:cs="Calibri"/>
          <w:color w:val="auto"/>
          <w:sz w:val="23"/>
          <w:szCs w:val="23"/>
        </w:rPr>
        <w:t xml:space="preserve"> (Scotland 1999/</w:t>
      </w:r>
      <w:r w:rsidRPr="005D2E59">
        <w:rPr>
          <w:rFonts w:ascii="Calibri" w:hAnsi="Calibri" w:cs="Calibri"/>
          <w:color w:val="auto"/>
          <w:sz w:val="23"/>
          <w:szCs w:val="23"/>
        </w:rPr>
        <w:t>2000) to complete thesis (“Generic Evolution and Development of Dystopia in the English literature”).</w:t>
      </w:r>
    </w:p>
    <w:p w:rsidR="00D27143" w:rsidRPr="005D2E59" w:rsidRDefault="00D27143" w:rsidP="00D27143">
      <w:pPr>
        <w:pStyle w:val="ListParagraph"/>
        <w:numPr>
          <w:ilvl w:val="0"/>
          <w:numId w:val="7"/>
        </w:numPr>
        <w:rPr>
          <w:rFonts w:ascii="Calibri" w:hAnsi="Calibri" w:cs="Calibri"/>
          <w:color w:val="auto"/>
          <w:sz w:val="23"/>
          <w:szCs w:val="23"/>
        </w:rPr>
      </w:pPr>
      <w:r w:rsidRPr="005D2E59">
        <w:rPr>
          <w:rFonts w:ascii="Calibri" w:hAnsi="Calibri" w:cs="Calibri"/>
          <w:color w:val="auto"/>
          <w:sz w:val="23"/>
          <w:szCs w:val="23"/>
        </w:rPr>
        <w:t>Audited course in teaching Russian as a Foreign Language and English-Russian translation</w:t>
      </w:r>
      <w:r w:rsidR="00533FB3">
        <w:rPr>
          <w:rFonts w:ascii="Calibri" w:hAnsi="Calibri" w:cs="Calibri"/>
          <w:color w:val="auto"/>
          <w:sz w:val="23"/>
          <w:szCs w:val="23"/>
        </w:rPr>
        <w:t>.</w:t>
      </w:r>
    </w:p>
    <w:p w:rsidR="00352A80" w:rsidRPr="005D2E59" w:rsidRDefault="00352A80" w:rsidP="00352A80">
      <w:pPr>
        <w:pStyle w:val="Heading1"/>
        <w:tabs>
          <w:tab w:val="right" w:pos="11520"/>
        </w:tabs>
        <w:rPr>
          <w:rFonts w:asciiTheme="minorHAnsi" w:hAnsiTheme="minorHAnsi" w:cstheme="minorHAnsi"/>
          <w:sz w:val="23"/>
          <w:szCs w:val="23"/>
        </w:rPr>
      </w:pPr>
      <w:r w:rsidRPr="005D2E59">
        <w:rPr>
          <w:rFonts w:asciiTheme="minorHAnsi" w:hAnsiTheme="minorHAnsi" w:cstheme="minorHAnsi"/>
          <w:sz w:val="23"/>
          <w:szCs w:val="23"/>
        </w:rPr>
        <w:t xml:space="preserve">Teaching Certificate for Secondary and Further Education in Modern Languages </w:t>
      </w:r>
      <w:r w:rsidRPr="005D2E59">
        <w:rPr>
          <w:rFonts w:asciiTheme="minorHAnsi" w:hAnsiTheme="minorHAnsi" w:cstheme="minorHAnsi"/>
          <w:b w:val="0"/>
          <w:sz w:val="23"/>
          <w:szCs w:val="23"/>
        </w:rPr>
        <w:t>O</w:t>
      </w:r>
      <w:r w:rsidR="00D27143" w:rsidRPr="005D2E59">
        <w:rPr>
          <w:rFonts w:asciiTheme="minorHAnsi" w:hAnsiTheme="minorHAnsi" w:cstheme="minorHAnsi"/>
          <w:b w:val="0"/>
          <w:sz w:val="23"/>
          <w:szCs w:val="23"/>
        </w:rPr>
        <w:t>dessa National University, 2000</w:t>
      </w:r>
    </w:p>
    <w:p w:rsidR="00004C2E" w:rsidRPr="005D2E59" w:rsidRDefault="00004C2E" w:rsidP="00F92042">
      <w:pPr>
        <w:pStyle w:val="Heading1"/>
        <w:tabs>
          <w:tab w:val="right" w:pos="11520"/>
        </w:tabs>
        <w:rPr>
          <w:rFonts w:asciiTheme="minorHAnsi" w:hAnsiTheme="minorHAnsi" w:cstheme="minorHAnsi"/>
          <w:b w:val="0"/>
          <w:sz w:val="23"/>
          <w:szCs w:val="23"/>
        </w:rPr>
      </w:pPr>
    </w:p>
    <w:tbl>
      <w:tblPr>
        <w:tblStyle w:val="LightShading-Accent11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576"/>
      </w:tblGrid>
      <w:tr w:rsidR="00971623" w:rsidRPr="005D2E59" w:rsidTr="005E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004C2E" w:rsidRPr="005D2E59" w:rsidRDefault="00004C2E" w:rsidP="00F92042">
            <w:pPr>
              <w:pStyle w:val="Heading1"/>
              <w:tabs>
                <w:tab w:val="right" w:pos="11520"/>
              </w:tabs>
              <w:outlineLvl w:val="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5D2E59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Interests</w:t>
            </w:r>
          </w:p>
        </w:tc>
      </w:tr>
    </w:tbl>
    <w:p w:rsidR="00BB59C6" w:rsidRPr="005D2E59" w:rsidRDefault="00BB59C6" w:rsidP="00875B42">
      <w:pPr>
        <w:pStyle w:val="Heading1"/>
        <w:tabs>
          <w:tab w:val="right" w:pos="11520"/>
        </w:tabs>
        <w:rPr>
          <w:rFonts w:asciiTheme="minorHAnsi" w:hAnsiTheme="minorHAnsi" w:cstheme="minorHAnsi"/>
          <w:sz w:val="23"/>
          <w:szCs w:val="23"/>
        </w:rPr>
      </w:pPr>
    </w:p>
    <w:p w:rsidR="00627CB4" w:rsidRPr="005D2E59" w:rsidRDefault="00627CB4" w:rsidP="00627CB4">
      <w:pPr>
        <w:pStyle w:val="ListParagraph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Volunteering at local and national refugee crisis support charities</w:t>
      </w:r>
    </w:p>
    <w:p w:rsidR="00627CB4" w:rsidRDefault="00627CB4" w:rsidP="00A835E0">
      <w:pPr>
        <w:pStyle w:val="ListParagraph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Developing teaching materials for volunteer-led English courses focusing on human rights, FGM prevention and community involvement</w:t>
      </w:r>
    </w:p>
    <w:p w:rsidR="00A835E0" w:rsidRDefault="00E918DC" w:rsidP="00A835E0">
      <w:pPr>
        <w:pStyle w:val="ListParagraph"/>
        <w:ind w:left="720"/>
        <w:rPr>
          <w:rFonts w:asciiTheme="minorHAnsi" w:hAnsiTheme="minorHAnsi" w:cstheme="minorHAnsi"/>
          <w:sz w:val="23"/>
          <w:szCs w:val="23"/>
        </w:rPr>
      </w:pPr>
      <w:proofErr w:type="spellStart"/>
      <w:r w:rsidRPr="005D2E59">
        <w:rPr>
          <w:rFonts w:asciiTheme="minorHAnsi" w:hAnsiTheme="minorHAnsi" w:cstheme="minorHAnsi"/>
          <w:sz w:val="23"/>
          <w:szCs w:val="23"/>
        </w:rPr>
        <w:t>Multilinguality</w:t>
      </w:r>
      <w:proofErr w:type="spellEnd"/>
      <w:r w:rsidRPr="005D2E59">
        <w:rPr>
          <w:rFonts w:asciiTheme="minorHAnsi" w:hAnsiTheme="minorHAnsi" w:cstheme="minorHAnsi"/>
          <w:sz w:val="23"/>
          <w:szCs w:val="23"/>
        </w:rPr>
        <w:t xml:space="preserve"> and maintaining it in families and communities, working with multilingual children and adults as a voluntee</w:t>
      </w:r>
      <w:r w:rsidR="00A835E0" w:rsidRPr="005D2E59">
        <w:rPr>
          <w:rFonts w:asciiTheme="minorHAnsi" w:hAnsiTheme="minorHAnsi" w:cstheme="minorHAnsi"/>
          <w:sz w:val="23"/>
          <w:szCs w:val="23"/>
        </w:rPr>
        <w:t>r (Steiner-Waldorf Fellowship)</w:t>
      </w:r>
    </w:p>
    <w:p w:rsidR="00E41487" w:rsidRDefault="00A835E0" w:rsidP="00004C2E">
      <w:pPr>
        <w:rPr>
          <w:rFonts w:asciiTheme="minorHAnsi" w:hAnsiTheme="minorHAnsi" w:cstheme="minorHAnsi"/>
          <w:sz w:val="23"/>
          <w:szCs w:val="23"/>
        </w:rPr>
      </w:pPr>
      <w:r w:rsidRPr="005D2E59">
        <w:rPr>
          <w:rFonts w:asciiTheme="minorHAnsi" w:hAnsiTheme="minorHAnsi" w:cstheme="minorHAnsi"/>
          <w:sz w:val="23"/>
          <w:szCs w:val="23"/>
        </w:rPr>
        <w:tab/>
      </w:r>
      <w:r w:rsidR="00996465" w:rsidRPr="005D2E59">
        <w:rPr>
          <w:rFonts w:asciiTheme="minorHAnsi" w:hAnsiTheme="minorHAnsi" w:cstheme="minorHAnsi"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576"/>
      </w:tblGrid>
      <w:tr w:rsidR="00CE6274" w:rsidTr="005E150E">
        <w:tc>
          <w:tcPr>
            <w:tcW w:w="9576" w:type="dxa"/>
            <w:shd w:val="clear" w:color="auto" w:fill="FFC000"/>
          </w:tcPr>
          <w:p w:rsidR="00CE6274" w:rsidRPr="005D2E59" w:rsidRDefault="00CE6274" w:rsidP="00CE627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References</w:t>
            </w:r>
            <w:r w:rsidR="007A04B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3771D">
              <w:rPr>
                <w:rFonts w:asciiTheme="minorHAnsi" w:hAnsiTheme="minorHAnsi" w:cstheme="minorHAnsi"/>
                <w:sz w:val="23"/>
                <w:szCs w:val="23"/>
              </w:rPr>
              <w:t xml:space="preserve">are </w:t>
            </w:r>
            <w:r w:rsidR="007A04BC">
              <w:rPr>
                <w:rFonts w:asciiTheme="minorHAnsi" w:hAnsiTheme="minorHAnsi" w:cstheme="minorHAnsi"/>
                <w:sz w:val="23"/>
                <w:szCs w:val="23"/>
              </w:rPr>
              <w:t>available upon request</w:t>
            </w:r>
          </w:p>
          <w:p w:rsidR="00CE6274" w:rsidRDefault="00CE6274" w:rsidP="00004C2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CE6274" w:rsidRDefault="00CE6274" w:rsidP="00004C2E">
      <w:pPr>
        <w:rPr>
          <w:rFonts w:asciiTheme="minorHAnsi" w:hAnsiTheme="minorHAnsi" w:cstheme="minorHAnsi"/>
          <w:sz w:val="23"/>
          <w:szCs w:val="23"/>
        </w:rPr>
      </w:pPr>
    </w:p>
    <w:sectPr w:rsidR="00CE6274" w:rsidSect="00C353C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360" w:right="1440" w:bottom="1440" w:left="1440" w:header="274" w:footer="4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0A" w:rsidRDefault="00A9670A">
      <w:r>
        <w:separator/>
      </w:r>
    </w:p>
  </w:endnote>
  <w:endnote w:type="continuationSeparator" w:id="0">
    <w:p w:rsidR="00A9670A" w:rsidRDefault="00A9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DC" w:rsidRDefault="00E918DC" w:rsidP="00E918DC">
    <w:pPr>
      <w:pStyle w:val="Footer"/>
    </w:pPr>
    <w:r>
      <w:rPr>
        <w:rStyle w:val="PageNumber"/>
      </w:rPr>
      <w:t xml:space="preserve">Page </w:t>
    </w:r>
    <w:r w:rsidR="00271C9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71C9F">
      <w:rPr>
        <w:rStyle w:val="PageNumber"/>
      </w:rPr>
      <w:fldChar w:fldCharType="separate"/>
    </w:r>
    <w:r w:rsidR="00E736BF">
      <w:rPr>
        <w:rStyle w:val="PageNumber"/>
        <w:noProof/>
      </w:rPr>
      <w:t>2</w:t>
    </w:r>
    <w:r w:rsidR="00271C9F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28" w:rsidRDefault="00B04728" w:rsidP="00B04728">
    <w:pPr>
      <w:pStyle w:val="Footer"/>
    </w:pPr>
  </w:p>
  <w:p w:rsidR="00B04728" w:rsidRDefault="00B04728" w:rsidP="00B04728">
    <w:pPr>
      <w:pStyle w:val="Footer"/>
    </w:pPr>
    <w:r>
      <w:rPr>
        <w:rStyle w:val="PageNumber"/>
      </w:rPr>
      <w:t xml:space="preserve">Page </w:t>
    </w:r>
    <w:r w:rsidR="00271C9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71C9F">
      <w:rPr>
        <w:rStyle w:val="PageNumber"/>
      </w:rPr>
      <w:fldChar w:fldCharType="separate"/>
    </w:r>
    <w:r w:rsidR="00E736BF">
      <w:rPr>
        <w:rStyle w:val="PageNumber"/>
        <w:noProof/>
      </w:rPr>
      <w:t>1</w:t>
    </w:r>
    <w:r w:rsidR="00271C9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0A" w:rsidRDefault="00A9670A">
      <w:r>
        <w:separator/>
      </w:r>
    </w:p>
  </w:footnote>
  <w:footnote w:type="continuationSeparator" w:id="0">
    <w:p w:rsidR="00A9670A" w:rsidRDefault="00A9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CF" w:rsidRDefault="00C353CF" w:rsidP="00EA218A">
    <w:pPr>
      <w:pStyle w:val="NamePage2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2"/>
      <w:gridCol w:w="5877"/>
    </w:tblGrid>
    <w:tr w:rsidR="00C353CF" w:rsidRPr="00D00BC6" w:rsidTr="005E150E">
      <w:trPr>
        <w:trHeight w:val="1006"/>
      </w:trPr>
      <w:tc>
        <w:tcPr>
          <w:tcW w:w="3692" w:type="dxa"/>
          <w:shd w:val="clear" w:color="auto" w:fill="auto"/>
          <w:vAlign w:val="center"/>
        </w:tcPr>
        <w:p w:rsidR="00C353CF" w:rsidRPr="005E150E" w:rsidRDefault="00C46C96" w:rsidP="00533FB3">
          <w:pPr>
            <w:pStyle w:val="Name"/>
            <w:ind w:left="0" w:right="0"/>
            <w:rPr>
              <w:rFonts w:ascii="Arial Narrow" w:hAnsi="Arial Narrow" w:cs="Arial"/>
              <w:b w:val="0"/>
              <w:i w:val="0"/>
              <w:highlight w:val="yellow"/>
            </w:rPr>
          </w:pPr>
          <w:r w:rsidRPr="00533FB3">
            <w:rPr>
              <w:rFonts w:ascii="Arial Narrow" w:hAnsi="Arial Narrow" w:cs="Arial"/>
              <w:b w:val="0"/>
              <w:i w:val="0"/>
              <w:sz w:val="32"/>
              <w:highlight w:val="yellow"/>
              <w:lang w:val="en-GB"/>
            </w:rPr>
            <w:t>J</w:t>
          </w:r>
          <w:proofErr w:type="spellStart"/>
          <w:r w:rsidR="005E150E" w:rsidRPr="00533FB3">
            <w:rPr>
              <w:rFonts w:ascii="Arial Narrow" w:hAnsi="Arial Narrow" w:cs="Arial"/>
              <w:b w:val="0"/>
              <w:i w:val="0"/>
              <w:sz w:val="32"/>
              <w:highlight w:val="yellow"/>
            </w:rPr>
            <w:t>ulia</w:t>
          </w:r>
          <w:proofErr w:type="spellEnd"/>
          <w:r w:rsidR="005E150E" w:rsidRPr="00533FB3">
            <w:rPr>
              <w:rFonts w:ascii="Arial Narrow" w:hAnsi="Arial Narrow" w:cs="Arial"/>
              <w:b w:val="0"/>
              <w:i w:val="0"/>
              <w:sz w:val="32"/>
              <w:highlight w:val="yellow"/>
            </w:rPr>
            <w:t xml:space="preserve"> Zarubinska</w:t>
          </w:r>
          <w:r w:rsidRPr="00533FB3">
            <w:rPr>
              <w:rFonts w:ascii="Arial Narrow" w:hAnsi="Arial Narrow" w:cs="Arial"/>
              <w:b w:val="0"/>
              <w:i w:val="0"/>
              <w:sz w:val="32"/>
              <w:highlight w:val="yellow"/>
            </w:rPr>
            <w:t>-Toepritz</w:t>
          </w:r>
        </w:p>
      </w:tc>
      <w:tc>
        <w:tcPr>
          <w:tcW w:w="5877" w:type="dxa"/>
          <w:shd w:val="clear" w:color="auto" w:fill="auto"/>
          <w:vAlign w:val="center"/>
        </w:tcPr>
        <w:p w:rsidR="00D00BC6" w:rsidRPr="0088371A" w:rsidRDefault="00A9670A" w:rsidP="00971623">
          <w:pPr>
            <w:pStyle w:val="Addressandcontact"/>
            <w:ind w:left="-694"/>
            <w:rPr>
              <w:b/>
              <w:lang w:val="en-GB"/>
            </w:rPr>
          </w:pPr>
          <w:hyperlink r:id="rId1" w:history="1">
            <w:r w:rsidR="0082436A" w:rsidRPr="0088371A">
              <w:rPr>
                <w:rStyle w:val="Hyperlink"/>
                <w:b/>
                <w:lang w:val="en-GB"/>
              </w:rPr>
              <w:t>juliatoepritz@yahoo.co.uk</w:t>
            </w:r>
          </w:hyperlink>
        </w:p>
        <w:p w:rsidR="0082436A" w:rsidRPr="007A04BC" w:rsidRDefault="00797007" w:rsidP="00971623">
          <w:pPr>
            <w:pStyle w:val="Addressandcontact"/>
            <w:ind w:left="-694"/>
            <w:rPr>
              <w:b/>
              <w:lang w:val="en-GB"/>
            </w:rPr>
          </w:pPr>
          <w:r w:rsidRPr="007A04BC">
            <w:rPr>
              <w:b/>
              <w:lang w:val="en-GB"/>
            </w:rPr>
            <w:t>http://www.proz.com/profile/1681106</w:t>
          </w:r>
        </w:p>
        <w:p w:rsidR="0082436A" w:rsidRPr="007A04BC" w:rsidRDefault="0082436A" w:rsidP="00971623">
          <w:pPr>
            <w:pStyle w:val="Addressandcontact"/>
            <w:ind w:left="-694"/>
            <w:rPr>
              <w:b/>
              <w:lang w:val="en-GB"/>
            </w:rPr>
          </w:pPr>
        </w:p>
        <w:p w:rsidR="00797007" w:rsidRPr="007A04BC" w:rsidRDefault="00797007" w:rsidP="00797007">
          <w:pPr>
            <w:pStyle w:val="Addressandcontact"/>
            <w:ind w:left="-694"/>
            <w:jc w:val="left"/>
            <w:rPr>
              <w:b/>
              <w:lang w:val="en-GB"/>
            </w:rPr>
          </w:pPr>
        </w:p>
      </w:tc>
    </w:tr>
  </w:tbl>
  <w:p w:rsidR="00C353CF" w:rsidRPr="007A04BC" w:rsidRDefault="00C353CF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41B4"/>
    <w:multiLevelType w:val="hybridMultilevel"/>
    <w:tmpl w:val="717AF258"/>
    <w:lvl w:ilvl="0" w:tplc="43463F5E">
      <w:start w:val="19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3">
    <w:nsid w:val="266232E7"/>
    <w:multiLevelType w:val="hybridMultilevel"/>
    <w:tmpl w:val="39562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BE01B4"/>
    <w:multiLevelType w:val="hybridMultilevel"/>
    <w:tmpl w:val="E5DE32A8"/>
    <w:lvl w:ilvl="0" w:tplc="78C4593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3F0F33"/>
    <w:multiLevelType w:val="hybridMultilevel"/>
    <w:tmpl w:val="76CC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94278"/>
    <w:multiLevelType w:val="hybridMultilevel"/>
    <w:tmpl w:val="8736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414E8"/>
    <w:multiLevelType w:val="hybridMultilevel"/>
    <w:tmpl w:val="68A8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66"/>
        <w:kern w:val="0"/>
        <w:position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1CB"/>
    <w:rsid w:val="00004C2E"/>
    <w:rsid w:val="000124D1"/>
    <w:rsid w:val="00014FDB"/>
    <w:rsid w:val="00026569"/>
    <w:rsid w:val="00034EE8"/>
    <w:rsid w:val="00036D4F"/>
    <w:rsid w:val="00042ACD"/>
    <w:rsid w:val="00045DB5"/>
    <w:rsid w:val="0006395C"/>
    <w:rsid w:val="000910CE"/>
    <w:rsid w:val="000B08C6"/>
    <w:rsid w:val="000C5E57"/>
    <w:rsid w:val="000C7262"/>
    <w:rsid w:val="000D0BBE"/>
    <w:rsid w:val="000E2E72"/>
    <w:rsid w:val="000E3692"/>
    <w:rsid w:val="000E56DF"/>
    <w:rsid w:val="000E679F"/>
    <w:rsid w:val="00112F74"/>
    <w:rsid w:val="00150470"/>
    <w:rsid w:val="0016631F"/>
    <w:rsid w:val="00175200"/>
    <w:rsid w:val="001773E0"/>
    <w:rsid w:val="00190727"/>
    <w:rsid w:val="001924D6"/>
    <w:rsid w:val="00192730"/>
    <w:rsid w:val="001B26EE"/>
    <w:rsid w:val="001C1472"/>
    <w:rsid w:val="001C3216"/>
    <w:rsid w:val="001E5AB4"/>
    <w:rsid w:val="001E651F"/>
    <w:rsid w:val="00230DA5"/>
    <w:rsid w:val="002337C3"/>
    <w:rsid w:val="0023755D"/>
    <w:rsid w:val="002512F7"/>
    <w:rsid w:val="00271C9F"/>
    <w:rsid w:val="0027408C"/>
    <w:rsid w:val="00276F73"/>
    <w:rsid w:val="00281E2E"/>
    <w:rsid w:val="00286156"/>
    <w:rsid w:val="002A2103"/>
    <w:rsid w:val="002A34D6"/>
    <w:rsid w:val="002B008F"/>
    <w:rsid w:val="002C254B"/>
    <w:rsid w:val="002D1275"/>
    <w:rsid w:val="002E7D23"/>
    <w:rsid w:val="002F4C9D"/>
    <w:rsid w:val="002F5E05"/>
    <w:rsid w:val="0030076C"/>
    <w:rsid w:val="00301ACB"/>
    <w:rsid w:val="00322641"/>
    <w:rsid w:val="00335FE2"/>
    <w:rsid w:val="00350507"/>
    <w:rsid w:val="00352A80"/>
    <w:rsid w:val="003734C8"/>
    <w:rsid w:val="0037466F"/>
    <w:rsid w:val="00383092"/>
    <w:rsid w:val="00384B7E"/>
    <w:rsid w:val="00385695"/>
    <w:rsid w:val="0039005E"/>
    <w:rsid w:val="003D445E"/>
    <w:rsid w:val="003F6A17"/>
    <w:rsid w:val="004215C9"/>
    <w:rsid w:val="004233B0"/>
    <w:rsid w:val="00435C73"/>
    <w:rsid w:val="004362D8"/>
    <w:rsid w:val="00460FC1"/>
    <w:rsid w:val="00461265"/>
    <w:rsid w:val="004612E0"/>
    <w:rsid w:val="00477A0C"/>
    <w:rsid w:val="004857C8"/>
    <w:rsid w:val="004A1D81"/>
    <w:rsid w:val="004A2A22"/>
    <w:rsid w:val="004A525F"/>
    <w:rsid w:val="004B3537"/>
    <w:rsid w:val="004D1DF6"/>
    <w:rsid w:val="004E793D"/>
    <w:rsid w:val="00506B3D"/>
    <w:rsid w:val="00521801"/>
    <w:rsid w:val="005266AB"/>
    <w:rsid w:val="00533FB3"/>
    <w:rsid w:val="00534042"/>
    <w:rsid w:val="00537980"/>
    <w:rsid w:val="00562E35"/>
    <w:rsid w:val="00570BD1"/>
    <w:rsid w:val="00584C81"/>
    <w:rsid w:val="00586675"/>
    <w:rsid w:val="0058711A"/>
    <w:rsid w:val="005A5072"/>
    <w:rsid w:val="005C42EF"/>
    <w:rsid w:val="005C4A69"/>
    <w:rsid w:val="005D2E59"/>
    <w:rsid w:val="005E150E"/>
    <w:rsid w:val="005E5521"/>
    <w:rsid w:val="006170FE"/>
    <w:rsid w:val="00627CB4"/>
    <w:rsid w:val="00662049"/>
    <w:rsid w:val="0069331E"/>
    <w:rsid w:val="0069530F"/>
    <w:rsid w:val="00695A4B"/>
    <w:rsid w:val="006A6146"/>
    <w:rsid w:val="006B56F8"/>
    <w:rsid w:val="006B7657"/>
    <w:rsid w:val="006C0D2C"/>
    <w:rsid w:val="006D3D34"/>
    <w:rsid w:val="007119F4"/>
    <w:rsid w:val="00723E8A"/>
    <w:rsid w:val="00724FFF"/>
    <w:rsid w:val="00730D54"/>
    <w:rsid w:val="00732A93"/>
    <w:rsid w:val="00751D29"/>
    <w:rsid w:val="00762319"/>
    <w:rsid w:val="00765145"/>
    <w:rsid w:val="007666E9"/>
    <w:rsid w:val="00780F3D"/>
    <w:rsid w:val="00790016"/>
    <w:rsid w:val="00791B92"/>
    <w:rsid w:val="00794BB7"/>
    <w:rsid w:val="00797007"/>
    <w:rsid w:val="007A04BC"/>
    <w:rsid w:val="007C0BE5"/>
    <w:rsid w:val="007C153F"/>
    <w:rsid w:val="007C41C5"/>
    <w:rsid w:val="007C63D9"/>
    <w:rsid w:val="007D6EEB"/>
    <w:rsid w:val="007D745B"/>
    <w:rsid w:val="00824321"/>
    <w:rsid w:val="0082436A"/>
    <w:rsid w:val="00825700"/>
    <w:rsid w:val="008262A0"/>
    <w:rsid w:val="00841E3C"/>
    <w:rsid w:val="00842671"/>
    <w:rsid w:val="0085433D"/>
    <w:rsid w:val="00864EB6"/>
    <w:rsid w:val="008705E0"/>
    <w:rsid w:val="0087279D"/>
    <w:rsid w:val="00875B42"/>
    <w:rsid w:val="0088371A"/>
    <w:rsid w:val="008D321A"/>
    <w:rsid w:val="008D53CE"/>
    <w:rsid w:val="008F3C24"/>
    <w:rsid w:val="008F6999"/>
    <w:rsid w:val="00913ED7"/>
    <w:rsid w:val="00922239"/>
    <w:rsid w:val="0093678E"/>
    <w:rsid w:val="009652D4"/>
    <w:rsid w:val="00971623"/>
    <w:rsid w:val="009768F0"/>
    <w:rsid w:val="009776F1"/>
    <w:rsid w:val="0098339F"/>
    <w:rsid w:val="0099424C"/>
    <w:rsid w:val="00994FB9"/>
    <w:rsid w:val="00996465"/>
    <w:rsid w:val="009A1A02"/>
    <w:rsid w:val="009A1A2A"/>
    <w:rsid w:val="009B3447"/>
    <w:rsid w:val="009B5595"/>
    <w:rsid w:val="009C0648"/>
    <w:rsid w:val="009E403E"/>
    <w:rsid w:val="009E588A"/>
    <w:rsid w:val="009E6AF2"/>
    <w:rsid w:val="009E78E8"/>
    <w:rsid w:val="009F45F4"/>
    <w:rsid w:val="00A06C51"/>
    <w:rsid w:val="00A34DDB"/>
    <w:rsid w:val="00A568BD"/>
    <w:rsid w:val="00A60122"/>
    <w:rsid w:val="00A63046"/>
    <w:rsid w:val="00A7264D"/>
    <w:rsid w:val="00A72B69"/>
    <w:rsid w:val="00A76E98"/>
    <w:rsid w:val="00A81C71"/>
    <w:rsid w:val="00A83383"/>
    <w:rsid w:val="00A835E0"/>
    <w:rsid w:val="00A9670A"/>
    <w:rsid w:val="00AA7002"/>
    <w:rsid w:val="00AA7B69"/>
    <w:rsid w:val="00AE4F35"/>
    <w:rsid w:val="00B04728"/>
    <w:rsid w:val="00B2363A"/>
    <w:rsid w:val="00B259B8"/>
    <w:rsid w:val="00B276E6"/>
    <w:rsid w:val="00B30DA7"/>
    <w:rsid w:val="00B3771D"/>
    <w:rsid w:val="00B464FE"/>
    <w:rsid w:val="00B5040E"/>
    <w:rsid w:val="00B53ED9"/>
    <w:rsid w:val="00B56E4F"/>
    <w:rsid w:val="00B7264F"/>
    <w:rsid w:val="00B87858"/>
    <w:rsid w:val="00BA0DFC"/>
    <w:rsid w:val="00BB59C6"/>
    <w:rsid w:val="00BC344B"/>
    <w:rsid w:val="00BD1047"/>
    <w:rsid w:val="00BE1665"/>
    <w:rsid w:val="00BF171B"/>
    <w:rsid w:val="00C00528"/>
    <w:rsid w:val="00C0083D"/>
    <w:rsid w:val="00C0553E"/>
    <w:rsid w:val="00C353CF"/>
    <w:rsid w:val="00C45FDC"/>
    <w:rsid w:val="00C46C96"/>
    <w:rsid w:val="00C73B4F"/>
    <w:rsid w:val="00C75CAB"/>
    <w:rsid w:val="00C76F81"/>
    <w:rsid w:val="00C87C62"/>
    <w:rsid w:val="00C92735"/>
    <w:rsid w:val="00C94E63"/>
    <w:rsid w:val="00CA1251"/>
    <w:rsid w:val="00CA2F54"/>
    <w:rsid w:val="00CB27E4"/>
    <w:rsid w:val="00CB2B5B"/>
    <w:rsid w:val="00CB397B"/>
    <w:rsid w:val="00CC66CE"/>
    <w:rsid w:val="00CC7DF7"/>
    <w:rsid w:val="00CE31CB"/>
    <w:rsid w:val="00CE49E6"/>
    <w:rsid w:val="00CE4C97"/>
    <w:rsid w:val="00CE6274"/>
    <w:rsid w:val="00CE6EAE"/>
    <w:rsid w:val="00CF0F31"/>
    <w:rsid w:val="00CF7FA1"/>
    <w:rsid w:val="00D00BC6"/>
    <w:rsid w:val="00D03AB3"/>
    <w:rsid w:val="00D07ABA"/>
    <w:rsid w:val="00D10C69"/>
    <w:rsid w:val="00D122A1"/>
    <w:rsid w:val="00D2455D"/>
    <w:rsid w:val="00D27143"/>
    <w:rsid w:val="00D302AA"/>
    <w:rsid w:val="00D36394"/>
    <w:rsid w:val="00D46A91"/>
    <w:rsid w:val="00D476DE"/>
    <w:rsid w:val="00D84430"/>
    <w:rsid w:val="00DA15F6"/>
    <w:rsid w:val="00DB1854"/>
    <w:rsid w:val="00DB3309"/>
    <w:rsid w:val="00DC65BA"/>
    <w:rsid w:val="00DD0529"/>
    <w:rsid w:val="00DD0F6F"/>
    <w:rsid w:val="00DE0BFE"/>
    <w:rsid w:val="00DF40B0"/>
    <w:rsid w:val="00E21217"/>
    <w:rsid w:val="00E25D8B"/>
    <w:rsid w:val="00E26A7F"/>
    <w:rsid w:val="00E41487"/>
    <w:rsid w:val="00E51FB1"/>
    <w:rsid w:val="00E606DA"/>
    <w:rsid w:val="00E736BF"/>
    <w:rsid w:val="00E806DA"/>
    <w:rsid w:val="00E90EF0"/>
    <w:rsid w:val="00E918DC"/>
    <w:rsid w:val="00EA218A"/>
    <w:rsid w:val="00EB6AF2"/>
    <w:rsid w:val="00ED1009"/>
    <w:rsid w:val="00EF03EF"/>
    <w:rsid w:val="00EF2B6D"/>
    <w:rsid w:val="00EF7644"/>
    <w:rsid w:val="00EF7C6C"/>
    <w:rsid w:val="00F13534"/>
    <w:rsid w:val="00F223F9"/>
    <w:rsid w:val="00F26F61"/>
    <w:rsid w:val="00F323B3"/>
    <w:rsid w:val="00F34DF8"/>
    <w:rsid w:val="00F43258"/>
    <w:rsid w:val="00F43845"/>
    <w:rsid w:val="00F45A34"/>
    <w:rsid w:val="00F56DAB"/>
    <w:rsid w:val="00F64700"/>
    <w:rsid w:val="00F716EC"/>
    <w:rsid w:val="00F92042"/>
    <w:rsid w:val="00FE7E46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CF"/>
  </w:style>
  <w:style w:type="paragraph" w:styleId="Heading1">
    <w:name w:val="heading 1"/>
    <w:basedOn w:val="Normal"/>
    <w:next w:val="Normal"/>
    <w:link w:val="Heading1Char"/>
    <w:qFormat/>
    <w:rsid w:val="00C353CF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C353CF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C353CF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C353CF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C353CF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C353CF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C353CF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C353CF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C353CF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353CF"/>
    <w:rPr>
      <w:snapToGrid w:val="0"/>
      <w:sz w:val="22"/>
    </w:rPr>
  </w:style>
  <w:style w:type="paragraph" w:styleId="BodyText2">
    <w:name w:val="Body Text 2"/>
    <w:basedOn w:val="Normal"/>
    <w:semiHidden/>
    <w:rsid w:val="00C353CF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C353CF"/>
    <w:rPr>
      <w:color w:val="333399"/>
      <w:u w:val="single"/>
    </w:rPr>
  </w:style>
  <w:style w:type="paragraph" w:styleId="BodyTextIndent">
    <w:name w:val="Body Text Indent"/>
    <w:basedOn w:val="Normal"/>
    <w:semiHidden/>
    <w:rsid w:val="00C353CF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uiPriority w:val="99"/>
    <w:rsid w:val="00C353CF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C353CF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353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53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C353CF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C353CF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C353CF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C353CF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C353CF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C353CF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ListParagraphChar">
    <w:name w:val="List Paragraph Char"/>
    <w:basedOn w:val="NormalWebChar"/>
    <w:link w:val="ListParagraph"/>
    <w:rsid w:val="00C353CF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C353CF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C353CF"/>
    <w:rPr>
      <w:rFonts w:ascii="Garamond" w:hAnsi="Garamond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rsid w:val="00C353CF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numbering" w:customStyle="1" w:styleId="BulletedList">
    <w:name w:val="Bulleted List"/>
    <w:basedOn w:val="NoList"/>
    <w:rsid w:val="00C353CF"/>
    <w:pPr>
      <w:numPr>
        <w:numId w:val="2"/>
      </w:numPr>
    </w:pPr>
  </w:style>
  <w:style w:type="paragraph" w:styleId="Header">
    <w:name w:val="header"/>
    <w:basedOn w:val="Normal"/>
    <w:rsid w:val="00C35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53CF"/>
    <w:pPr>
      <w:jc w:val="center"/>
    </w:pPr>
  </w:style>
  <w:style w:type="character" w:customStyle="1" w:styleId="ProfileCharChar">
    <w:name w:val="Profile Char Char"/>
    <w:basedOn w:val="DefaultParagraphFont"/>
    <w:link w:val="Profile"/>
    <w:uiPriority w:val="34"/>
    <w:rsid w:val="00C353CF"/>
  </w:style>
  <w:style w:type="character" w:customStyle="1" w:styleId="FooterChar">
    <w:name w:val="Footer Char"/>
    <w:basedOn w:val="ProfileCharChar"/>
    <w:link w:val="Footer"/>
    <w:uiPriority w:val="99"/>
    <w:rsid w:val="00C353CF"/>
  </w:style>
  <w:style w:type="table" w:styleId="TableGrid">
    <w:name w:val="Table Grid"/>
    <w:basedOn w:val="TableNormal"/>
    <w:rsid w:val="00C3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353CF"/>
  </w:style>
  <w:style w:type="paragraph" w:customStyle="1" w:styleId="ContactInfo">
    <w:name w:val="Contact Info"/>
    <w:basedOn w:val="Normal"/>
    <w:autoRedefine/>
    <w:qFormat/>
    <w:rsid w:val="00C353CF"/>
    <w:pPr>
      <w:framePr w:wrap="around" w:vAnchor="text" w:hAnchor="text" w:y="1"/>
    </w:pPr>
  </w:style>
  <w:style w:type="paragraph" w:customStyle="1" w:styleId="BulletedIndent">
    <w:name w:val="Bulleted Indent"/>
    <w:basedOn w:val="Normal"/>
    <w:rsid w:val="00C353CF"/>
    <w:pPr>
      <w:numPr>
        <w:ilvl w:val="1"/>
        <w:numId w:val="1"/>
      </w:numPr>
    </w:pPr>
  </w:style>
  <w:style w:type="paragraph" w:customStyle="1" w:styleId="Spacing">
    <w:name w:val="Spacing"/>
    <w:basedOn w:val="Normal"/>
    <w:rsid w:val="00C353CF"/>
    <w:rPr>
      <w:sz w:val="14"/>
      <w:szCs w:val="14"/>
    </w:rPr>
  </w:style>
  <w:style w:type="paragraph" w:customStyle="1" w:styleId="SubmitResume">
    <w:name w:val="Submit Resume"/>
    <w:basedOn w:val="Normal"/>
    <w:rsid w:val="00C353CF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C353CF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C353CF"/>
    <w:pPr>
      <w:spacing w:before="18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CF"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qFormat/>
    <w:rsid w:val="00C353CF"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rsid w:val="00C353CF"/>
    <w:pPr>
      <w:numPr>
        <w:numId w:val="3"/>
      </w:numPr>
      <w:spacing w:before="40" w:after="40"/>
    </w:pPr>
  </w:style>
  <w:style w:type="paragraph" w:customStyle="1" w:styleId="ExperienceBullets">
    <w:name w:val="Experience Bullets"/>
    <w:basedOn w:val="Normal"/>
    <w:rsid w:val="00C353CF"/>
    <w:pPr>
      <w:numPr>
        <w:numId w:val="4"/>
      </w:numPr>
      <w:spacing w:before="80"/>
    </w:pPr>
  </w:style>
  <w:style w:type="paragraph" w:customStyle="1" w:styleId="Addressandcontact">
    <w:name w:val="Address and contact"/>
    <w:basedOn w:val="Normal"/>
    <w:qFormat/>
    <w:rsid w:val="00C353CF"/>
    <w:pPr>
      <w:jc w:val="right"/>
    </w:pPr>
  </w:style>
  <w:style w:type="character" w:styleId="FollowedHyperlink">
    <w:name w:val="FollowedHyperlink"/>
    <w:basedOn w:val="DefaultParagraphFont"/>
    <w:uiPriority w:val="99"/>
    <w:semiHidden/>
    <w:unhideWhenUsed/>
    <w:rsid w:val="00C353CF"/>
    <w:rPr>
      <w:color w:val="800080" w:themeColor="followedHyperlink"/>
      <w:u w:val="single"/>
    </w:rPr>
  </w:style>
  <w:style w:type="paragraph" w:customStyle="1" w:styleId="DetailBullets">
    <w:name w:val="Detail Bullets"/>
    <w:basedOn w:val="Normal"/>
    <w:qFormat/>
    <w:rsid w:val="00C353CF"/>
    <w:pPr>
      <w:numPr>
        <w:numId w:val="5"/>
      </w:numPr>
      <w:ind w:left="1800"/>
    </w:pPr>
  </w:style>
  <w:style w:type="table" w:styleId="LightShading-Accent5">
    <w:name w:val="Light Shading Accent 5"/>
    <w:basedOn w:val="TableNormal"/>
    <w:uiPriority w:val="60"/>
    <w:rsid w:val="00CE31C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7D74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D74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21801"/>
  </w:style>
  <w:style w:type="character" w:customStyle="1" w:styleId="Heading1Char">
    <w:name w:val="Heading 1 Char"/>
    <w:basedOn w:val="DefaultParagraphFont"/>
    <w:link w:val="Heading1"/>
    <w:rsid w:val="00695A4B"/>
    <w:rPr>
      <w:b/>
      <w:sz w:val="22"/>
    </w:rPr>
  </w:style>
  <w:style w:type="character" w:styleId="Strong">
    <w:name w:val="Strong"/>
    <w:basedOn w:val="DefaultParagraphFont"/>
    <w:uiPriority w:val="22"/>
    <w:qFormat/>
    <w:rsid w:val="00BB59C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C3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2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2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Text">
    <w:name w:val="Bulleted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toepritz@yahoo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Roaming\Microsoft\Templates\MN_Functiona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AA978A0E-02A5-448A-BD2E-7933931B0622</TemplateGUID>
    <TemplateBuildVersion>8</TemplateBuildVersion>
    <TemplateBuildDate>2010-06-15T11:59:51.95742+02:00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BE30-3580-4A76-9497-9E8E9CE36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0C53E-01F4-4497-B11F-E964576D3D8C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97F24E1C-66DE-48C1-83C5-8CC146EC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</Template>
  <TotalTime>9705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6550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YZT</cp:lastModifiedBy>
  <cp:revision>37</cp:revision>
  <cp:lastPrinted>2014-07-03T10:39:00Z</cp:lastPrinted>
  <dcterms:created xsi:type="dcterms:W3CDTF">2013-08-17T12:41:00Z</dcterms:created>
  <dcterms:modified xsi:type="dcterms:W3CDTF">2018-06-20T12:03:00Z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TC019533789991</vt:lpwstr>
  </property>
</Properties>
</file>