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37F5" w14:textId="77777777" w:rsidR="003F446A" w:rsidRDefault="003F446A"/>
    <w:p w14:paraId="2A6F82C7" w14:textId="77777777" w:rsidR="0030132B" w:rsidRDefault="0030132B"/>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single" w:sz="4" w:space="0" w:color="003366"/>
        </w:tblBorders>
        <w:tblLook w:val="04A0" w:firstRow="1" w:lastRow="0" w:firstColumn="1" w:lastColumn="0" w:noHBand="0" w:noVBand="1"/>
      </w:tblPr>
      <w:tblGrid>
        <w:gridCol w:w="5228"/>
        <w:gridCol w:w="5228"/>
      </w:tblGrid>
      <w:tr w:rsidR="00BA3B8C" w:rsidRPr="00BA3B8C" w14:paraId="2391CE49" w14:textId="77777777" w:rsidTr="00863A31">
        <w:trPr>
          <w:trHeight w:val="567"/>
        </w:trPr>
        <w:tc>
          <w:tcPr>
            <w:tcW w:w="5228" w:type="dxa"/>
            <w:tcBorders>
              <w:top w:val="single" w:sz="4" w:space="0" w:color="auto"/>
            </w:tcBorders>
            <w:vAlign w:val="center"/>
          </w:tcPr>
          <w:p w14:paraId="12F8DECB" w14:textId="77777777" w:rsidR="00911188" w:rsidRPr="00BA3B8C" w:rsidRDefault="00911188" w:rsidP="00911188">
            <w:pPr>
              <w:rPr>
                <w:rFonts w:ascii="Courier New" w:hAnsi="Courier New" w:cs="Courier New"/>
                <w:b/>
                <w:color w:val="003366"/>
                <w:sz w:val="24"/>
                <w:szCs w:val="24"/>
              </w:rPr>
            </w:pPr>
            <w:r w:rsidRPr="00BA3B8C">
              <w:rPr>
                <w:rFonts w:ascii="Courier New" w:hAnsi="Courier New" w:cs="Courier New"/>
                <w:b/>
                <w:color w:val="003366"/>
                <w:sz w:val="24"/>
                <w:szCs w:val="24"/>
              </w:rPr>
              <w:t>NAME AND CONTACT INFORMATION</w:t>
            </w:r>
          </w:p>
        </w:tc>
        <w:tc>
          <w:tcPr>
            <w:tcW w:w="5228" w:type="dxa"/>
            <w:tcBorders>
              <w:top w:val="single" w:sz="4" w:space="0" w:color="auto"/>
            </w:tcBorders>
            <w:vAlign w:val="center"/>
          </w:tcPr>
          <w:p w14:paraId="7087C4B2" w14:textId="77777777" w:rsidR="00911188" w:rsidRPr="00BA3B8C" w:rsidRDefault="00911188" w:rsidP="00911188">
            <w:pPr>
              <w:rPr>
                <w:rFonts w:ascii="Courier New" w:hAnsi="Courier New" w:cs="Courier New"/>
                <w:b/>
                <w:color w:val="003366"/>
                <w:sz w:val="24"/>
                <w:szCs w:val="24"/>
              </w:rPr>
            </w:pPr>
            <w:r w:rsidRPr="00BA3B8C">
              <w:rPr>
                <w:rFonts w:ascii="Courier New" w:hAnsi="Courier New" w:cs="Courier New"/>
                <w:b/>
                <w:color w:val="003366"/>
                <w:sz w:val="24"/>
                <w:szCs w:val="24"/>
              </w:rPr>
              <w:t>RECENT TRANSLATION PROJECTS</w:t>
            </w:r>
          </w:p>
        </w:tc>
      </w:tr>
      <w:tr w:rsidR="00911188" w:rsidRPr="002B2B35" w14:paraId="429D9867" w14:textId="77777777" w:rsidTr="007F0C02">
        <w:trPr>
          <w:trHeight w:val="2268"/>
        </w:trPr>
        <w:tc>
          <w:tcPr>
            <w:tcW w:w="5228" w:type="dxa"/>
          </w:tcPr>
          <w:p w14:paraId="2BA39678" w14:textId="77777777" w:rsidR="00911188" w:rsidRPr="00FB615A" w:rsidRDefault="00911188" w:rsidP="00CB51D6">
            <w:pPr>
              <w:rPr>
                <w:rFonts w:ascii="Arial Nova Cond" w:hAnsi="Arial Nova Cond"/>
              </w:rPr>
            </w:pPr>
            <w:r w:rsidRPr="00FB615A">
              <w:rPr>
                <w:rFonts w:ascii="Arial Nova Cond" w:hAnsi="Arial Nova Cond"/>
                <w:color w:val="009999"/>
              </w:rPr>
              <w:t>Quadrilingua</w:t>
            </w:r>
            <w:r w:rsidRPr="00FB615A">
              <w:rPr>
                <w:rFonts w:ascii="Arial Nova Cond" w:hAnsi="Arial Nova Cond"/>
              </w:rPr>
              <w:t xml:space="preserve"> by Alessandra Cazzola</w:t>
            </w:r>
          </w:p>
          <w:p w14:paraId="3DD04C2A" w14:textId="77777777" w:rsidR="00911188" w:rsidRDefault="00911188" w:rsidP="00CB51D6">
            <w:pPr>
              <w:rPr>
                <w:rFonts w:ascii="Arial Nova Cond" w:hAnsi="Arial Nova Cond"/>
              </w:rPr>
            </w:pPr>
            <w:r>
              <w:rPr>
                <w:rFonts w:ascii="Arial Nova Cond" w:hAnsi="Arial Nova Cond"/>
              </w:rPr>
              <w:t>Freelance SV&lt;&gt;EN, IT&gt;SV, IT&gt;EN translator</w:t>
            </w:r>
          </w:p>
          <w:p w14:paraId="7B06C78A" w14:textId="77777777" w:rsidR="00DC1A80" w:rsidRPr="00927E86" w:rsidRDefault="00DC1A80" w:rsidP="00CB51D6">
            <w:pPr>
              <w:rPr>
                <w:rFonts w:ascii="Arial Nova Cond" w:hAnsi="Arial Nova Cond"/>
              </w:rPr>
            </w:pPr>
          </w:p>
          <w:p w14:paraId="4E21E2A2" w14:textId="77777777" w:rsidR="00911188" w:rsidRPr="00927E86" w:rsidRDefault="00911188" w:rsidP="00CB51D6">
            <w:pPr>
              <w:rPr>
                <w:rFonts w:ascii="Arial Nova Cond" w:hAnsi="Arial Nova Cond"/>
              </w:rPr>
            </w:pPr>
            <w:r w:rsidRPr="00927E86">
              <w:rPr>
                <w:rFonts w:ascii="Arial Nova Cond" w:hAnsi="Arial Nova Cond"/>
              </w:rPr>
              <w:t>Email:</w:t>
            </w:r>
            <w:r w:rsidR="0088638E">
              <w:rPr>
                <w:rFonts w:ascii="Arial Nova Cond" w:hAnsi="Arial Nova Cond"/>
              </w:rPr>
              <w:t xml:space="preserve"> </w:t>
            </w:r>
            <w:hyperlink r:id="rId7" w:history="1">
              <w:r w:rsidR="00277E63" w:rsidRPr="00AA22F0">
                <w:rPr>
                  <w:rStyle w:val="Collegamentoipertestuale"/>
                  <w:rFonts w:ascii="Arial Nova Cond" w:hAnsi="Arial Nova Cond"/>
                </w:rPr>
                <w:t>quadrilingua@outlook.it</w:t>
              </w:r>
            </w:hyperlink>
            <w:r w:rsidR="00277E63">
              <w:rPr>
                <w:rFonts w:ascii="Arial Nova Cond" w:hAnsi="Arial Nova Cond"/>
              </w:rPr>
              <w:t xml:space="preserve"> </w:t>
            </w:r>
          </w:p>
          <w:p w14:paraId="0500311B" w14:textId="77777777" w:rsidR="00911188" w:rsidRPr="002B2B35" w:rsidRDefault="00911188" w:rsidP="00CB51D6">
            <w:pPr>
              <w:rPr>
                <w:rFonts w:ascii="Arial Nova Cond" w:hAnsi="Arial Nova Cond"/>
              </w:rPr>
            </w:pPr>
            <w:r w:rsidRPr="002B2B35">
              <w:rPr>
                <w:rFonts w:ascii="Arial Nova Cond" w:hAnsi="Arial Nova Cond"/>
              </w:rPr>
              <w:t>Cellphone: +39-329 333 2330</w:t>
            </w:r>
          </w:p>
          <w:p w14:paraId="73687A86" w14:textId="77777777" w:rsidR="00911188" w:rsidRPr="002B2B35" w:rsidRDefault="00911188" w:rsidP="00CB51D6">
            <w:pPr>
              <w:rPr>
                <w:rFonts w:ascii="Arial Nova Cond" w:hAnsi="Arial Nova Cond"/>
              </w:rPr>
            </w:pPr>
            <w:r w:rsidRPr="002B2B35">
              <w:rPr>
                <w:rFonts w:ascii="Arial Nova Cond" w:hAnsi="Arial Nova Cond"/>
              </w:rPr>
              <w:t>Swedish/Italian citizen</w:t>
            </w:r>
          </w:p>
          <w:p w14:paraId="0A315CD8" w14:textId="77777777" w:rsidR="00911188" w:rsidRPr="002B2B35" w:rsidRDefault="00911188" w:rsidP="00CB51D6">
            <w:pPr>
              <w:rPr>
                <w:rFonts w:ascii="Arial Nova Cond" w:hAnsi="Arial Nova Cond"/>
              </w:rPr>
            </w:pPr>
            <w:r w:rsidRPr="002B2B35">
              <w:rPr>
                <w:rFonts w:ascii="Arial Nova Cond" w:hAnsi="Arial Nova Cond"/>
              </w:rPr>
              <w:t xml:space="preserve">Resident in Italy </w:t>
            </w:r>
            <w:r w:rsidRPr="001870F6">
              <w:rPr>
                <w:rFonts w:ascii="Arial Nova Cond" w:hAnsi="Arial Nova Cond"/>
                <w:b/>
              </w:rPr>
              <w:t>(UTC</w:t>
            </w:r>
            <w:r w:rsidRPr="001870F6">
              <w:rPr>
                <w:rFonts w:ascii="Arial Nova Cond" w:hAnsi="Arial Nova Cond" w:cs="Arial"/>
                <w:b/>
                <w:bCs/>
                <w:color w:val="222222"/>
                <w:sz w:val="21"/>
                <w:szCs w:val="21"/>
                <w:shd w:val="clear" w:color="auto" w:fill="FFFFFF"/>
              </w:rPr>
              <w:t>+1)</w:t>
            </w:r>
          </w:p>
        </w:tc>
        <w:tc>
          <w:tcPr>
            <w:tcW w:w="5228" w:type="dxa"/>
          </w:tcPr>
          <w:p w14:paraId="601DEE9F" w14:textId="77777777" w:rsidR="00A4495E" w:rsidRDefault="00A4495E" w:rsidP="00A4495E">
            <w:pPr>
              <w:pStyle w:val="Paragrafoelenco"/>
              <w:numPr>
                <w:ilvl w:val="0"/>
                <w:numId w:val="1"/>
              </w:numPr>
              <w:ind w:left="321" w:hanging="219"/>
              <w:rPr>
                <w:rFonts w:ascii="Arial Nova Cond" w:hAnsi="Arial Nova Cond"/>
              </w:rPr>
            </w:pPr>
            <w:r w:rsidRPr="004B0D6C">
              <w:rPr>
                <w:rFonts w:ascii="Arial Nova Cond" w:hAnsi="Arial Nova Cond"/>
              </w:rPr>
              <w:t xml:space="preserve">EN&gt;SV </w:t>
            </w:r>
            <w:r>
              <w:rPr>
                <w:rFonts w:ascii="Arial Nova Cond" w:hAnsi="Arial Nova Cond"/>
              </w:rPr>
              <w:t xml:space="preserve">Regularly translates patient- and health care provider </w:t>
            </w:r>
            <w:r w:rsidRPr="004B0D6C">
              <w:rPr>
                <w:rFonts w:ascii="Arial Nova Cond" w:hAnsi="Arial Nova Cond"/>
              </w:rPr>
              <w:t>questionnaire</w:t>
            </w:r>
            <w:r>
              <w:rPr>
                <w:rFonts w:ascii="Arial Nova Cond" w:hAnsi="Arial Nova Cond"/>
              </w:rPr>
              <w:t xml:space="preserve">s for </w:t>
            </w:r>
            <w:r w:rsidRPr="004B0D6C">
              <w:rPr>
                <w:rFonts w:ascii="Arial Nova Cond" w:hAnsi="Arial Nova Cond"/>
              </w:rPr>
              <w:t>pharmaceutical market research compan</w:t>
            </w:r>
            <w:r>
              <w:rPr>
                <w:rFonts w:ascii="Arial Nova Cond" w:hAnsi="Arial Nova Cond"/>
              </w:rPr>
              <w:t>ies</w:t>
            </w:r>
            <w:r w:rsidRPr="004B0D6C">
              <w:rPr>
                <w:rFonts w:ascii="Arial Nova Cond" w:hAnsi="Arial Nova Cond"/>
              </w:rPr>
              <w:t>.</w:t>
            </w:r>
          </w:p>
          <w:p w14:paraId="5EF5932F" w14:textId="091EC503" w:rsidR="00E8682E" w:rsidRDefault="00E8682E" w:rsidP="0010433E">
            <w:pPr>
              <w:pStyle w:val="Paragrafoelenco"/>
              <w:numPr>
                <w:ilvl w:val="0"/>
                <w:numId w:val="1"/>
              </w:numPr>
              <w:ind w:left="321" w:hanging="219"/>
              <w:rPr>
                <w:rFonts w:ascii="Arial Nova Cond" w:hAnsi="Arial Nova Cond"/>
              </w:rPr>
            </w:pPr>
            <w:r>
              <w:rPr>
                <w:rFonts w:ascii="Arial Nova Cond" w:hAnsi="Arial Nova Cond"/>
              </w:rPr>
              <w:t>EN&gt;SV Preferred translator for marketing</w:t>
            </w:r>
            <w:r w:rsidR="00C841BD">
              <w:rPr>
                <w:rFonts w:ascii="Arial Nova Cond" w:hAnsi="Arial Nova Cond"/>
              </w:rPr>
              <w:t>-</w:t>
            </w:r>
            <w:r>
              <w:rPr>
                <w:rFonts w:ascii="Arial Nova Cond" w:hAnsi="Arial Nova Cond"/>
              </w:rPr>
              <w:t xml:space="preserve"> and technical texts for recreational sports vehicles.</w:t>
            </w:r>
          </w:p>
          <w:p w14:paraId="371BCAD0" w14:textId="77777777" w:rsidR="006B29EF" w:rsidRDefault="006B29EF" w:rsidP="0010433E">
            <w:pPr>
              <w:pStyle w:val="Paragrafoelenco"/>
              <w:numPr>
                <w:ilvl w:val="0"/>
                <w:numId w:val="1"/>
              </w:numPr>
              <w:ind w:left="321" w:hanging="219"/>
              <w:rPr>
                <w:rFonts w:ascii="Arial Nova Cond" w:hAnsi="Arial Nova Cond"/>
              </w:rPr>
            </w:pPr>
            <w:r>
              <w:rPr>
                <w:rFonts w:ascii="Arial Nova Cond" w:hAnsi="Arial Nova Cond"/>
              </w:rPr>
              <w:t>IT&gt;EN Survey of options in fertility treatment</w:t>
            </w:r>
            <w:r>
              <w:rPr>
                <w:rFonts w:ascii="Arial Nova Cond" w:hAnsi="Arial Nova Cond"/>
              </w:rPr>
              <w:t xml:space="preserve"> </w:t>
            </w:r>
          </w:p>
          <w:p w14:paraId="43162ACB" w14:textId="1EC2ED71" w:rsidR="00A4495E" w:rsidRDefault="00A4495E" w:rsidP="0010433E">
            <w:pPr>
              <w:pStyle w:val="Paragrafoelenco"/>
              <w:numPr>
                <w:ilvl w:val="0"/>
                <w:numId w:val="1"/>
              </w:numPr>
              <w:ind w:left="321" w:hanging="219"/>
              <w:rPr>
                <w:rFonts w:ascii="Arial Nova Cond" w:hAnsi="Arial Nova Cond"/>
              </w:rPr>
            </w:pPr>
            <w:r>
              <w:rPr>
                <w:rFonts w:ascii="Arial Nova Cond" w:hAnsi="Arial Nova Cond"/>
              </w:rPr>
              <w:t>EN&gt;SV Localization of an international graphic design website.</w:t>
            </w:r>
          </w:p>
          <w:p w14:paraId="35316287" w14:textId="6941A8BF" w:rsidR="00A43B7B" w:rsidRPr="006B29EF" w:rsidRDefault="00E8682E" w:rsidP="006B29EF">
            <w:pPr>
              <w:pStyle w:val="Paragrafoelenco"/>
              <w:numPr>
                <w:ilvl w:val="0"/>
                <w:numId w:val="1"/>
              </w:numPr>
              <w:ind w:left="321" w:hanging="219"/>
              <w:rPr>
                <w:rFonts w:ascii="Arial Nova Cond" w:hAnsi="Arial Nova Cond"/>
              </w:rPr>
            </w:pPr>
            <w:r>
              <w:rPr>
                <w:rFonts w:ascii="Arial Nova Cond" w:hAnsi="Arial Nova Cond"/>
              </w:rPr>
              <w:t>IT</w:t>
            </w:r>
            <w:r w:rsidRPr="004B0D6C">
              <w:rPr>
                <w:rFonts w:ascii="Arial Nova Cond" w:hAnsi="Arial Nova Cond"/>
              </w:rPr>
              <w:t xml:space="preserve">&gt;SV </w:t>
            </w:r>
            <w:r>
              <w:rPr>
                <w:rFonts w:ascii="Arial Nova Cond" w:hAnsi="Arial Nova Cond"/>
              </w:rPr>
              <w:t>User</w:t>
            </w:r>
            <w:r w:rsidRPr="00A4495E">
              <w:rPr>
                <w:rFonts w:ascii="Arial Nova Cond" w:hAnsi="Arial Nova Cond"/>
              </w:rPr>
              <w:t>’s</w:t>
            </w:r>
            <w:r>
              <w:rPr>
                <w:rFonts w:ascii="Arial Nova Cond" w:hAnsi="Arial Nova Cond"/>
              </w:rPr>
              <w:t xml:space="preserve"> manual for a household appliance.</w:t>
            </w:r>
            <w:bookmarkStart w:id="0" w:name="_GoBack"/>
            <w:bookmarkEnd w:id="0"/>
          </w:p>
        </w:tc>
      </w:tr>
      <w:tr w:rsidR="00BA3B8C" w:rsidRPr="00BA3B8C" w14:paraId="32BA392F" w14:textId="77777777" w:rsidTr="007F0C02">
        <w:trPr>
          <w:trHeight w:val="567"/>
        </w:trPr>
        <w:tc>
          <w:tcPr>
            <w:tcW w:w="5228" w:type="dxa"/>
            <w:vAlign w:val="center"/>
          </w:tcPr>
          <w:p w14:paraId="32EC8C93" w14:textId="314A7FF2" w:rsidR="005E22E7" w:rsidRPr="00BA3B8C" w:rsidRDefault="005E22E7" w:rsidP="005E22E7">
            <w:pPr>
              <w:rPr>
                <w:rFonts w:ascii="Courier New" w:hAnsi="Courier New" w:cs="Courier New"/>
                <w:b/>
                <w:color w:val="006666"/>
                <w:sz w:val="24"/>
                <w:szCs w:val="24"/>
              </w:rPr>
            </w:pPr>
            <w:r w:rsidRPr="00BA3B8C">
              <w:rPr>
                <w:rFonts w:ascii="Courier New" w:hAnsi="Courier New" w:cs="Courier New"/>
                <w:b/>
                <w:color w:val="006666"/>
                <w:sz w:val="24"/>
                <w:szCs w:val="24"/>
              </w:rPr>
              <w:t>TRANSLATION EXPERIENCE</w:t>
            </w:r>
            <w:r w:rsidR="00D6038E">
              <w:rPr>
                <w:rFonts w:ascii="Courier New" w:hAnsi="Courier New" w:cs="Courier New"/>
                <w:b/>
                <w:color w:val="006666"/>
                <w:sz w:val="24"/>
                <w:szCs w:val="24"/>
              </w:rPr>
              <w:t xml:space="preserve"> (~</w:t>
            </w:r>
            <w:r w:rsidR="00785332">
              <w:rPr>
                <w:rFonts w:ascii="Courier New" w:hAnsi="Courier New" w:cs="Courier New"/>
                <w:b/>
                <w:color w:val="006666"/>
                <w:sz w:val="24"/>
                <w:szCs w:val="24"/>
              </w:rPr>
              <w:t>5</w:t>
            </w:r>
            <w:r w:rsidR="00D6038E">
              <w:rPr>
                <w:rFonts w:ascii="Courier New" w:hAnsi="Courier New" w:cs="Courier New"/>
                <w:b/>
                <w:color w:val="006666"/>
                <w:sz w:val="24"/>
                <w:szCs w:val="24"/>
              </w:rPr>
              <w:t xml:space="preserve"> years)</w:t>
            </w:r>
          </w:p>
        </w:tc>
        <w:tc>
          <w:tcPr>
            <w:tcW w:w="5228" w:type="dxa"/>
            <w:vAlign w:val="center"/>
          </w:tcPr>
          <w:p w14:paraId="37D99F1F" w14:textId="77777777" w:rsidR="005E22E7" w:rsidRPr="00BA3B8C" w:rsidRDefault="005E22E7" w:rsidP="005E22E7">
            <w:pPr>
              <w:rPr>
                <w:rFonts w:ascii="Courier New" w:hAnsi="Courier New" w:cs="Courier New"/>
                <w:b/>
                <w:color w:val="006666"/>
                <w:sz w:val="24"/>
                <w:szCs w:val="24"/>
              </w:rPr>
            </w:pPr>
            <w:r w:rsidRPr="00BA3B8C">
              <w:rPr>
                <w:rFonts w:ascii="Courier New" w:hAnsi="Courier New" w:cs="Courier New"/>
                <w:b/>
                <w:color w:val="006666"/>
                <w:sz w:val="24"/>
                <w:szCs w:val="24"/>
              </w:rPr>
              <w:t>SKILL</w:t>
            </w:r>
            <w:r w:rsidR="00733BB1">
              <w:rPr>
                <w:rFonts w:ascii="Courier New" w:hAnsi="Courier New" w:cs="Courier New"/>
                <w:b/>
                <w:color w:val="006666"/>
                <w:sz w:val="24"/>
                <w:szCs w:val="24"/>
              </w:rPr>
              <w:t>S</w:t>
            </w:r>
          </w:p>
        </w:tc>
      </w:tr>
      <w:tr w:rsidR="005E22E7" w:rsidRPr="002B2B35" w14:paraId="1AF28328" w14:textId="77777777" w:rsidTr="007F0C02">
        <w:trPr>
          <w:trHeight w:val="2268"/>
        </w:trPr>
        <w:tc>
          <w:tcPr>
            <w:tcW w:w="5228" w:type="dxa"/>
          </w:tcPr>
          <w:p w14:paraId="2D30A082" w14:textId="77777777" w:rsidR="005E22E7" w:rsidRPr="009C7A1B" w:rsidRDefault="005E22E7" w:rsidP="006712BB">
            <w:pPr>
              <w:pStyle w:val="Paragrafoelenco"/>
              <w:numPr>
                <w:ilvl w:val="0"/>
                <w:numId w:val="2"/>
              </w:numPr>
              <w:ind w:left="321" w:hanging="219"/>
              <w:rPr>
                <w:rFonts w:ascii="Arial Nova Cond" w:hAnsi="Arial Nova Cond"/>
                <w:iCs/>
              </w:rPr>
            </w:pPr>
            <w:r w:rsidRPr="009C7A1B">
              <w:rPr>
                <w:rFonts w:ascii="Arial Nova Cond" w:hAnsi="Arial Nova Cond"/>
                <w:iCs/>
              </w:rPr>
              <w:t xml:space="preserve">Italy 2017 - now, </w:t>
            </w:r>
            <w:r w:rsidR="00302C39">
              <w:rPr>
                <w:rFonts w:ascii="Arial Nova Cond" w:hAnsi="Arial Nova Cond"/>
                <w:iCs/>
              </w:rPr>
              <w:t>f</w:t>
            </w:r>
            <w:r w:rsidRPr="009C7A1B">
              <w:rPr>
                <w:rFonts w:ascii="Arial Nova Cond" w:hAnsi="Arial Nova Cond"/>
                <w:iCs/>
              </w:rPr>
              <w:t>reelance translator</w:t>
            </w:r>
          </w:p>
          <w:p w14:paraId="3D8A6C4D" w14:textId="77777777" w:rsidR="005E22E7" w:rsidRPr="009C7A1B" w:rsidRDefault="005E22E7" w:rsidP="006712BB">
            <w:pPr>
              <w:pStyle w:val="Paragrafoelenco"/>
              <w:numPr>
                <w:ilvl w:val="0"/>
                <w:numId w:val="2"/>
              </w:numPr>
              <w:ind w:left="321" w:hanging="219"/>
              <w:rPr>
                <w:rFonts w:ascii="Arial Nova Cond" w:hAnsi="Arial Nova Cond"/>
              </w:rPr>
            </w:pPr>
            <w:r w:rsidRPr="009C7A1B">
              <w:rPr>
                <w:rFonts w:ascii="Arial Nova Cond" w:hAnsi="Arial Nova Cond"/>
                <w:iCs/>
              </w:rPr>
              <w:t xml:space="preserve">Italy, </w:t>
            </w:r>
            <w:proofErr w:type="spellStart"/>
            <w:r w:rsidRPr="009C7A1B">
              <w:rPr>
                <w:rFonts w:ascii="Arial Nova Cond" w:hAnsi="Arial Nova Cond"/>
                <w:iCs/>
              </w:rPr>
              <w:t>Crespi</w:t>
            </w:r>
            <w:proofErr w:type="spellEnd"/>
            <w:r w:rsidRPr="009C7A1B">
              <w:rPr>
                <w:rFonts w:ascii="Arial Nova Cond" w:hAnsi="Arial Nova Cond"/>
                <w:iCs/>
              </w:rPr>
              <w:t xml:space="preserve"> &amp; </w:t>
            </w:r>
            <w:proofErr w:type="spellStart"/>
            <w:r w:rsidRPr="009C7A1B">
              <w:rPr>
                <w:rFonts w:ascii="Arial Nova Cond" w:hAnsi="Arial Nova Cond"/>
                <w:iCs/>
              </w:rPr>
              <w:t>Figli</w:t>
            </w:r>
            <w:proofErr w:type="spellEnd"/>
            <w:r w:rsidRPr="009C7A1B">
              <w:rPr>
                <w:rFonts w:ascii="Arial Nova Cond" w:hAnsi="Arial Nova Cond"/>
                <w:iCs/>
              </w:rPr>
              <w:t xml:space="preserve"> (agri-food) Marketing Assistant. Responsible for food labels and advertising material. Translation of food labels and marketing tools from Italian to English, Danish and Swedish. Contact person for British, Danish and Swedish wholesale suppliers.</w:t>
            </w:r>
          </w:p>
          <w:p w14:paraId="02698DFC" w14:textId="77777777" w:rsidR="005E22E7" w:rsidRPr="009C7A1B" w:rsidRDefault="005E22E7" w:rsidP="006712BB">
            <w:pPr>
              <w:pStyle w:val="Paragrafoelenco"/>
              <w:numPr>
                <w:ilvl w:val="0"/>
                <w:numId w:val="2"/>
              </w:numPr>
              <w:ind w:left="321" w:hanging="219"/>
              <w:rPr>
                <w:rFonts w:ascii="Arial Nova Cond" w:hAnsi="Arial Nova Cond"/>
              </w:rPr>
            </w:pPr>
            <w:r w:rsidRPr="009C7A1B">
              <w:rPr>
                <w:rFonts w:ascii="Arial Nova Cond" w:hAnsi="Arial Nova Cond"/>
                <w:iCs/>
              </w:rPr>
              <w:t>Italy, Interpreter at meetings between an Italian architect and his British customers. Translations in Italian/English/Italian of correspondence and project documentation.</w:t>
            </w:r>
          </w:p>
          <w:p w14:paraId="26789F04" w14:textId="77777777" w:rsidR="005E22E7" w:rsidRPr="009C7A1B" w:rsidRDefault="005E22E7" w:rsidP="006712BB">
            <w:pPr>
              <w:pStyle w:val="Paragrafoelenco"/>
              <w:numPr>
                <w:ilvl w:val="0"/>
                <w:numId w:val="2"/>
              </w:numPr>
              <w:ind w:left="321" w:hanging="219"/>
              <w:rPr>
                <w:rFonts w:ascii="Arial Nova Cond" w:hAnsi="Arial Nova Cond"/>
              </w:rPr>
            </w:pPr>
            <w:r w:rsidRPr="009C7A1B">
              <w:rPr>
                <w:rFonts w:ascii="Arial Nova Cond" w:hAnsi="Arial Nova Cond"/>
                <w:iCs/>
              </w:rPr>
              <w:t>Sweden, Pharmacia &amp; Upjohn (pharmaceuticals), KIGS Project, Personal Assistant. Responsible for organi</w:t>
            </w:r>
            <w:r w:rsidR="00733BB1">
              <w:rPr>
                <w:rFonts w:ascii="Arial Nova Cond" w:hAnsi="Arial Nova Cond"/>
                <w:iCs/>
              </w:rPr>
              <w:t>z</w:t>
            </w:r>
            <w:r w:rsidRPr="009C7A1B">
              <w:rPr>
                <w:rFonts w:ascii="Arial Nova Cond" w:hAnsi="Arial Nova Cond"/>
                <w:iCs/>
              </w:rPr>
              <w:t>ing conferences and symposia abroad and in Sweden. Production of Power Point presentations based on the results of medical studies. Translation of medical studies and marketing material in English, Swedish, Italian and Danish.</w:t>
            </w:r>
          </w:p>
          <w:p w14:paraId="7C792535" w14:textId="77777777" w:rsidR="005E22E7" w:rsidRPr="009C7A1B" w:rsidRDefault="005E22E7" w:rsidP="006712BB">
            <w:pPr>
              <w:pStyle w:val="Paragrafoelenco"/>
              <w:numPr>
                <w:ilvl w:val="0"/>
                <w:numId w:val="2"/>
              </w:numPr>
              <w:ind w:left="321" w:hanging="219"/>
              <w:rPr>
                <w:rFonts w:ascii="Arial Nova Cond" w:hAnsi="Arial Nova Cond"/>
              </w:rPr>
            </w:pPr>
            <w:r w:rsidRPr="009C7A1B">
              <w:rPr>
                <w:rFonts w:ascii="Arial Nova Cond" w:hAnsi="Arial Nova Cond" w:cs="Arial"/>
                <w:iCs/>
              </w:rPr>
              <w:t xml:space="preserve">Sweden, </w:t>
            </w:r>
            <w:proofErr w:type="spellStart"/>
            <w:r w:rsidRPr="009C7A1B">
              <w:rPr>
                <w:rFonts w:ascii="Arial Nova Cond" w:hAnsi="Arial Nova Cond" w:cs="Arial"/>
                <w:iCs/>
              </w:rPr>
              <w:t>Respons</w:t>
            </w:r>
            <w:proofErr w:type="spellEnd"/>
            <w:r w:rsidRPr="009C7A1B">
              <w:rPr>
                <w:rFonts w:ascii="Arial Nova Cond" w:hAnsi="Arial Nova Cond" w:cs="Arial"/>
                <w:iCs/>
              </w:rPr>
              <w:t xml:space="preserve"> Advertising, Project Assistant. Translation of car manuals from Italian to Swedish. Production of advertising material</w:t>
            </w:r>
            <w:r w:rsidRPr="009C7A1B">
              <w:rPr>
                <w:rFonts w:ascii="Arial Nova Cond" w:hAnsi="Arial Nova Cond" w:cs="Arial"/>
              </w:rPr>
              <w:t>.</w:t>
            </w:r>
          </w:p>
        </w:tc>
        <w:tc>
          <w:tcPr>
            <w:tcW w:w="5228" w:type="dxa"/>
          </w:tcPr>
          <w:p w14:paraId="53C6B60F" w14:textId="77777777" w:rsidR="005E22E7" w:rsidRDefault="005E22E7" w:rsidP="00807D1E">
            <w:pPr>
              <w:pStyle w:val="Paragrafoelenco"/>
              <w:numPr>
                <w:ilvl w:val="0"/>
                <w:numId w:val="1"/>
              </w:numPr>
              <w:spacing w:line="360" w:lineRule="auto"/>
              <w:ind w:left="328" w:hanging="215"/>
              <w:rPr>
                <w:rFonts w:ascii="Arial Nova Cond" w:hAnsi="Arial Nova Cond"/>
              </w:rPr>
            </w:pPr>
            <w:r>
              <w:rPr>
                <w:rFonts w:ascii="Arial Nova Cond" w:hAnsi="Arial Nova Cond"/>
              </w:rPr>
              <w:t>Quality</w:t>
            </w:r>
            <w:r w:rsidR="005D2DB9">
              <w:rPr>
                <w:rFonts w:ascii="Arial Nova Cond" w:hAnsi="Arial Nova Cond"/>
              </w:rPr>
              <w:t xml:space="preserve"> </w:t>
            </w:r>
            <w:r>
              <w:rPr>
                <w:rFonts w:ascii="Arial Nova Cond" w:hAnsi="Arial Nova Cond"/>
              </w:rPr>
              <w:t>oriented</w:t>
            </w:r>
          </w:p>
          <w:p w14:paraId="09435124" w14:textId="77777777" w:rsidR="004F3E67" w:rsidRDefault="004F3E67" w:rsidP="00807D1E">
            <w:pPr>
              <w:pStyle w:val="Paragrafoelenco"/>
              <w:numPr>
                <w:ilvl w:val="0"/>
                <w:numId w:val="1"/>
              </w:numPr>
              <w:spacing w:line="360" w:lineRule="auto"/>
              <w:ind w:left="328" w:hanging="215"/>
              <w:rPr>
                <w:rFonts w:ascii="Arial Nova Cond" w:hAnsi="Arial Nova Cond"/>
              </w:rPr>
            </w:pPr>
            <w:r>
              <w:rPr>
                <w:rFonts w:ascii="Arial Nova Cond" w:hAnsi="Arial Nova Cond"/>
              </w:rPr>
              <w:t>Servic</w:t>
            </w:r>
            <w:r w:rsidR="005D2DB9">
              <w:rPr>
                <w:rFonts w:ascii="Arial Nova Cond" w:hAnsi="Arial Nova Cond"/>
              </w:rPr>
              <w:t xml:space="preserve">e </w:t>
            </w:r>
            <w:r>
              <w:rPr>
                <w:rFonts w:ascii="Arial Nova Cond" w:hAnsi="Arial Nova Cond"/>
              </w:rPr>
              <w:t>oriented</w:t>
            </w:r>
          </w:p>
          <w:p w14:paraId="768C96EF" w14:textId="77777777" w:rsidR="00E50D2B" w:rsidRPr="004F3E67" w:rsidRDefault="00B36338" w:rsidP="00807D1E">
            <w:pPr>
              <w:pStyle w:val="Paragrafoelenco"/>
              <w:numPr>
                <w:ilvl w:val="0"/>
                <w:numId w:val="1"/>
              </w:numPr>
              <w:spacing w:line="360" w:lineRule="auto"/>
              <w:ind w:left="328" w:hanging="215"/>
              <w:rPr>
                <w:rFonts w:ascii="Arial Nova Cond" w:hAnsi="Arial Nova Cond"/>
              </w:rPr>
            </w:pPr>
            <w:r>
              <w:rPr>
                <w:rFonts w:ascii="Arial Nova Cond" w:hAnsi="Arial Nova Cond"/>
              </w:rPr>
              <w:t>Team worker</w:t>
            </w:r>
          </w:p>
          <w:p w14:paraId="0A874C42" w14:textId="77777777" w:rsidR="00E50D2B" w:rsidRDefault="00E50D2B" w:rsidP="00807D1E">
            <w:pPr>
              <w:pStyle w:val="Paragrafoelenco"/>
              <w:numPr>
                <w:ilvl w:val="0"/>
                <w:numId w:val="1"/>
              </w:numPr>
              <w:spacing w:line="360" w:lineRule="auto"/>
              <w:ind w:left="328" w:hanging="215"/>
              <w:rPr>
                <w:rFonts w:ascii="Arial Nova Cond" w:hAnsi="Arial Nova Cond"/>
              </w:rPr>
            </w:pPr>
            <w:r>
              <w:rPr>
                <w:rFonts w:ascii="Arial Nova Cond" w:hAnsi="Arial Nova Cond"/>
              </w:rPr>
              <w:t>Curious</w:t>
            </w:r>
            <w:r w:rsidR="00365862">
              <w:rPr>
                <w:rFonts w:ascii="Arial Nova Cond" w:hAnsi="Arial Nova Cond"/>
              </w:rPr>
              <w:t>!</w:t>
            </w:r>
          </w:p>
          <w:p w14:paraId="03853627" w14:textId="77777777" w:rsidR="004011F8" w:rsidRDefault="004011F8" w:rsidP="004011F8">
            <w:pPr>
              <w:rPr>
                <w:rFonts w:ascii="Arial Nova Cond" w:hAnsi="Arial Nova Cond"/>
              </w:rPr>
            </w:pPr>
          </w:p>
          <w:p w14:paraId="287B3629" w14:textId="77777777" w:rsidR="00E231E2" w:rsidRDefault="00E231E2" w:rsidP="004011F8">
            <w:pPr>
              <w:rPr>
                <w:rFonts w:ascii="Arial Nova Cond" w:hAnsi="Arial Nova Cond"/>
              </w:rPr>
            </w:pPr>
          </w:p>
          <w:p w14:paraId="19D97B05" w14:textId="77777777" w:rsidR="00E231E2" w:rsidRDefault="00E231E2" w:rsidP="004011F8">
            <w:pPr>
              <w:rPr>
                <w:rFonts w:ascii="Arial Nova Cond" w:hAnsi="Arial Nova Cond"/>
              </w:rPr>
            </w:pPr>
          </w:p>
          <w:p w14:paraId="4751242A" w14:textId="77777777" w:rsidR="00E231E2" w:rsidRDefault="00E231E2" w:rsidP="004011F8">
            <w:pPr>
              <w:rPr>
                <w:rFonts w:ascii="Arial Nova Cond" w:hAnsi="Arial Nova Cond"/>
              </w:rPr>
            </w:pPr>
          </w:p>
          <w:p w14:paraId="0EE545B0" w14:textId="77777777" w:rsidR="006A7CDF" w:rsidRPr="008007B9" w:rsidRDefault="006A7CDF" w:rsidP="006712BB">
            <w:pPr>
              <w:spacing w:after="120"/>
              <w:rPr>
                <w:rFonts w:ascii="Courier New" w:hAnsi="Courier New" w:cs="Courier New"/>
                <w:b/>
                <w:color w:val="336699"/>
                <w:sz w:val="24"/>
                <w:szCs w:val="24"/>
              </w:rPr>
            </w:pPr>
            <w:r w:rsidRPr="008007B9">
              <w:rPr>
                <w:rFonts w:ascii="Courier New" w:hAnsi="Courier New" w:cs="Courier New"/>
                <w:b/>
                <w:color w:val="336699"/>
                <w:sz w:val="24"/>
                <w:szCs w:val="24"/>
              </w:rPr>
              <w:t>OTHER WORK EXPERIENCE</w:t>
            </w:r>
          </w:p>
          <w:p w14:paraId="0CAF3008" w14:textId="77777777" w:rsidR="006A7CDF" w:rsidRPr="006712BB" w:rsidRDefault="006A7CDF" w:rsidP="006712BB">
            <w:pPr>
              <w:pStyle w:val="Paragrafoelenco"/>
              <w:numPr>
                <w:ilvl w:val="0"/>
                <w:numId w:val="4"/>
              </w:numPr>
              <w:ind w:left="331" w:hanging="218"/>
              <w:rPr>
                <w:rFonts w:ascii="Arial Nova Cond" w:hAnsi="Arial Nova Cond"/>
              </w:rPr>
            </w:pPr>
            <w:r w:rsidRPr="006712BB">
              <w:rPr>
                <w:rFonts w:ascii="Arial Nova Cond" w:hAnsi="Arial Nova Cond" w:cs="Arial"/>
              </w:rPr>
              <w:t xml:space="preserve">Sweden, TeliaSonera (telephony/internet), Webmaster. </w:t>
            </w:r>
            <w:r w:rsidR="00EC5CC3">
              <w:rPr>
                <w:rFonts w:ascii="Arial Nova Cond" w:hAnsi="Arial Nova Cond" w:cs="Arial"/>
              </w:rPr>
              <w:t>R</w:t>
            </w:r>
            <w:r w:rsidRPr="006712BB">
              <w:rPr>
                <w:rFonts w:ascii="Arial Nova Cond" w:hAnsi="Arial Nova Cond" w:cs="Arial"/>
              </w:rPr>
              <w:t>esponsible for the corporate intranet and newsletter of the Fixed Network Development division.</w:t>
            </w:r>
          </w:p>
          <w:p w14:paraId="37D25423" w14:textId="77777777" w:rsidR="006A7CDF" w:rsidRPr="006712BB" w:rsidRDefault="006A7CDF" w:rsidP="006712BB">
            <w:pPr>
              <w:pStyle w:val="Paragrafoelenco"/>
              <w:numPr>
                <w:ilvl w:val="0"/>
                <w:numId w:val="4"/>
              </w:numPr>
              <w:ind w:left="331" w:hanging="218"/>
              <w:rPr>
                <w:rFonts w:ascii="Arial Nova Cond" w:hAnsi="Arial Nova Cond"/>
              </w:rPr>
            </w:pPr>
            <w:r w:rsidRPr="006712BB">
              <w:rPr>
                <w:rFonts w:ascii="Arial Nova Cond" w:hAnsi="Arial Nova Cond"/>
              </w:rPr>
              <w:t>Sweden, Agfa-</w:t>
            </w:r>
            <w:proofErr w:type="spellStart"/>
            <w:r w:rsidRPr="006712BB">
              <w:rPr>
                <w:rFonts w:ascii="Arial Nova Cond" w:hAnsi="Arial Nova Cond"/>
              </w:rPr>
              <w:t>Gevaert</w:t>
            </w:r>
            <w:proofErr w:type="spellEnd"/>
            <w:r w:rsidRPr="006712BB">
              <w:rPr>
                <w:rFonts w:ascii="Arial Nova Cond" w:hAnsi="Arial Nova Cond"/>
              </w:rPr>
              <w:t xml:space="preserve"> (photography) Responsible for orders, sales and deliveries of film to photography retailers and radiology departments in Danish hospitals.</w:t>
            </w:r>
          </w:p>
        </w:tc>
      </w:tr>
      <w:tr w:rsidR="0067210E" w:rsidRPr="0067210E" w14:paraId="3A3505A3" w14:textId="77777777" w:rsidTr="00863A31">
        <w:trPr>
          <w:trHeight w:val="567"/>
        </w:trPr>
        <w:tc>
          <w:tcPr>
            <w:tcW w:w="5228" w:type="dxa"/>
            <w:tcBorders>
              <w:bottom w:val="nil"/>
            </w:tcBorders>
            <w:vAlign w:val="center"/>
          </w:tcPr>
          <w:p w14:paraId="649E5119" w14:textId="77777777" w:rsidR="00911188" w:rsidRPr="0067210E" w:rsidRDefault="00911188" w:rsidP="00911188">
            <w:pPr>
              <w:rPr>
                <w:rFonts w:ascii="Courier New" w:hAnsi="Courier New" w:cs="Courier New"/>
                <w:b/>
                <w:color w:val="009999"/>
                <w:sz w:val="24"/>
                <w:szCs w:val="24"/>
              </w:rPr>
            </w:pPr>
            <w:r w:rsidRPr="0067210E">
              <w:rPr>
                <w:rFonts w:ascii="Courier New" w:hAnsi="Courier New" w:cs="Courier New"/>
                <w:b/>
                <w:color w:val="009999"/>
                <w:sz w:val="24"/>
                <w:szCs w:val="24"/>
              </w:rPr>
              <w:t>EDUCATION</w:t>
            </w:r>
          </w:p>
        </w:tc>
        <w:tc>
          <w:tcPr>
            <w:tcW w:w="5228" w:type="dxa"/>
            <w:tcBorders>
              <w:bottom w:val="nil"/>
            </w:tcBorders>
            <w:vAlign w:val="center"/>
          </w:tcPr>
          <w:p w14:paraId="289A156F" w14:textId="77777777" w:rsidR="00911188" w:rsidRPr="0067210E" w:rsidRDefault="00911188" w:rsidP="00911188">
            <w:pPr>
              <w:rPr>
                <w:rFonts w:ascii="Courier New" w:hAnsi="Courier New" w:cs="Courier New"/>
                <w:b/>
                <w:color w:val="009999"/>
                <w:sz w:val="24"/>
                <w:szCs w:val="24"/>
              </w:rPr>
            </w:pPr>
            <w:r w:rsidRPr="0067210E">
              <w:rPr>
                <w:rFonts w:ascii="Courier New" w:hAnsi="Courier New" w:cs="Courier New"/>
                <w:b/>
                <w:color w:val="009999"/>
                <w:sz w:val="24"/>
                <w:szCs w:val="24"/>
              </w:rPr>
              <w:t>GIVING BACK / VOLUNTEERING</w:t>
            </w:r>
          </w:p>
        </w:tc>
      </w:tr>
      <w:tr w:rsidR="00911188" w:rsidRPr="002B2B35" w14:paraId="3057D7E3" w14:textId="77777777" w:rsidTr="00863A31">
        <w:trPr>
          <w:trHeight w:val="2268"/>
        </w:trPr>
        <w:tc>
          <w:tcPr>
            <w:tcW w:w="5228" w:type="dxa"/>
            <w:tcBorders>
              <w:bottom w:val="single" w:sz="4" w:space="0" w:color="auto"/>
            </w:tcBorders>
          </w:tcPr>
          <w:p w14:paraId="1F260E8A" w14:textId="77777777" w:rsidR="006712BB" w:rsidRPr="008813DD" w:rsidRDefault="006712BB" w:rsidP="006712BB">
            <w:pPr>
              <w:pStyle w:val="Paragrafoelenco"/>
              <w:numPr>
                <w:ilvl w:val="0"/>
                <w:numId w:val="3"/>
              </w:numPr>
              <w:ind w:left="321" w:hanging="219"/>
              <w:rPr>
                <w:rFonts w:ascii="Arial Nova Cond" w:hAnsi="Arial Nova Cond"/>
              </w:rPr>
            </w:pPr>
            <w:r w:rsidRPr="008813DD">
              <w:rPr>
                <w:rFonts w:ascii="Arial Nova Cond" w:hAnsi="Arial Nova Cond"/>
              </w:rPr>
              <w:t>Sweden, Information Technology, 1 year, University of Stockholm, Sweden.</w:t>
            </w:r>
          </w:p>
          <w:p w14:paraId="1208932F" w14:textId="77777777" w:rsidR="006712BB" w:rsidRPr="008813DD" w:rsidRDefault="006712BB" w:rsidP="006712BB">
            <w:pPr>
              <w:pStyle w:val="Paragrafoelenco"/>
              <w:numPr>
                <w:ilvl w:val="0"/>
                <w:numId w:val="3"/>
              </w:numPr>
              <w:ind w:left="321" w:hanging="219"/>
              <w:rPr>
                <w:rFonts w:ascii="Arial Nova Cond" w:hAnsi="Arial Nova Cond"/>
              </w:rPr>
            </w:pPr>
            <w:r w:rsidRPr="008813DD">
              <w:rPr>
                <w:rFonts w:ascii="Arial Nova Cond" w:hAnsi="Arial Nova Cond"/>
                <w:iCs/>
              </w:rPr>
              <w:t>Sweden, Secretarial college, English/French speciali</w:t>
            </w:r>
            <w:r w:rsidR="00592421">
              <w:rPr>
                <w:rFonts w:ascii="Arial Nova Cond" w:hAnsi="Arial Nova Cond"/>
                <w:iCs/>
              </w:rPr>
              <w:t>z</w:t>
            </w:r>
            <w:r w:rsidRPr="008813DD">
              <w:rPr>
                <w:rFonts w:ascii="Arial Nova Cond" w:hAnsi="Arial Nova Cond"/>
                <w:iCs/>
              </w:rPr>
              <w:t>ation with on-the-job training at</w:t>
            </w:r>
            <w:r w:rsidRPr="008813DD">
              <w:rPr>
                <w:rFonts w:ascii="Arial Nova Cond" w:hAnsi="Arial Nova Cond"/>
                <w:iCs/>
              </w:rPr>
              <w:br/>
              <w:t>– GAL Promotion Commerciale, Lausanne, Switzerland</w:t>
            </w:r>
            <w:r w:rsidRPr="008813DD">
              <w:rPr>
                <w:rFonts w:ascii="Arial Nova Cond" w:hAnsi="Arial Nova Cond"/>
                <w:iCs/>
              </w:rPr>
              <w:br/>
              <w:t>– American Express, Brighton, United Kingdom</w:t>
            </w:r>
          </w:p>
          <w:p w14:paraId="6E033DC0" w14:textId="77777777" w:rsidR="00911188" w:rsidRPr="008813DD" w:rsidRDefault="006712BB" w:rsidP="006712BB">
            <w:pPr>
              <w:pStyle w:val="Paragrafoelenco"/>
              <w:numPr>
                <w:ilvl w:val="0"/>
                <w:numId w:val="3"/>
              </w:numPr>
              <w:ind w:left="321" w:hanging="219"/>
              <w:rPr>
                <w:rFonts w:ascii="Arial Nova Cond" w:hAnsi="Arial Nova Cond" w:cs="Arial"/>
              </w:rPr>
            </w:pPr>
            <w:r w:rsidRPr="008813DD">
              <w:rPr>
                <w:rFonts w:ascii="Arial Nova Cond" w:hAnsi="Arial Nova Cond" w:cs="Arial"/>
              </w:rPr>
              <w:t>Sweden, High School diploma, Math &amp; Science speciali</w:t>
            </w:r>
            <w:r w:rsidR="00592421">
              <w:rPr>
                <w:rFonts w:ascii="Arial Nova Cond" w:hAnsi="Arial Nova Cond" w:cs="Arial"/>
              </w:rPr>
              <w:t>z</w:t>
            </w:r>
            <w:r w:rsidRPr="008813DD">
              <w:rPr>
                <w:rFonts w:ascii="Arial Nova Cond" w:hAnsi="Arial Nova Cond" w:cs="Arial"/>
              </w:rPr>
              <w:t xml:space="preserve">ation, Institute of </w:t>
            </w:r>
            <w:proofErr w:type="spellStart"/>
            <w:r w:rsidRPr="008813DD">
              <w:rPr>
                <w:rFonts w:ascii="Arial Nova Cond" w:hAnsi="Arial Nova Cond" w:cs="Arial"/>
              </w:rPr>
              <w:t>Jakobsberg</w:t>
            </w:r>
            <w:proofErr w:type="spellEnd"/>
            <w:r w:rsidRPr="008813DD">
              <w:rPr>
                <w:rFonts w:ascii="Arial Nova Cond" w:hAnsi="Arial Nova Cond" w:cs="Arial"/>
              </w:rPr>
              <w:t>, Stockholm, Sweden</w:t>
            </w:r>
          </w:p>
        </w:tc>
        <w:tc>
          <w:tcPr>
            <w:tcW w:w="5228" w:type="dxa"/>
            <w:tcBorders>
              <w:bottom w:val="single" w:sz="4" w:space="0" w:color="auto"/>
            </w:tcBorders>
          </w:tcPr>
          <w:p w14:paraId="0D64DA20" w14:textId="77777777" w:rsidR="006712BB" w:rsidRPr="006712BB" w:rsidRDefault="006712BB" w:rsidP="006712BB">
            <w:pPr>
              <w:pStyle w:val="Paragrafoelenco"/>
              <w:numPr>
                <w:ilvl w:val="0"/>
                <w:numId w:val="3"/>
              </w:numPr>
              <w:ind w:left="331" w:hanging="218"/>
              <w:rPr>
                <w:rFonts w:ascii="Arial Nova Cond" w:hAnsi="Arial Nova Cond"/>
              </w:rPr>
            </w:pPr>
            <w:r w:rsidRPr="006712BB">
              <w:rPr>
                <w:rFonts w:ascii="Arial Nova Cond" w:hAnsi="Arial Nova Cond"/>
              </w:rPr>
              <w:t>Italy, 2008 – 2012 Foster parent</w:t>
            </w:r>
          </w:p>
          <w:p w14:paraId="7110BC56" w14:textId="77777777" w:rsidR="006712BB" w:rsidRPr="006712BB" w:rsidRDefault="006712BB" w:rsidP="006712BB">
            <w:pPr>
              <w:pStyle w:val="Paragrafoelenco"/>
              <w:numPr>
                <w:ilvl w:val="0"/>
                <w:numId w:val="3"/>
              </w:numPr>
              <w:ind w:left="331" w:hanging="218"/>
              <w:rPr>
                <w:rFonts w:ascii="Arial Nova Cond" w:hAnsi="Arial Nova Cond"/>
              </w:rPr>
            </w:pPr>
            <w:r w:rsidRPr="006712BB">
              <w:rPr>
                <w:rFonts w:ascii="Arial Nova Cond" w:hAnsi="Arial Nova Cond"/>
              </w:rPr>
              <w:t>Italy, 2006 – 2007 Volunteering at a children’s group home</w:t>
            </w:r>
          </w:p>
          <w:p w14:paraId="2A1630B8" w14:textId="77777777" w:rsidR="00911188" w:rsidRPr="006712BB" w:rsidRDefault="006712BB" w:rsidP="006712BB">
            <w:pPr>
              <w:pStyle w:val="Paragrafoelenco"/>
              <w:numPr>
                <w:ilvl w:val="0"/>
                <w:numId w:val="3"/>
              </w:numPr>
              <w:ind w:left="331" w:hanging="218"/>
              <w:rPr>
                <w:rFonts w:ascii="Arial Nova Cond" w:hAnsi="Arial Nova Cond"/>
              </w:rPr>
            </w:pPr>
            <w:r w:rsidRPr="006712BB">
              <w:rPr>
                <w:rFonts w:ascii="Arial Nova Cond" w:hAnsi="Arial Nova Cond"/>
              </w:rPr>
              <w:t>Sweden, 1997 – 2002 Volunteer counsellor at BRIS, the Swedish children’s helpline</w:t>
            </w:r>
          </w:p>
        </w:tc>
      </w:tr>
    </w:tbl>
    <w:p w14:paraId="3501FF86" w14:textId="77777777" w:rsidR="003F446A" w:rsidRDefault="003F446A"/>
    <w:sectPr w:rsidR="003F446A" w:rsidSect="00EA14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82FE" w14:textId="77777777" w:rsidR="007C2A35" w:rsidRDefault="007C2A35" w:rsidP="00AB1AE6">
      <w:pPr>
        <w:spacing w:after="0" w:line="240" w:lineRule="auto"/>
      </w:pPr>
      <w:r>
        <w:separator/>
      </w:r>
    </w:p>
  </w:endnote>
  <w:endnote w:type="continuationSeparator" w:id="0">
    <w:p w14:paraId="6B40EA4A" w14:textId="77777777" w:rsidR="007C2A35" w:rsidRDefault="007C2A35" w:rsidP="00AB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0DC3" w14:textId="77777777" w:rsidR="000B67D9" w:rsidRDefault="000B67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4996" w14:textId="77777777" w:rsidR="000B67D9" w:rsidRDefault="000B67D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4E77" w14:textId="77777777" w:rsidR="000B67D9" w:rsidRDefault="000B67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E3F4" w14:textId="77777777" w:rsidR="007C2A35" w:rsidRDefault="007C2A35" w:rsidP="00AB1AE6">
      <w:pPr>
        <w:spacing w:after="0" w:line="240" w:lineRule="auto"/>
      </w:pPr>
      <w:r>
        <w:separator/>
      </w:r>
    </w:p>
  </w:footnote>
  <w:footnote w:type="continuationSeparator" w:id="0">
    <w:p w14:paraId="299ABBE5" w14:textId="77777777" w:rsidR="007C2A35" w:rsidRDefault="007C2A35" w:rsidP="00AB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360B" w14:textId="77777777" w:rsidR="000B67D9" w:rsidRDefault="000B67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0D00" w14:textId="77777777" w:rsidR="000B67D9" w:rsidRPr="00AB1AE6" w:rsidRDefault="000B67D9" w:rsidP="00C34015">
    <w:pPr>
      <w:tabs>
        <w:tab w:val="right" w:pos="10348"/>
      </w:tabs>
      <w:spacing w:line="240" w:lineRule="atLeast"/>
      <w:rPr>
        <w:rFonts w:ascii="Arial Nova Cond" w:hAnsi="Arial Nova Cond" w:cs="Courier New"/>
        <w:sz w:val="20"/>
        <w:szCs w:val="20"/>
      </w:rPr>
    </w:pPr>
    <w:r w:rsidRPr="00AB1AE6">
      <w:rPr>
        <w:rFonts w:ascii="Courier New" w:hAnsi="Courier New" w:cs="Courier New"/>
        <w:color w:val="009999"/>
        <w:sz w:val="72"/>
        <w:szCs w:val="72"/>
      </w:rPr>
      <w:t>Q</w:t>
    </w:r>
    <w:r w:rsidRPr="00AB1AE6">
      <w:rPr>
        <w:rFonts w:ascii="Courier New" w:hAnsi="Courier New" w:cs="Courier New"/>
        <w:color w:val="009999"/>
        <w:sz w:val="48"/>
        <w:szCs w:val="48"/>
      </w:rPr>
      <w:t>uadrilingua</w:t>
    </w:r>
    <w:r>
      <w:rPr>
        <w:rFonts w:ascii="Courier New" w:hAnsi="Courier New" w:cs="Courier New"/>
        <w:color w:val="009999"/>
        <w:sz w:val="48"/>
        <w:szCs w:val="48"/>
      </w:rPr>
      <w:tab/>
    </w:r>
    <w:r>
      <w:rPr>
        <w:rFonts w:ascii="Courier New" w:hAnsi="Courier New" w:cs="Courier New"/>
        <w:sz w:val="48"/>
        <w:szCs w:val="48"/>
      </w:rPr>
      <w:t>Curriculum Vitae</w:t>
    </w:r>
    <w:r>
      <w:rPr>
        <w:rFonts w:ascii="Courier New" w:hAnsi="Courier New" w:cs="Courier New"/>
        <w:sz w:val="48"/>
        <w:szCs w:val="48"/>
      </w:rPr>
      <w:br/>
    </w:r>
    <w:r w:rsidRPr="00AB1AE6">
      <w:rPr>
        <w:rFonts w:ascii="Arial Nova Cond" w:hAnsi="Arial Nova Cond" w:cs="Courier New"/>
        <w:sz w:val="20"/>
        <w:szCs w:val="20"/>
      </w:rPr>
      <w:t>Translations in Swedish, English and Italian</w:t>
    </w:r>
    <w:r>
      <w:rPr>
        <w:rFonts w:ascii="Arial Nova Cond" w:hAnsi="Arial Nova Cond" w:cs="Courier New"/>
        <w:sz w:val="20"/>
        <w:szCs w:val="20"/>
      </w:rPr>
      <w:tab/>
    </w:r>
    <w:r w:rsidRPr="00C34015">
      <w:rPr>
        <w:rFonts w:ascii="Courier New" w:hAnsi="Courier New" w:cs="Courier New"/>
        <w:sz w:val="32"/>
        <w:szCs w:val="32"/>
      </w:rPr>
      <w:t>Alessandra Cazzola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48B4" w14:textId="77777777" w:rsidR="000B67D9" w:rsidRDefault="000B67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E67"/>
    <w:multiLevelType w:val="hybridMultilevel"/>
    <w:tmpl w:val="B55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6490"/>
    <w:multiLevelType w:val="hybridMultilevel"/>
    <w:tmpl w:val="570E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840B2"/>
    <w:multiLevelType w:val="hybridMultilevel"/>
    <w:tmpl w:val="3B3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2754F"/>
    <w:multiLevelType w:val="hybridMultilevel"/>
    <w:tmpl w:val="4AF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81"/>
    <w:rsid w:val="00007870"/>
    <w:rsid w:val="0003238D"/>
    <w:rsid w:val="0005521F"/>
    <w:rsid w:val="000646F8"/>
    <w:rsid w:val="0009046D"/>
    <w:rsid w:val="000A750E"/>
    <w:rsid w:val="000B67D9"/>
    <w:rsid w:val="000C3D72"/>
    <w:rsid w:val="000D3CB8"/>
    <w:rsid w:val="000E2892"/>
    <w:rsid w:val="000E5082"/>
    <w:rsid w:val="000F04EE"/>
    <w:rsid w:val="0010433E"/>
    <w:rsid w:val="00115214"/>
    <w:rsid w:val="001803E4"/>
    <w:rsid w:val="001870F6"/>
    <w:rsid w:val="001C3380"/>
    <w:rsid w:val="001D3E6F"/>
    <w:rsid w:val="00213C57"/>
    <w:rsid w:val="00277E63"/>
    <w:rsid w:val="002B2B35"/>
    <w:rsid w:val="002B6A68"/>
    <w:rsid w:val="002C7066"/>
    <w:rsid w:val="002E67C1"/>
    <w:rsid w:val="0030132B"/>
    <w:rsid w:val="00302C39"/>
    <w:rsid w:val="003259E1"/>
    <w:rsid w:val="003604F8"/>
    <w:rsid w:val="00365862"/>
    <w:rsid w:val="003A4DC5"/>
    <w:rsid w:val="003B0A62"/>
    <w:rsid w:val="003D7B96"/>
    <w:rsid w:val="003E05D8"/>
    <w:rsid w:val="003F2A37"/>
    <w:rsid w:val="003F446A"/>
    <w:rsid w:val="004011F8"/>
    <w:rsid w:val="00402F79"/>
    <w:rsid w:val="00430B31"/>
    <w:rsid w:val="00467558"/>
    <w:rsid w:val="0047057D"/>
    <w:rsid w:val="004854AE"/>
    <w:rsid w:val="00497A1B"/>
    <w:rsid w:val="004B0D6C"/>
    <w:rsid w:val="004D0F6F"/>
    <w:rsid w:val="004D23F8"/>
    <w:rsid w:val="004D2CC4"/>
    <w:rsid w:val="004F3E67"/>
    <w:rsid w:val="00526DEB"/>
    <w:rsid w:val="00537E56"/>
    <w:rsid w:val="00592421"/>
    <w:rsid w:val="005D2DB9"/>
    <w:rsid w:val="005E0DF4"/>
    <w:rsid w:val="005E22E7"/>
    <w:rsid w:val="005F590F"/>
    <w:rsid w:val="00610D5F"/>
    <w:rsid w:val="00636219"/>
    <w:rsid w:val="006712BB"/>
    <w:rsid w:val="0067210E"/>
    <w:rsid w:val="006926E0"/>
    <w:rsid w:val="006A0BAB"/>
    <w:rsid w:val="006A23BD"/>
    <w:rsid w:val="006A7CDF"/>
    <w:rsid w:val="006A7E5C"/>
    <w:rsid w:val="006B29EF"/>
    <w:rsid w:val="007259E9"/>
    <w:rsid w:val="00733BB1"/>
    <w:rsid w:val="00734A1C"/>
    <w:rsid w:val="00742F36"/>
    <w:rsid w:val="00751C1E"/>
    <w:rsid w:val="00785332"/>
    <w:rsid w:val="007C2A35"/>
    <w:rsid w:val="007D5B1F"/>
    <w:rsid w:val="007D5DD6"/>
    <w:rsid w:val="007D7D4E"/>
    <w:rsid w:val="007F0C02"/>
    <w:rsid w:val="008007B9"/>
    <w:rsid w:val="008050DE"/>
    <w:rsid w:val="00807D1E"/>
    <w:rsid w:val="00852E03"/>
    <w:rsid w:val="00863A31"/>
    <w:rsid w:val="008813DD"/>
    <w:rsid w:val="0088638E"/>
    <w:rsid w:val="008976BF"/>
    <w:rsid w:val="008D0CB4"/>
    <w:rsid w:val="00911188"/>
    <w:rsid w:val="00927E86"/>
    <w:rsid w:val="009650B4"/>
    <w:rsid w:val="009776C6"/>
    <w:rsid w:val="009935B9"/>
    <w:rsid w:val="009A64AA"/>
    <w:rsid w:val="009B44B4"/>
    <w:rsid w:val="009C7A1B"/>
    <w:rsid w:val="00A044E8"/>
    <w:rsid w:val="00A15166"/>
    <w:rsid w:val="00A43B7B"/>
    <w:rsid w:val="00A4495E"/>
    <w:rsid w:val="00A54681"/>
    <w:rsid w:val="00A80014"/>
    <w:rsid w:val="00AB1AE6"/>
    <w:rsid w:val="00AF7226"/>
    <w:rsid w:val="00B36338"/>
    <w:rsid w:val="00BA3B8C"/>
    <w:rsid w:val="00BB13A0"/>
    <w:rsid w:val="00BB3874"/>
    <w:rsid w:val="00C011AF"/>
    <w:rsid w:val="00C34015"/>
    <w:rsid w:val="00C65243"/>
    <w:rsid w:val="00C757B6"/>
    <w:rsid w:val="00C841BD"/>
    <w:rsid w:val="00C84B0B"/>
    <w:rsid w:val="00CA0E1A"/>
    <w:rsid w:val="00CB4313"/>
    <w:rsid w:val="00CB51D6"/>
    <w:rsid w:val="00CD77B2"/>
    <w:rsid w:val="00D12879"/>
    <w:rsid w:val="00D3534B"/>
    <w:rsid w:val="00D6038E"/>
    <w:rsid w:val="00D64EAE"/>
    <w:rsid w:val="00DB350C"/>
    <w:rsid w:val="00DC1A80"/>
    <w:rsid w:val="00DF49F3"/>
    <w:rsid w:val="00E231E2"/>
    <w:rsid w:val="00E33B58"/>
    <w:rsid w:val="00E50D2B"/>
    <w:rsid w:val="00E8682E"/>
    <w:rsid w:val="00E86D09"/>
    <w:rsid w:val="00EA1481"/>
    <w:rsid w:val="00EC1966"/>
    <w:rsid w:val="00EC5CC3"/>
    <w:rsid w:val="00F2502D"/>
    <w:rsid w:val="00FB01EA"/>
    <w:rsid w:val="00FB615A"/>
    <w:rsid w:val="00FC0062"/>
    <w:rsid w:val="00FE2316"/>
  </w:rsids>
  <m:mathPr>
    <m:mathFont m:val="Cambria Math"/>
    <m:brkBin m:val="before"/>
    <m:brkBinSub m:val="--"/>
    <m:smallFrac m:val="0"/>
    <m:dispDef/>
    <m:lMargin m:val="0"/>
    <m:rMargin m:val="0"/>
    <m:defJc m:val="centerGroup"/>
    <m:wrapIndent m:val="1440"/>
    <m:intLim m:val="subSup"/>
    <m:naryLim m:val="undOvr"/>
  </m:mathPr>
  <w:themeFontLang w:val="it-I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1C6C4"/>
  <w15:chartTrackingRefBased/>
  <w15:docId w15:val="{BBF4FD92-7465-4AE3-BB29-5307B0B8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3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1AE6"/>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B1AE6"/>
  </w:style>
  <w:style w:type="paragraph" w:styleId="Pidipagina">
    <w:name w:val="footer"/>
    <w:basedOn w:val="Normale"/>
    <w:link w:val="PidipaginaCarattere"/>
    <w:uiPriority w:val="99"/>
    <w:unhideWhenUsed/>
    <w:rsid w:val="00AB1AE6"/>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B1AE6"/>
  </w:style>
  <w:style w:type="character" w:styleId="Collegamentoipertestuale">
    <w:name w:val="Hyperlink"/>
    <w:basedOn w:val="Carpredefinitoparagrafo"/>
    <w:uiPriority w:val="99"/>
    <w:unhideWhenUsed/>
    <w:rsid w:val="000C3D72"/>
    <w:rPr>
      <w:color w:val="0000FF" w:themeColor="hyperlink"/>
      <w:u w:val="single"/>
    </w:rPr>
  </w:style>
  <w:style w:type="character" w:styleId="Menzionenonrisolta">
    <w:name w:val="Unresolved Mention"/>
    <w:basedOn w:val="Carpredefinitoparagrafo"/>
    <w:uiPriority w:val="99"/>
    <w:semiHidden/>
    <w:unhideWhenUsed/>
    <w:rsid w:val="000C3D72"/>
    <w:rPr>
      <w:color w:val="808080"/>
      <w:shd w:val="clear" w:color="auto" w:fill="E6E6E6"/>
    </w:rPr>
  </w:style>
  <w:style w:type="paragraph" w:styleId="Paragrafoelenco">
    <w:name w:val="List Paragraph"/>
    <w:basedOn w:val="Normale"/>
    <w:uiPriority w:val="34"/>
    <w:qFormat/>
    <w:rsid w:val="00FB6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adrilingua@outlook.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Day Translations">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391</Words>
  <Characters>2234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Cazzola</dc:creator>
  <cp:keywords/>
  <dc:description/>
  <cp:lastModifiedBy>Alessandra Cazzola</cp:lastModifiedBy>
  <cp:revision>90</cp:revision>
  <dcterms:created xsi:type="dcterms:W3CDTF">2018-02-26T11:05:00Z</dcterms:created>
  <dcterms:modified xsi:type="dcterms:W3CDTF">2019-01-30T13:55:00Z</dcterms:modified>
</cp:coreProperties>
</file>