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2F1AA7" w14:paraId="04710E28" wp14:textId="359EF433">
      <w:pPr>
        <w:pStyle w:val="Normal"/>
        <w:jc w:val="center"/>
      </w:pPr>
      <w:bookmarkStart w:name="_GoBack" w:id="0"/>
      <w:bookmarkEnd w:id="0"/>
      <w:r w:rsidR="3685BEEE">
        <w:rPr/>
        <w:t xml:space="preserve"> </w:t>
      </w:r>
      <w:r w:rsidRPr="392F1AA7" w:rsidR="3685BEEE">
        <w:rPr>
          <w:rFonts w:ascii="Trebuchet MS" w:hAnsi="Trebuchet MS" w:eastAsia="Trebuchet MS" w:cs="Trebuchet MS"/>
          <w:noProof w:val="0"/>
          <w:color w:val="000000" w:themeColor="text1" w:themeTint="FF" w:themeShade="FF"/>
          <w:sz w:val="21"/>
          <w:szCs w:val="21"/>
          <w:lang w:val="en-US"/>
        </w:rPr>
        <w:t>Zane Makejeva</w:t>
      </w:r>
    </w:p>
    <w:p xmlns:wp14="http://schemas.microsoft.com/office/word/2010/wordml" w:rsidP="392F1AA7" w14:paraId="1EF0D55F" wp14:textId="059239AE">
      <w:pPr>
        <w:jc w:val="center"/>
      </w:pPr>
      <w:r w:rsidRPr="392F1AA7" w:rsidR="3685BEEE">
        <w:rPr>
          <w:rFonts w:ascii="Trebuchet MS" w:hAnsi="Trebuchet MS" w:eastAsia="Trebuchet MS" w:cs="Trebuchet MS"/>
          <w:noProof w:val="0"/>
          <w:color w:val="000000" w:themeColor="text1" w:themeTint="FF" w:themeShade="FF"/>
          <w:sz w:val="22"/>
          <w:szCs w:val="22"/>
          <w:lang w:val="en-US"/>
        </w:rPr>
        <w:t>37 Avondale road</w:t>
      </w:r>
    </w:p>
    <w:p xmlns:wp14="http://schemas.microsoft.com/office/word/2010/wordml" w:rsidP="392F1AA7" w14:paraId="6A3F27B0" wp14:textId="4CF9F70D">
      <w:pPr>
        <w:jc w:val="center"/>
      </w:pPr>
      <w:r w:rsidRPr="392F1AA7" w:rsidR="3685BEEE">
        <w:rPr>
          <w:rFonts w:ascii="Trebuchet MS" w:hAnsi="Trebuchet MS" w:eastAsia="Trebuchet MS" w:cs="Trebuchet MS"/>
          <w:noProof w:val="0"/>
          <w:color w:val="000000" w:themeColor="text1" w:themeTint="FF" w:themeShade="FF"/>
          <w:sz w:val="22"/>
          <w:szCs w:val="22"/>
          <w:lang w:val="en-US"/>
        </w:rPr>
        <w:t>Wolverhampton</w:t>
      </w:r>
    </w:p>
    <w:p xmlns:wp14="http://schemas.microsoft.com/office/word/2010/wordml" w:rsidP="392F1AA7" w14:paraId="58080BD9" wp14:textId="55F9D947">
      <w:pPr>
        <w:jc w:val="center"/>
      </w:pPr>
      <w:r w:rsidRPr="392F1AA7" w:rsidR="3685BEEE">
        <w:rPr>
          <w:rFonts w:ascii="Trebuchet MS" w:hAnsi="Trebuchet MS" w:eastAsia="Trebuchet MS" w:cs="Trebuchet MS"/>
          <w:noProof w:val="0"/>
          <w:color w:val="000000" w:themeColor="text1" w:themeTint="FF" w:themeShade="FF"/>
          <w:sz w:val="22"/>
          <w:szCs w:val="22"/>
          <w:lang w:val="en-US"/>
        </w:rPr>
        <w:t>WV6 0AL</w:t>
      </w:r>
    </w:p>
    <w:p xmlns:wp14="http://schemas.microsoft.com/office/word/2010/wordml" w14:paraId="074A8B1E" wp14:textId="540D68D7">
      <w:hyperlink r:id="R0d5742ae8dda43d0">
        <w:r w:rsidRPr="392F1AA7" w:rsidR="3685BEEE">
          <w:rPr>
            <w:rStyle w:val="Hyperlink"/>
            <w:rFonts w:ascii="Trebuchet MS" w:hAnsi="Trebuchet MS" w:eastAsia="Trebuchet MS" w:cs="Trebuchet MS"/>
            <w:noProof w:val="0"/>
            <w:sz w:val="22"/>
            <w:szCs w:val="22"/>
            <w:lang w:val="en-US"/>
          </w:rPr>
          <w:t>makejeva.zane@inbox.lv</w:t>
        </w:r>
      </w:hyperlink>
      <w:r w:rsidRPr="392F1AA7" w:rsidR="3685BEEE">
        <w:rPr>
          <w:rFonts w:ascii="Trebuchet MS" w:hAnsi="Trebuchet MS" w:eastAsia="Trebuchet MS" w:cs="Trebuchet MS"/>
          <w:noProof w:val="0"/>
          <w:color w:val="000000" w:themeColor="text1" w:themeTint="FF" w:themeShade="FF"/>
          <w:sz w:val="22"/>
          <w:szCs w:val="22"/>
          <w:lang w:val="en-US"/>
        </w:rPr>
        <w:t xml:space="preserve"> 07591564844</w:t>
      </w:r>
    </w:p>
    <w:p xmlns:wp14="http://schemas.microsoft.com/office/word/2010/wordml" w14:paraId="4D978174" wp14:textId="05A4C2E0">
      <w:r>
        <w:br/>
      </w:r>
    </w:p>
    <w:p xmlns:wp14="http://schemas.microsoft.com/office/word/2010/wordml" w14:paraId="1660F329" wp14:textId="50653400">
      <w:r w:rsidRPr="392F1AA7" w:rsidR="3685BEEE">
        <w:rPr>
          <w:rFonts w:ascii="Trebuchet MS" w:hAnsi="Trebuchet MS" w:eastAsia="Trebuchet MS" w:cs="Trebuchet MS"/>
          <w:noProof w:val="0"/>
          <w:color w:val="000000" w:themeColor="text1" w:themeTint="FF" w:themeShade="FF"/>
          <w:sz w:val="22"/>
          <w:szCs w:val="22"/>
          <w:lang w:val="en-US"/>
        </w:rPr>
        <w:t>I am a current student of MA Computational Linguistics at the University of Wolverhampton. I am currently undertaking such modules as Python Programming, Research Methods, Computational Linguistics, Technology for Translation, Corpus Linguistics with R, and Machine Learning for NLP.</w:t>
      </w:r>
    </w:p>
    <w:p xmlns:wp14="http://schemas.microsoft.com/office/word/2010/wordml" w14:paraId="1EAB48B3" wp14:textId="4A140192">
      <w:r>
        <w:br/>
      </w:r>
    </w:p>
    <w:p xmlns:wp14="http://schemas.microsoft.com/office/word/2010/wordml" w14:paraId="41A17A87" wp14:textId="70EA1E6C">
      <w:r w:rsidRPr="392F1AA7" w:rsidR="3685BEEE">
        <w:rPr>
          <w:rFonts w:ascii="Trebuchet MS" w:hAnsi="Trebuchet MS" w:eastAsia="Trebuchet MS" w:cs="Trebuchet MS"/>
          <w:noProof w:val="0"/>
          <w:color w:val="000000" w:themeColor="text1" w:themeTint="FF" w:themeShade="FF"/>
          <w:sz w:val="22"/>
          <w:szCs w:val="22"/>
          <w:lang w:val="en-US"/>
        </w:rPr>
        <w:t xml:space="preserve">Employment History: </w:t>
      </w:r>
    </w:p>
    <w:p xmlns:wp14="http://schemas.microsoft.com/office/word/2010/wordml" w14:paraId="4DDD6097" wp14:textId="172A14B4">
      <w:r w:rsidRPr="392F1AA7" w:rsidR="3685BEEE">
        <w:rPr>
          <w:rFonts w:ascii="Trebuchet MS" w:hAnsi="Trebuchet MS" w:eastAsia="Trebuchet MS" w:cs="Trebuchet MS"/>
          <w:noProof w:val="0"/>
          <w:color w:val="000000" w:themeColor="text1" w:themeTint="FF" w:themeShade="FF"/>
          <w:sz w:val="22"/>
          <w:szCs w:val="22"/>
          <w:lang w:val="en-US"/>
        </w:rPr>
        <w:t>July 2019 to Present</w:t>
      </w:r>
    </w:p>
    <w:p xmlns:wp14="http://schemas.microsoft.com/office/word/2010/wordml" w14:paraId="6EF355D9" wp14:textId="33EE06B8">
      <w:r w:rsidRPr="392F1AA7" w:rsidR="3685BEEE">
        <w:rPr>
          <w:rFonts w:ascii="Trebuchet MS" w:hAnsi="Trebuchet MS" w:eastAsia="Trebuchet MS" w:cs="Trebuchet MS"/>
          <w:noProof w:val="0"/>
          <w:color w:val="000000" w:themeColor="text1" w:themeTint="FF" w:themeShade="FF"/>
          <w:sz w:val="22"/>
          <w:szCs w:val="22"/>
          <w:lang w:val="en-US"/>
        </w:rPr>
        <w:t>Slater and Gordon Lawyers UK New Client Services Advisor</w:t>
      </w:r>
    </w:p>
    <w:p xmlns:wp14="http://schemas.microsoft.com/office/word/2010/wordml" w14:paraId="7CD93558" wp14:textId="0F17C64D">
      <w:r w:rsidRPr="392F1AA7" w:rsidR="3685BEEE">
        <w:rPr>
          <w:rFonts w:ascii="Trebuchet MS" w:hAnsi="Trebuchet MS" w:eastAsia="Trebuchet MS" w:cs="Trebuchet MS"/>
          <w:noProof w:val="0"/>
          <w:color w:val="222221"/>
          <w:sz w:val="22"/>
          <w:szCs w:val="22"/>
          <w:lang w:val="en-US"/>
        </w:rPr>
        <w:t>Understanding the needs of clients, empathising and providing a high level of client care, receiving incoming new enquiry instructions via telephone, collating information with accuracy throughout the initial enquiry capture process, assessing enquiries with a view to acceptance, contacting clients and obtaining additional information to assist in the appropriate allocation of the file.</w:t>
      </w:r>
    </w:p>
    <w:p xmlns:wp14="http://schemas.microsoft.com/office/word/2010/wordml" w14:paraId="6935B29F" wp14:textId="559019CD">
      <w:r>
        <w:br/>
      </w:r>
    </w:p>
    <w:p xmlns:wp14="http://schemas.microsoft.com/office/word/2010/wordml" w14:paraId="7A68EC1A" wp14:textId="71EB84E9">
      <w:r w:rsidRPr="392F1AA7" w:rsidR="3685BEEE">
        <w:rPr>
          <w:rFonts w:ascii="Trebuchet MS" w:hAnsi="Trebuchet MS" w:eastAsia="Trebuchet MS" w:cs="Trebuchet MS"/>
          <w:noProof w:val="0"/>
          <w:color w:val="000000" w:themeColor="text1" w:themeTint="FF" w:themeShade="FF"/>
          <w:sz w:val="22"/>
          <w:szCs w:val="22"/>
          <w:lang w:val="en-US"/>
        </w:rPr>
        <w:t>DA Languages</w:t>
      </w:r>
    </w:p>
    <w:p xmlns:wp14="http://schemas.microsoft.com/office/word/2010/wordml" w14:paraId="5E630F0B" wp14:textId="0A1EAF95">
      <w:r w:rsidRPr="392F1AA7" w:rsidR="3685BEEE">
        <w:rPr>
          <w:rFonts w:ascii="Trebuchet MS" w:hAnsi="Trebuchet MS" w:eastAsia="Trebuchet MS" w:cs="Trebuchet MS"/>
          <w:noProof w:val="0"/>
          <w:color w:val="000000" w:themeColor="text1" w:themeTint="FF" w:themeShade="FF"/>
          <w:sz w:val="22"/>
          <w:szCs w:val="22"/>
          <w:lang w:val="en-US"/>
        </w:rPr>
        <w:t>September 2018 to present Face to face interpreter</w:t>
      </w:r>
    </w:p>
    <w:p xmlns:wp14="http://schemas.microsoft.com/office/word/2010/wordml" w14:paraId="2FBA2DE4" wp14:textId="00A0C07E">
      <w:r w:rsidRPr="392F1AA7" w:rsidR="3685BEEE">
        <w:rPr>
          <w:rFonts w:ascii="Trebuchet MS" w:hAnsi="Trebuchet MS" w:eastAsia="Trebuchet MS" w:cs="Trebuchet MS"/>
          <w:noProof w:val="0"/>
          <w:color w:val="000000" w:themeColor="text1" w:themeTint="FF" w:themeShade="FF"/>
          <w:sz w:val="22"/>
          <w:szCs w:val="22"/>
          <w:lang w:val="en-US"/>
        </w:rPr>
        <w:t>Latvian to English and English to Latvian face-to-face interpreting</w:t>
      </w:r>
    </w:p>
    <w:p xmlns:wp14="http://schemas.microsoft.com/office/word/2010/wordml" w14:paraId="767770E8" wp14:textId="39462967">
      <w:r>
        <w:br/>
      </w:r>
    </w:p>
    <w:p xmlns:wp14="http://schemas.microsoft.com/office/word/2010/wordml" w14:paraId="1F61F7AE" wp14:textId="1CD5146F">
      <w:r w:rsidRPr="392F1AA7" w:rsidR="3685BEEE">
        <w:rPr>
          <w:rFonts w:ascii="Trebuchet MS" w:hAnsi="Trebuchet MS" w:eastAsia="Trebuchet MS" w:cs="Trebuchet MS"/>
          <w:noProof w:val="0"/>
          <w:color w:val="000000" w:themeColor="text1" w:themeTint="FF" w:themeShade="FF"/>
          <w:sz w:val="22"/>
          <w:szCs w:val="22"/>
          <w:lang w:val="en-US"/>
        </w:rPr>
        <w:t>Sainsbury’s Supermarkets LTD</w:t>
      </w:r>
    </w:p>
    <w:p xmlns:wp14="http://schemas.microsoft.com/office/word/2010/wordml" w14:paraId="438FF9EF" wp14:textId="3B312188">
      <w:r w:rsidRPr="392F1AA7" w:rsidR="3685BEEE">
        <w:rPr>
          <w:rFonts w:ascii="Trebuchet MS" w:hAnsi="Trebuchet MS" w:eastAsia="Trebuchet MS" w:cs="Trebuchet MS"/>
          <w:noProof w:val="0"/>
          <w:color w:val="000000" w:themeColor="text1" w:themeTint="FF" w:themeShade="FF"/>
          <w:sz w:val="22"/>
          <w:szCs w:val="22"/>
          <w:lang w:val="en-US"/>
        </w:rPr>
        <w:t xml:space="preserve">May 2018 to December 2018 Customer Agent/Administrator </w:t>
      </w:r>
    </w:p>
    <w:p xmlns:wp14="http://schemas.microsoft.com/office/word/2010/wordml" w14:paraId="0A3537FE" wp14:textId="322AF7E8">
      <w:r w:rsidRPr="392F1AA7" w:rsidR="3685BEEE">
        <w:rPr>
          <w:rFonts w:ascii="Trebuchet MS" w:hAnsi="Trebuchet MS" w:eastAsia="Trebuchet MS" w:cs="Trebuchet MS"/>
          <w:noProof w:val="0"/>
          <w:color w:val="000000" w:themeColor="text1" w:themeTint="FF" w:themeShade="FF"/>
          <w:sz w:val="22"/>
          <w:szCs w:val="22"/>
          <w:lang w:val="en-US"/>
        </w:rPr>
        <w:t>Telephone interviewing Customer and Trading manager position applicants and working with Excel spreadsheets, video interview scoring, raising and posting job roles online, dealing with store manager and candidate queries over phone and emails, producing HR correspondence such as offer of contract letters, maintaining of data on the HR Information System, input, storing and retrieving accurately and aligning to data protection including any emails and hierarchy changes letters, achieving daily targets.</w:t>
      </w:r>
    </w:p>
    <w:p xmlns:wp14="http://schemas.microsoft.com/office/word/2010/wordml" w14:paraId="7CA19EDF" wp14:textId="17420F87">
      <w:r>
        <w:br/>
      </w:r>
    </w:p>
    <w:p xmlns:wp14="http://schemas.microsoft.com/office/word/2010/wordml" w14:paraId="33CF373F" wp14:textId="6D2E8DDE">
      <w:r w:rsidRPr="392F1AA7" w:rsidR="3685BEEE">
        <w:rPr>
          <w:rFonts w:ascii="Trebuchet MS" w:hAnsi="Trebuchet MS" w:eastAsia="Trebuchet MS" w:cs="Trebuchet MS"/>
          <w:noProof w:val="0"/>
          <w:color w:val="000000" w:themeColor="text1" w:themeTint="FF" w:themeShade="FF"/>
          <w:sz w:val="22"/>
          <w:szCs w:val="22"/>
          <w:lang w:val="en-US"/>
        </w:rPr>
        <w:t>Education</w:t>
      </w:r>
    </w:p>
    <w:p xmlns:wp14="http://schemas.microsoft.com/office/word/2010/wordml" w14:paraId="4A2B97CD" wp14:textId="221E1A9E">
      <w:r>
        <w:br/>
      </w:r>
    </w:p>
    <w:p xmlns:wp14="http://schemas.microsoft.com/office/word/2010/wordml" w14:paraId="7E2244B4" wp14:textId="61B53EBA">
      <w:r w:rsidRPr="392F1AA7" w:rsidR="3685BEEE">
        <w:rPr>
          <w:rFonts w:ascii="Trebuchet MS" w:hAnsi="Trebuchet MS" w:eastAsia="Trebuchet MS" w:cs="Trebuchet MS"/>
          <w:noProof w:val="0"/>
          <w:color w:val="000000" w:themeColor="text1" w:themeTint="FF" w:themeShade="FF"/>
          <w:sz w:val="22"/>
          <w:szCs w:val="22"/>
          <w:lang w:val="en-US"/>
        </w:rPr>
        <w:t>2020-2021, University of Wolverhampton</w:t>
      </w:r>
    </w:p>
    <w:p xmlns:wp14="http://schemas.microsoft.com/office/word/2010/wordml" w14:paraId="31C47F46" wp14:textId="7429BCEA">
      <w:r w:rsidRPr="392F1AA7" w:rsidR="3685BEEE">
        <w:rPr>
          <w:rFonts w:ascii="Trebuchet MS" w:hAnsi="Trebuchet MS" w:eastAsia="Trebuchet MS" w:cs="Trebuchet MS"/>
          <w:noProof w:val="0"/>
          <w:color w:val="000000" w:themeColor="text1" w:themeTint="FF" w:themeShade="FF"/>
          <w:sz w:val="22"/>
          <w:szCs w:val="22"/>
          <w:lang w:val="en-US"/>
        </w:rPr>
        <w:t xml:space="preserve">MA Computational Linguistics </w:t>
      </w:r>
    </w:p>
    <w:p xmlns:wp14="http://schemas.microsoft.com/office/word/2010/wordml" w14:paraId="60060865" wp14:textId="55318816">
      <w:r w:rsidRPr="392F1AA7" w:rsidR="3685BEEE">
        <w:rPr>
          <w:rFonts w:ascii="Trebuchet MS" w:hAnsi="Trebuchet MS" w:eastAsia="Trebuchet MS" w:cs="Trebuchet MS"/>
          <w:noProof w:val="0"/>
          <w:color w:val="000000" w:themeColor="text1" w:themeTint="FF" w:themeShade="FF"/>
          <w:sz w:val="22"/>
          <w:szCs w:val="22"/>
          <w:lang w:val="en-US"/>
        </w:rPr>
        <w:t>2015- 2018, University of Salford</w:t>
      </w:r>
    </w:p>
    <w:p xmlns:wp14="http://schemas.microsoft.com/office/word/2010/wordml" w14:paraId="7FE68AC7" wp14:textId="4FEE3802">
      <w:r w:rsidRPr="392F1AA7" w:rsidR="3685BEEE">
        <w:rPr>
          <w:rFonts w:ascii="Trebuchet MS" w:hAnsi="Trebuchet MS" w:eastAsia="Trebuchet MS" w:cs="Trebuchet MS"/>
          <w:noProof w:val="0"/>
          <w:color w:val="000000" w:themeColor="text1" w:themeTint="FF" w:themeShade="FF"/>
          <w:sz w:val="22"/>
          <w:szCs w:val="22"/>
          <w:lang w:val="en-US"/>
        </w:rPr>
        <w:t>BA (Hons) English Language Classification: 2:1</w:t>
      </w:r>
    </w:p>
    <w:p xmlns:wp14="http://schemas.microsoft.com/office/word/2010/wordml" w14:paraId="417B05D3" wp14:textId="068CBE5F">
      <w:r w:rsidRPr="392F1AA7" w:rsidR="3685BEEE">
        <w:rPr>
          <w:rFonts w:ascii="Trebuchet MS" w:hAnsi="Trebuchet MS" w:eastAsia="Trebuchet MS" w:cs="Trebuchet MS"/>
          <w:noProof w:val="0"/>
          <w:color w:val="000000" w:themeColor="text1" w:themeTint="FF" w:themeShade="FF"/>
          <w:sz w:val="22"/>
          <w:szCs w:val="22"/>
          <w:lang w:val="en-US"/>
        </w:rPr>
        <w:t>2009- 2012, Saldus Secondary School No 2.</w:t>
      </w:r>
    </w:p>
    <w:p xmlns:wp14="http://schemas.microsoft.com/office/word/2010/wordml" w14:paraId="15513204" wp14:textId="69027425">
      <w:r w:rsidRPr="392F1AA7" w:rsidR="3685BEEE">
        <w:rPr>
          <w:rFonts w:ascii="Trebuchet MS" w:hAnsi="Trebuchet MS" w:eastAsia="Trebuchet MS" w:cs="Trebuchet MS"/>
          <w:noProof w:val="0"/>
          <w:color w:val="000000" w:themeColor="text1" w:themeTint="FF" w:themeShade="FF"/>
          <w:sz w:val="22"/>
          <w:szCs w:val="22"/>
          <w:lang w:val="en-US"/>
        </w:rPr>
        <w:t>Passed exams in English, Latvian, History of Latvia and World and Mathematics</w:t>
      </w:r>
    </w:p>
    <w:p xmlns:wp14="http://schemas.microsoft.com/office/word/2010/wordml" w14:paraId="3A8B256A" wp14:textId="5B88B342">
      <w:r w:rsidRPr="392F1AA7" w:rsidR="3685BEEE">
        <w:rPr>
          <w:rFonts w:ascii="Trebuchet MS" w:hAnsi="Trebuchet MS" w:eastAsia="Trebuchet MS" w:cs="Trebuchet MS"/>
          <w:noProof w:val="0"/>
          <w:color w:val="000000" w:themeColor="text1" w:themeTint="FF" w:themeShade="FF"/>
          <w:sz w:val="22"/>
          <w:szCs w:val="22"/>
          <w:lang w:val="en-US"/>
        </w:rPr>
        <w:t>Additional Info:</w:t>
      </w:r>
    </w:p>
    <w:p xmlns:wp14="http://schemas.microsoft.com/office/word/2010/wordml" w14:paraId="182F3F87" wp14:textId="0FE721B7">
      <w:r w:rsidRPr="392F1AA7" w:rsidR="3685BEEE">
        <w:rPr>
          <w:rFonts w:ascii="Trebuchet MS" w:hAnsi="Trebuchet MS" w:eastAsia="Trebuchet MS" w:cs="Trebuchet MS"/>
          <w:noProof w:val="0"/>
          <w:color w:val="000000" w:themeColor="text1" w:themeTint="FF" w:themeShade="FF"/>
          <w:sz w:val="22"/>
          <w:szCs w:val="22"/>
          <w:lang w:val="en-US"/>
        </w:rPr>
        <w:t>Languages: English (fluent), Latvian (native), Russian (B1), Spanish (currently learning, B1).</w:t>
      </w:r>
    </w:p>
    <w:p xmlns:wp14="http://schemas.microsoft.com/office/word/2010/wordml" w14:paraId="3029018C" wp14:textId="76D0AFF1">
      <w:r w:rsidRPr="392F1AA7" w:rsidR="3685BEEE">
        <w:rPr>
          <w:rFonts w:ascii="Trebuchet MS" w:hAnsi="Trebuchet MS" w:eastAsia="Trebuchet MS" w:cs="Trebuchet MS"/>
          <w:noProof w:val="0"/>
          <w:color w:val="000000" w:themeColor="text1" w:themeTint="FF" w:themeShade="FF"/>
          <w:sz w:val="22"/>
          <w:szCs w:val="22"/>
          <w:lang w:val="en-US"/>
        </w:rPr>
        <w:t>CAT tools: Memsource, Wordfast</w:t>
      </w:r>
    </w:p>
    <w:p xmlns:wp14="http://schemas.microsoft.com/office/word/2010/wordml" w14:paraId="3831962B" wp14:textId="4B2D33D9">
      <w:r w:rsidRPr="392F1AA7" w:rsidR="3685BEEE">
        <w:rPr>
          <w:rFonts w:ascii="Trebuchet MS" w:hAnsi="Trebuchet MS" w:eastAsia="Trebuchet MS" w:cs="Trebuchet MS"/>
          <w:noProof w:val="0"/>
          <w:color w:val="000000" w:themeColor="text1" w:themeTint="FF" w:themeShade="FF"/>
          <w:sz w:val="22"/>
          <w:szCs w:val="22"/>
          <w:lang w:val="en-US"/>
        </w:rPr>
        <w:t>Public Speaking: a member of Toastmasters International Manchester Orators Club</w:t>
      </w:r>
    </w:p>
    <w:p xmlns:wp14="http://schemas.microsoft.com/office/word/2010/wordml" w14:paraId="4EEA170F" wp14:textId="1AD8C2FE">
      <w:r w:rsidRPr="392F1AA7" w:rsidR="3685BEEE">
        <w:rPr>
          <w:rFonts w:ascii="Trebuchet MS" w:hAnsi="Trebuchet MS" w:eastAsia="Trebuchet MS" w:cs="Trebuchet MS"/>
          <w:noProof w:val="0"/>
          <w:color w:val="000000" w:themeColor="text1" w:themeTint="FF" w:themeShade="FF"/>
          <w:sz w:val="22"/>
          <w:szCs w:val="22"/>
          <w:lang w:val="en-US"/>
        </w:rPr>
        <w:t>Toastmasters International Manchester Orators Club has improved my effectiveness in developing and presenting ideas, ability to offer and accept constructive criticism, honed my management skills and ability to give better presentations.</w:t>
      </w:r>
    </w:p>
    <w:p xmlns:wp14="http://schemas.microsoft.com/office/word/2010/wordml" w14:paraId="669CBAA0" wp14:textId="2451008E"/>
    <w:p xmlns:wp14="http://schemas.microsoft.com/office/word/2010/wordml" w14:paraId="6D7E9EA1" wp14:textId="67E4CC64"/>
    <w:p xmlns:wp14="http://schemas.microsoft.com/office/word/2010/wordml" w:rsidP="392F1AA7" w14:paraId="2C078E63" wp14:textId="14DE1D5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8C10C63"/>
  <w15:docId w15:val="{0ffe0b7d-8e71-4dbe-a716-a9bc2665c79c}"/>
  <w:rsids>
    <w:rsidRoot w:val="48C10C63"/>
    <w:rsid w:val="3685BEEE"/>
    <w:rsid w:val="392F1AA7"/>
    <w:rsid w:val="48C10C6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makejeva.zane@inbox.lv" TargetMode="External" Id="R0d5742ae8dda43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2020-12-10T13:39:56.3098804Z</dcterms:created>
  <dcterms:modified xsi:type="dcterms:W3CDTF">2020-12-10T13:40:38.3955498Z</dcterms:modified>
  <dc:creator>Makejeva, Zane</dc:creator>
  <lastModifiedBy>Makejeva, Zane</lastModifiedBy>
</coreProperties>
</file>