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758"/>
        <w:gridCol w:w="3297"/>
        <w:gridCol w:w="3310"/>
      </w:tblGrid>
      <w:tr w:rsidR="00D24B85" w:rsidTr="00837515">
        <w:trPr>
          <w:trHeight w:val="2408"/>
        </w:trPr>
        <w:tc>
          <w:tcPr>
            <w:tcW w:w="3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2569" w:rsidRDefault="0044357E" w:rsidP="00D24B85">
            <w:pPr>
              <w:spacing w:line="240" w:lineRule="auto"/>
              <w:rPr>
                <w:rFonts w:ascii="Calibri" w:hAnsi="Calibri" w:cs="Calibri"/>
                <w:sz w:val="40"/>
                <w:szCs w:val="40"/>
                <w:lang w:val="ru-RU"/>
              </w:rPr>
            </w:pPr>
            <w:r>
              <w:rPr>
                <w:rFonts w:ascii="Calibri" w:hAnsi="Calibri" w:cs="Calibri"/>
                <w:noProof/>
                <w:sz w:val="40"/>
                <w:szCs w:val="40"/>
              </w:rPr>
              <w:drawing>
                <wp:inline distT="0" distB="0" distL="0" distR="0" wp14:anchorId="5862889E" wp14:editId="571FFF0C">
                  <wp:extent cx="1276350" cy="16410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2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92" cy="166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4B85" w:rsidRDefault="00D24B85" w:rsidP="005A2569">
            <w:pPr>
              <w:spacing w:line="240" w:lineRule="auto"/>
              <w:ind w:left="15"/>
              <w:rPr>
                <w:rFonts w:ascii="Calibri" w:hAnsi="Calibri" w:cs="Calibri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84D8C" wp14:editId="6513B3B2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478790</wp:posOffset>
                      </wp:positionV>
                      <wp:extent cx="4241165" cy="1228725"/>
                      <wp:effectExtent l="0" t="19050" r="6985" b="28575"/>
                      <wp:wrapNone/>
                      <wp:docPr id="5" name="Elb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41165" cy="1228725"/>
                              </a:xfrm>
                              <a:prstGeom prst="bentConnector3">
                                <a:avLst>
                                  <a:gd name="adj1" fmla="val 50995"/>
                                </a:avLst>
                              </a:prstGeom>
                              <a:noFill/>
                              <a:ln w="317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2A50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" o:spid="_x0000_s1026" type="#_x0000_t34" style="position:absolute;margin-left:-26.4pt;margin-top:37.7pt;width:333.95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" adj="11015" strokecolor="#bf8f00 [2407]" strokeweight="2.5pt">
                      <v:shadow color="#868686"/>
                    </v:shape>
                  </w:pict>
                </mc:Fallback>
              </mc:AlternateContent>
            </w:r>
          </w:p>
          <w:p w:rsidR="005A2569" w:rsidRDefault="00D24B85" w:rsidP="00D24B85">
            <w:pPr>
              <w:spacing w:line="240" w:lineRule="auto"/>
              <w:ind w:left="15"/>
              <w:rPr>
                <w:rFonts w:ascii="Calibri" w:hAnsi="Calibri" w:cs="Calibri"/>
                <w:sz w:val="40"/>
                <w:szCs w:val="40"/>
                <w:lang w:val="ru-RU"/>
              </w:rPr>
            </w:pPr>
            <w:r>
              <w:rPr>
                <w:rFonts w:ascii="Calibri" w:hAnsi="Calibri" w:cs="Calibri"/>
                <w:sz w:val="40"/>
                <w:szCs w:val="40"/>
                <w:lang w:val="ru-RU"/>
              </w:rPr>
              <w:t>Кирилл Цыпин</w:t>
            </w:r>
          </w:p>
          <w:p w:rsidR="00D24B85" w:rsidRPr="00D24B85" w:rsidRDefault="00D24B85" w:rsidP="005A2569">
            <w:pPr>
              <w:spacing w:line="240" w:lineRule="auto"/>
              <w:ind w:left="15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24B8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Письменный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переводчик в языковых парах </w:t>
            </w:r>
            <w:r w:rsidRPr="00D24B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рус.-англ., англ.-рус., кит.-рус., рус.-кит., кор.-рус., рус.-кор.</w:t>
            </w:r>
          </w:p>
        </w:tc>
        <w:tc>
          <w:tcPr>
            <w:tcW w:w="3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4B85" w:rsidRDefault="00D24B85" w:rsidP="005A2569">
            <w:pPr>
              <w:spacing w:line="240" w:lineRule="auto"/>
              <w:ind w:left="15"/>
              <w:rPr>
                <w:rFonts w:ascii="Calibri" w:eastAsia="Malgun Gothic" w:hAnsi="Calibri" w:cs="Calibri"/>
                <w:sz w:val="24"/>
                <w:szCs w:val="24"/>
                <w:lang w:eastAsia="ko-KR"/>
              </w:rPr>
            </w:pPr>
          </w:p>
          <w:p w:rsidR="00D24B85" w:rsidRDefault="00D24B85" w:rsidP="005A2569">
            <w:pPr>
              <w:spacing w:line="240" w:lineRule="auto"/>
              <w:ind w:left="15"/>
              <w:rPr>
                <w:rFonts w:ascii="Calibri" w:eastAsia="Malgun Gothic" w:hAnsi="Calibri" w:cs="Calibri"/>
                <w:sz w:val="24"/>
                <w:szCs w:val="24"/>
                <w:lang w:eastAsia="ko-KR"/>
              </w:rPr>
            </w:pPr>
          </w:p>
          <w:p w:rsidR="005A2569" w:rsidRPr="00D24B85" w:rsidRDefault="00D24B85" w:rsidP="00D24B85">
            <w:pPr>
              <w:spacing w:after="0" w:line="240" w:lineRule="auto"/>
              <w:rPr>
                <w:rFonts w:ascii="Calibri" w:eastAsia="Malgun Gothic" w:hAnsi="Calibri" w:cs="Calibri"/>
                <w:sz w:val="24"/>
                <w:szCs w:val="24"/>
                <w:lang w:eastAsia="ko-KR"/>
              </w:rPr>
            </w:pPr>
            <w:r w:rsidRPr="00D24B85">
              <w:rPr>
                <w:rFonts w:ascii="Calibri" w:eastAsia="Malgun Gothic" w:hAnsi="Calibri" w:cs="Calibri"/>
                <w:b/>
                <w:sz w:val="24"/>
                <w:szCs w:val="24"/>
                <w:lang w:eastAsia="ko-KR"/>
              </w:rPr>
              <w:t>Email:</w:t>
            </w:r>
            <w:r w:rsidRPr="00D24B85">
              <w:rPr>
                <w:rFonts w:ascii="Calibri" w:eastAsia="Malgun Gothic" w:hAnsi="Calibri" w:cs="Calibri"/>
                <w:sz w:val="24"/>
                <w:szCs w:val="24"/>
                <w:lang w:eastAsia="ko-KR"/>
              </w:rPr>
              <w:t xml:space="preserve"> </w:t>
            </w:r>
            <w:hyperlink r:id="rId8" w:history="1">
              <w:r w:rsidRPr="00D24B85">
                <w:rPr>
                  <w:rStyle w:val="Hyperlink"/>
                  <w:rFonts w:ascii="Calibri" w:eastAsia="Malgun Gothic" w:hAnsi="Calibri" w:cs="Calibri"/>
                  <w:sz w:val="24"/>
                  <w:szCs w:val="24"/>
                  <w:lang w:eastAsia="ko-KR"/>
                </w:rPr>
                <w:t>cypink2001@gmail.com</w:t>
              </w:r>
            </w:hyperlink>
          </w:p>
          <w:p w:rsidR="0044357E" w:rsidRPr="0044357E" w:rsidRDefault="0044357E" w:rsidP="0044357E">
            <w:pPr>
              <w:spacing w:line="240" w:lineRule="auto"/>
              <w:ind w:left="15"/>
              <w:rPr>
                <w:rFonts w:ascii="Calibri" w:eastAsia="Malgun Gothic" w:hAnsi="Calibri" w:cs="Calibri"/>
                <w:sz w:val="24"/>
                <w:szCs w:val="24"/>
                <w:lang w:val="ru-RU" w:eastAsia="ko-KR"/>
              </w:rPr>
            </w:pPr>
            <w:r>
              <w:rPr>
                <w:rFonts w:ascii="Calibri" w:eastAsia="Malgun Gothic" w:hAnsi="Calibri" w:cs="Calibri"/>
                <w:b/>
                <w:sz w:val="24"/>
                <w:szCs w:val="24"/>
                <w:lang w:eastAsia="ko-KR"/>
              </w:rPr>
              <w:t>Тел.</w:t>
            </w:r>
            <w:r>
              <w:rPr>
                <w:rFonts w:ascii="Calibri" w:eastAsia="Malgun Gothic" w:hAnsi="Calibri" w:cs="Calibri"/>
                <w:sz w:val="24"/>
                <w:szCs w:val="24"/>
                <w:lang w:val="ru-RU" w:eastAsia="ko-KR"/>
              </w:rPr>
              <w:t xml:space="preserve"> 155 2963 8693</w:t>
            </w:r>
          </w:p>
        </w:tc>
      </w:tr>
    </w:tbl>
    <w:p w:rsidR="0044357E" w:rsidRPr="0044357E" w:rsidRDefault="0044357E" w:rsidP="0044357E">
      <w:pPr>
        <w:rPr>
          <w:rFonts w:cstheme="minorHAnsi"/>
          <w:b/>
          <w:lang w:val="ru-RU"/>
        </w:rPr>
      </w:pPr>
      <w:r w:rsidRPr="0044357E">
        <w:rPr>
          <w:rFonts w:cstheme="minorHAnsi"/>
          <w:b/>
          <w:sz w:val="28"/>
          <w:lang w:val="ru-RU"/>
        </w:rPr>
        <w:t>Основные тематики перевода</w:t>
      </w:r>
    </w:p>
    <w:p w:rsidR="009C7B1C" w:rsidRDefault="0044357E" w:rsidP="009C7B1C">
      <w:pPr>
        <w:spacing w:line="240" w:lineRule="auto"/>
        <w:rPr>
          <w:rFonts w:eastAsia="Malgun Gothic" w:cstheme="minorHAnsi"/>
          <w:b/>
          <w:sz w:val="28"/>
          <w:szCs w:val="28"/>
          <w:lang w:val="ru-RU" w:eastAsia="ko-KR"/>
        </w:rPr>
      </w:pPr>
      <w:r w:rsidRPr="00EE19EF">
        <w:rPr>
          <w:rFonts w:cstheme="minorHAnsi"/>
          <w:lang w:val="ru-RU"/>
        </w:rPr>
        <w:t xml:space="preserve">Экономика/Финансы, </w:t>
      </w:r>
      <w:r w:rsidRPr="00EE19EF">
        <w:rPr>
          <w:rFonts w:eastAsia="Malgun Gothic" w:cstheme="minorHAnsi"/>
          <w:lang w:eastAsia="ko-KR"/>
        </w:rPr>
        <w:t>IT</w:t>
      </w:r>
      <w:r w:rsidRPr="00EE19EF">
        <w:rPr>
          <w:rFonts w:eastAsia="Malgun Gothic" w:cstheme="minorHAnsi"/>
          <w:lang w:val="ru-RU" w:eastAsia="ko-KR"/>
        </w:rPr>
        <w:t>, Международная торговля, Туризм, Легкая и Пищевая промышленность, Перевод личных документов, Юридический,</w:t>
      </w:r>
      <w:r>
        <w:rPr>
          <w:rFonts w:eastAsia="Malgun Gothic" w:cstheme="minorHAnsi"/>
          <w:lang w:val="ru-RU" w:eastAsia="ko-KR"/>
        </w:rPr>
        <w:t xml:space="preserve"> Технический, Медицинский,</w:t>
      </w:r>
      <w:r w:rsidRPr="00EE19EF">
        <w:rPr>
          <w:rFonts w:eastAsia="Malgun Gothic" w:cstheme="minorHAnsi"/>
          <w:lang w:val="ru-RU" w:eastAsia="ko-KR"/>
        </w:rPr>
        <w:t xml:space="preserve"> </w:t>
      </w:r>
      <w:r>
        <w:rPr>
          <w:rFonts w:eastAsia="Malgun Gothic" w:cstheme="minorHAnsi"/>
          <w:lang w:val="ru-RU" w:eastAsia="ko-KR"/>
        </w:rPr>
        <w:t>Л</w:t>
      </w:r>
      <w:r w:rsidRPr="00EE19EF">
        <w:rPr>
          <w:rFonts w:eastAsia="Malgun Gothic" w:cstheme="minorHAnsi"/>
          <w:lang w:val="ru-RU" w:eastAsia="ko-KR"/>
        </w:rPr>
        <w:t>о</w:t>
      </w:r>
      <w:r>
        <w:rPr>
          <w:rFonts w:eastAsia="Malgun Gothic" w:cstheme="minorHAnsi"/>
          <w:lang w:val="ru-RU" w:eastAsia="ko-KR"/>
        </w:rPr>
        <w:t xml:space="preserve">кализация игр, </w:t>
      </w:r>
      <w:r w:rsidRPr="00EE19EF">
        <w:rPr>
          <w:rFonts w:eastAsia="Malgun Gothic" w:cstheme="minorHAnsi"/>
          <w:lang w:val="ru-RU" w:eastAsia="ko-KR"/>
        </w:rPr>
        <w:t>Образование</w:t>
      </w:r>
    </w:p>
    <w:p w:rsidR="009C7B1C" w:rsidRDefault="009C7B1C" w:rsidP="009C7B1C">
      <w:pPr>
        <w:spacing w:line="240" w:lineRule="auto"/>
        <w:rPr>
          <w:rFonts w:eastAsia="Malgun Gothic" w:cstheme="minorHAnsi"/>
          <w:b/>
          <w:sz w:val="28"/>
          <w:szCs w:val="28"/>
          <w:lang w:val="ru-RU" w:eastAsia="ko-KR"/>
        </w:rPr>
      </w:pPr>
      <w:r w:rsidRPr="00EE19EF">
        <w:rPr>
          <w:rFonts w:eastAsia="Malgun Gothic" w:cstheme="minorHAnsi"/>
          <w:b/>
          <w:sz w:val="28"/>
          <w:szCs w:val="28"/>
          <w:lang w:val="ru-RU" w:eastAsia="ko-KR"/>
        </w:rPr>
        <w:t>Стоимость услуг</w:t>
      </w:r>
    </w:p>
    <w:p w:rsidR="009C7B1C" w:rsidRDefault="009C7B1C" w:rsidP="009C7B1C">
      <w:pPr>
        <w:spacing w:line="240" w:lineRule="auto"/>
      </w:pPr>
      <w:r>
        <w:rPr>
          <w:rFonts w:eastAsia="Malgun Gothic" w:cstheme="minorHAnsi"/>
          <w:b/>
          <w:lang w:val="ru-RU" w:eastAsia="ko-KR"/>
        </w:rPr>
        <w:t>Англ. - Р</w:t>
      </w:r>
      <w:r w:rsidRPr="00EE19EF">
        <w:rPr>
          <w:rFonts w:eastAsia="Malgun Gothic" w:cstheme="minorHAnsi"/>
          <w:b/>
          <w:lang w:val="ru-RU" w:eastAsia="ko-KR"/>
        </w:rPr>
        <w:t>ус.</w:t>
      </w:r>
      <w:r>
        <w:rPr>
          <w:rFonts w:eastAsia="Malgun Gothic" w:cstheme="minorHAnsi"/>
          <w:b/>
          <w:lang w:val="ru-RU" w:eastAsia="ko-KR"/>
        </w:rPr>
        <w:t xml:space="preserve"> </w:t>
      </w:r>
      <w:r>
        <w:rPr>
          <w:rFonts w:eastAsia="Malgun Gothic" w:cstheme="minorHAnsi"/>
          <w:lang w:val="ru-RU" w:eastAsia="ko-KR"/>
        </w:rPr>
        <w:t>–</w:t>
      </w:r>
      <w:r w:rsidRPr="00EE19EF">
        <w:rPr>
          <w:rFonts w:eastAsia="Malgun Gothic" w:cstheme="minorHAnsi"/>
          <w:lang w:val="ru-RU" w:eastAsia="ko-KR"/>
        </w:rPr>
        <w:t xml:space="preserve"> от</w:t>
      </w:r>
      <w:r>
        <w:rPr>
          <w:rFonts w:eastAsia="Malgun Gothic" w:cstheme="minorHAnsi"/>
          <w:lang w:val="ru-RU" w:eastAsia="ko-KR"/>
        </w:rPr>
        <w:t xml:space="preserve"> </w:t>
      </w:r>
      <w:r w:rsidRPr="00CE53C1">
        <w:rPr>
          <w:rFonts w:eastAsia="Malgun Gothic" w:cstheme="minorHAnsi"/>
          <w:b/>
          <w:lang w:val="ru-RU" w:eastAsia="ko-KR"/>
        </w:rPr>
        <w:t>180р</w:t>
      </w:r>
      <w:r>
        <w:rPr>
          <w:rFonts w:eastAsia="Malgun Gothic" w:cstheme="minorHAnsi"/>
          <w:lang w:val="ru-RU" w:eastAsia="ko-KR"/>
        </w:rPr>
        <w:t xml:space="preserve"> </w:t>
      </w:r>
      <w:r>
        <w:t>за 1800 знаков с пробелами;</w:t>
      </w:r>
    </w:p>
    <w:p w:rsidR="009C7B1C" w:rsidRDefault="009C7B1C" w:rsidP="009C7B1C">
      <w:pPr>
        <w:spacing w:line="240" w:lineRule="auto"/>
      </w:pPr>
      <w:r w:rsidRPr="00CE53C1">
        <w:rPr>
          <w:b/>
          <w:lang w:val="ru-RU"/>
        </w:rPr>
        <w:t>Рус. -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Англ.</w:t>
      </w:r>
      <w:r>
        <w:rPr>
          <w:lang w:val="ru-RU"/>
        </w:rPr>
        <w:t xml:space="preserve"> – от </w:t>
      </w:r>
      <w:r w:rsidRPr="00CE53C1">
        <w:rPr>
          <w:b/>
          <w:lang w:val="ru-RU"/>
        </w:rPr>
        <w:t>200р</w:t>
      </w:r>
      <w:r>
        <w:rPr>
          <w:lang w:val="ru-RU"/>
        </w:rPr>
        <w:t xml:space="preserve"> </w:t>
      </w:r>
      <w:r>
        <w:t>за 1800 знаков с пробелами;</w:t>
      </w:r>
    </w:p>
    <w:p w:rsidR="009C7B1C" w:rsidRDefault="009C7B1C" w:rsidP="009C7B1C">
      <w:pPr>
        <w:spacing w:line="240" w:lineRule="auto"/>
      </w:pPr>
      <w:r w:rsidRPr="00CE53C1">
        <w:rPr>
          <w:b/>
          <w:lang w:val="ru-RU"/>
        </w:rPr>
        <w:t>Кит.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Рус.</w:t>
      </w:r>
      <w:r>
        <w:rPr>
          <w:lang w:val="ru-RU"/>
        </w:rPr>
        <w:t xml:space="preserve"> – от </w:t>
      </w:r>
      <w:r w:rsidRPr="00CE53C1">
        <w:rPr>
          <w:b/>
          <w:lang w:val="ru-RU"/>
        </w:rPr>
        <w:t>360р</w:t>
      </w:r>
      <w:r>
        <w:rPr>
          <w:lang w:val="ru-RU"/>
        </w:rPr>
        <w:t xml:space="preserve"> </w:t>
      </w:r>
      <w:r>
        <w:t>за 1800 знаков с пробелами;</w:t>
      </w:r>
    </w:p>
    <w:p w:rsidR="009C7B1C" w:rsidRDefault="009C7B1C" w:rsidP="009C7B1C">
      <w:pPr>
        <w:spacing w:line="240" w:lineRule="auto"/>
      </w:pPr>
      <w:r w:rsidRPr="00CE53C1">
        <w:rPr>
          <w:b/>
          <w:lang w:val="ru-RU"/>
        </w:rPr>
        <w:t>Рус.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Кит.</w:t>
      </w:r>
      <w:r>
        <w:rPr>
          <w:lang w:val="ru-RU"/>
        </w:rPr>
        <w:t xml:space="preserve"> – от </w:t>
      </w:r>
      <w:r w:rsidRPr="00CE53C1">
        <w:rPr>
          <w:b/>
          <w:lang w:val="ru-RU"/>
        </w:rPr>
        <w:t>440р</w:t>
      </w:r>
      <w:r>
        <w:rPr>
          <w:lang w:val="ru-RU"/>
        </w:rPr>
        <w:t xml:space="preserve"> </w:t>
      </w:r>
      <w:r>
        <w:t>за 1800 знаков с пробелами;</w:t>
      </w:r>
    </w:p>
    <w:p w:rsidR="009C7B1C" w:rsidRDefault="009C7B1C" w:rsidP="009C7B1C">
      <w:pPr>
        <w:spacing w:line="240" w:lineRule="auto"/>
      </w:pPr>
      <w:r w:rsidRPr="00CE53C1">
        <w:rPr>
          <w:b/>
          <w:lang w:val="ru-RU"/>
        </w:rPr>
        <w:t>Кор.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Рус.</w:t>
      </w:r>
      <w:r>
        <w:rPr>
          <w:lang w:val="ru-RU"/>
        </w:rPr>
        <w:t xml:space="preserve"> – от </w:t>
      </w:r>
      <w:r w:rsidRPr="00CE53C1">
        <w:rPr>
          <w:b/>
          <w:lang w:val="ru-RU"/>
        </w:rPr>
        <w:t>360р</w:t>
      </w:r>
      <w:r>
        <w:rPr>
          <w:lang w:val="ru-RU"/>
        </w:rPr>
        <w:t xml:space="preserve"> </w:t>
      </w:r>
      <w:r>
        <w:t>за 1800 знаков с пробелами;</w:t>
      </w:r>
    </w:p>
    <w:p w:rsidR="0044357E" w:rsidRPr="009C7B1C" w:rsidRDefault="009C7B1C" w:rsidP="009C7B1C">
      <w:pPr>
        <w:spacing w:line="240" w:lineRule="auto"/>
      </w:pPr>
      <w:r w:rsidRPr="00CE53C1">
        <w:rPr>
          <w:b/>
          <w:lang w:val="ru-RU"/>
        </w:rPr>
        <w:t>Рус.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CE53C1">
        <w:rPr>
          <w:b/>
          <w:lang w:val="ru-RU"/>
        </w:rPr>
        <w:t>Кор.</w:t>
      </w:r>
      <w:r>
        <w:rPr>
          <w:lang w:val="ru-RU"/>
        </w:rPr>
        <w:t xml:space="preserve"> – от </w:t>
      </w:r>
      <w:r w:rsidRPr="00CE53C1">
        <w:rPr>
          <w:b/>
          <w:lang w:val="ru-RU"/>
        </w:rPr>
        <w:t>440р</w:t>
      </w:r>
      <w:r>
        <w:rPr>
          <w:lang w:val="ru-RU"/>
        </w:rPr>
        <w:t xml:space="preserve"> </w:t>
      </w:r>
      <w:r>
        <w:t>за 1800 знаков с пробелами.</w:t>
      </w:r>
    </w:p>
    <w:p w:rsidR="00DF0115" w:rsidRPr="00E31FC7" w:rsidRDefault="00DF0115" w:rsidP="00DF0115">
      <w:pPr>
        <w:spacing w:line="240" w:lineRule="auto"/>
        <w:rPr>
          <w:rFonts w:cstheme="minorHAnsi"/>
          <w:b/>
          <w:sz w:val="28"/>
          <w:szCs w:val="28"/>
          <w:lang w:val="ru-RU"/>
        </w:rPr>
      </w:pPr>
      <w:r w:rsidRPr="00E31FC7">
        <w:rPr>
          <w:rFonts w:cstheme="minorHAnsi"/>
          <w:b/>
          <w:sz w:val="28"/>
          <w:szCs w:val="28"/>
          <w:lang w:val="ru-RU"/>
        </w:rPr>
        <w:t>Образование</w:t>
      </w:r>
    </w:p>
    <w:p w:rsidR="00DF0115" w:rsidRPr="007A7EF0" w:rsidRDefault="00DF0115" w:rsidP="007A7EF0">
      <w:pPr>
        <w:pStyle w:val="ListParagraph"/>
        <w:numPr>
          <w:ilvl w:val="0"/>
          <w:numId w:val="2"/>
        </w:numPr>
        <w:spacing w:after="0"/>
        <w:ind w:hanging="720"/>
        <w:rPr>
          <w:rFonts w:eastAsia="Malgun Gothic" w:cstheme="minorHAnsi"/>
          <w:sz w:val="24"/>
          <w:szCs w:val="24"/>
          <w:lang w:eastAsia="ko-KR"/>
        </w:rPr>
      </w:pPr>
      <w:r w:rsidRPr="007A7EF0">
        <w:rPr>
          <w:rFonts w:cstheme="minorHAnsi"/>
          <w:b/>
          <w:sz w:val="24"/>
          <w:szCs w:val="24"/>
          <w:lang w:val="ru-RU"/>
        </w:rPr>
        <w:t>Се</w:t>
      </w:r>
      <w:r w:rsidR="00EF2F1C" w:rsidRPr="007A7EF0">
        <w:rPr>
          <w:rFonts w:cstheme="minorHAnsi"/>
          <w:b/>
          <w:sz w:val="24"/>
          <w:szCs w:val="24"/>
          <w:lang w:val="ru-RU"/>
        </w:rPr>
        <w:t>веро-Западный Университет(Китай</w:t>
      </w:r>
      <w:r w:rsidRPr="007A7EF0">
        <w:rPr>
          <w:rFonts w:cstheme="minorHAnsi"/>
          <w:b/>
          <w:sz w:val="24"/>
          <w:szCs w:val="24"/>
          <w:lang w:val="ru-RU"/>
        </w:rPr>
        <w:t>)/</w:t>
      </w:r>
      <w:r w:rsidRPr="007A7EF0">
        <w:rPr>
          <w:rFonts w:eastAsia="Malgun Gothic" w:cstheme="minorHAnsi"/>
          <w:b/>
          <w:sz w:val="24"/>
          <w:szCs w:val="24"/>
          <w:lang w:eastAsia="ko-KR"/>
        </w:rPr>
        <w:t>Northwest University(China)</w:t>
      </w:r>
      <w:r w:rsidRPr="007A7EF0">
        <w:rPr>
          <w:rFonts w:eastAsia="Malgun Gothic" w:cstheme="minorHAnsi"/>
          <w:sz w:val="24"/>
          <w:szCs w:val="24"/>
          <w:lang w:eastAsia="ko-KR"/>
        </w:rPr>
        <w:t>(2019-2023)</w:t>
      </w:r>
    </w:p>
    <w:p w:rsidR="00DF0115" w:rsidRPr="00EE19EF" w:rsidRDefault="00DF0115" w:rsidP="007A7EF0">
      <w:pPr>
        <w:spacing w:after="0"/>
        <w:ind w:left="720"/>
        <w:rPr>
          <w:rFonts w:eastAsia="Malgun Gothic" w:cstheme="minorHAnsi"/>
          <w:lang w:val="ru-RU" w:eastAsia="ko-KR"/>
        </w:rPr>
      </w:pPr>
      <w:r w:rsidRPr="00EE19EF">
        <w:rPr>
          <w:rFonts w:eastAsia="Malgun Gothic" w:cstheme="minorHAnsi"/>
          <w:lang w:val="ru-RU" w:eastAsia="ko-KR"/>
        </w:rPr>
        <w:t xml:space="preserve">Факультет: </w:t>
      </w:r>
      <w:r w:rsidR="00FC44BF" w:rsidRPr="00EE19EF">
        <w:rPr>
          <w:rFonts w:eastAsia="Malgun Gothic" w:cstheme="minorHAnsi"/>
          <w:lang w:val="ru-RU" w:eastAsia="ko-KR"/>
        </w:rPr>
        <w:t>Филологический</w:t>
      </w:r>
    </w:p>
    <w:p w:rsidR="00FC44BF" w:rsidRDefault="00FC44BF" w:rsidP="007A7EF0">
      <w:pPr>
        <w:ind w:left="720"/>
        <w:rPr>
          <w:rFonts w:eastAsia="Malgun Gothic" w:cstheme="minorHAnsi"/>
          <w:lang w:val="ru-RU" w:eastAsia="ko-KR"/>
        </w:rPr>
      </w:pPr>
      <w:r w:rsidRPr="00EE19EF">
        <w:rPr>
          <w:rFonts w:eastAsia="Malgun Gothic" w:cstheme="minorHAnsi"/>
          <w:lang w:val="ru-RU" w:eastAsia="ko-KR"/>
        </w:rPr>
        <w:t>Специальность: Китайский язык и культура</w:t>
      </w:r>
    </w:p>
    <w:p w:rsidR="0044357E" w:rsidRPr="00E31FC7" w:rsidRDefault="0044357E" w:rsidP="0044357E">
      <w:pPr>
        <w:spacing w:line="240" w:lineRule="auto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Опыт</w:t>
      </w:r>
    </w:p>
    <w:p w:rsidR="00FC44BF" w:rsidRDefault="007A7EF0" w:rsidP="007A7EF0">
      <w:pPr>
        <w:pStyle w:val="ListParagraph"/>
        <w:numPr>
          <w:ilvl w:val="0"/>
          <w:numId w:val="1"/>
        </w:numPr>
        <w:ind w:hanging="720"/>
        <w:rPr>
          <w:rFonts w:eastAsia="Malgun Gothic" w:cstheme="minorHAnsi"/>
          <w:sz w:val="24"/>
          <w:szCs w:val="24"/>
          <w:lang w:val="ru-RU" w:eastAsia="ko-KR"/>
        </w:rPr>
      </w:pPr>
      <w:r w:rsidRPr="007A7EF0">
        <w:rPr>
          <w:rFonts w:eastAsia="Malgun Gothic" w:cstheme="minorHAnsi"/>
          <w:sz w:val="24"/>
          <w:szCs w:val="24"/>
          <w:lang w:val="ru-RU" w:eastAsia="ko-KR"/>
        </w:rPr>
        <w:t>Письменный переводчик с/на английский язык в Бюро переводов «Ройд» - с Октября 2020 по настоящее время</w:t>
      </w:r>
    </w:p>
    <w:p w:rsidR="007A7EF0" w:rsidRDefault="007A7EF0" w:rsidP="007A7EF0">
      <w:pPr>
        <w:pStyle w:val="ListParagraph"/>
        <w:numPr>
          <w:ilvl w:val="0"/>
          <w:numId w:val="1"/>
        </w:numPr>
        <w:ind w:hanging="720"/>
        <w:rPr>
          <w:rFonts w:eastAsia="Malgun Gothic" w:cstheme="minorHAnsi"/>
          <w:sz w:val="24"/>
          <w:szCs w:val="24"/>
          <w:lang w:val="ru-RU" w:eastAsia="ko-KR"/>
        </w:rPr>
      </w:pPr>
      <w:r>
        <w:rPr>
          <w:rFonts w:eastAsia="Malgun Gothic" w:cstheme="minorHAnsi"/>
          <w:sz w:val="24"/>
          <w:szCs w:val="24"/>
          <w:lang w:val="ru-RU" w:eastAsia="ko-KR"/>
        </w:rPr>
        <w:t>Письменный переводчик с/на китайский и корейский языки в Бюро переводов «Да Винчи» - с Октября 2020 по настоящее время</w:t>
      </w:r>
    </w:p>
    <w:p w:rsidR="007A7EF0" w:rsidRPr="007A7EF0" w:rsidRDefault="007A7EF0" w:rsidP="007A7EF0">
      <w:pPr>
        <w:pStyle w:val="ListParagraph"/>
        <w:numPr>
          <w:ilvl w:val="0"/>
          <w:numId w:val="1"/>
        </w:numPr>
        <w:ind w:hanging="720"/>
        <w:rPr>
          <w:rFonts w:eastAsia="Malgun Gothic" w:cstheme="minorHAnsi"/>
          <w:sz w:val="24"/>
          <w:szCs w:val="24"/>
          <w:lang w:val="ru-RU" w:eastAsia="ko-KR"/>
        </w:rPr>
      </w:pPr>
      <w:r>
        <w:rPr>
          <w:rFonts w:eastAsia="Malgun Gothic" w:cstheme="minorHAnsi"/>
          <w:sz w:val="24"/>
          <w:szCs w:val="24"/>
          <w:lang w:val="ru-RU" w:eastAsia="ko-KR"/>
        </w:rPr>
        <w:t>Письменный переводчик с/на английский язык в Бюро переводов «</w:t>
      </w:r>
      <w:r w:rsidRPr="007A7EF0">
        <w:rPr>
          <w:rFonts w:eastAsia="Malgun Gothic" w:cstheme="minorHAnsi"/>
          <w:sz w:val="24"/>
          <w:szCs w:val="24"/>
          <w:lang w:eastAsia="ko-KR"/>
        </w:rPr>
        <w:t>Idalta Express</w:t>
      </w:r>
      <w:r>
        <w:rPr>
          <w:rFonts w:eastAsia="Malgun Gothic" w:cstheme="minorHAnsi"/>
          <w:sz w:val="24"/>
          <w:szCs w:val="24"/>
          <w:lang w:val="ru-RU" w:eastAsia="ko-KR"/>
        </w:rPr>
        <w:t xml:space="preserve">» - с </w:t>
      </w:r>
      <w:r w:rsidR="00DC295A">
        <w:rPr>
          <w:rFonts w:eastAsia="Malgun Gothic" w:cstheme="minorHAnsi"/>
          <w:sz w:val="24"/>
          <w:szCs w:val="24"/>
          <w:lang w:val="ru-RU" w:eastAsia="ko-KR"/>
        </w:rPr>
        <w:t>Декабря</w:t>
      </w:r>
      <w:bookmarkStart w:id="0" w:name="_GoBack"/>
      <w:bookmarkEnd w:id="0"/>
      <w:r>
        <w:rPr>
          <w:rFonts w:eastAsia="Malgun Gothic" w:cstheme="minorHAnsi"/>
          <w:sz w:val="24"/>
          <w:szCs w:val="24"/>
          <w:lang w:val="ru-RU" w:eastAsia="ko-KR"/>
        </w:rPr>
        <w:t xml:space="preserve"> 2020 по настоящее время</w:t>
      </w:r>
    </w:p>
    <w:p w:rsidR="00DF0115" w:rsidRPr="007A7EF0" w:rsidRDefault="007A7EF0" w:rsidP="00DF0115">
      <w:pPr>
        <w:rPr>
          <w:rFonts w:eastAsia="Malgun Gothic" w:cstheme="minorHAnsi"/>
          <w:b/>
          <w:sz w:val="28"/>
          <w:szCs w:val="28"/>
          <w:lang w:val="ru-RU" w:eastAsia="ko-KR"/>
        </w:rPr>
      </w:pPr>
      <w:r>
        <w:rPr>
          <w:rFonts w:eastAsia="Malgun Gothic" w:cstheme="minorHAnsi"/>
          <w:b/>
          <w:sz w:val="28"/>
          <w:szCs w:val="28"/>
          <w:lang w:eastAsia="ko-KR"/>
        </w:rPr>
        <w:t>CAT-</w:t>
      </w:r>
      <w:r>
        <w:rPr>
          <w:rFonts w:eastAsia="Malgun Gothic" w:cstheme="minorHAnsi"/>
          <w:b/>
          <w:sz w:val="28"/>
          <w:szCs w:val="28"/>
          <w:lang w:val="ru-RU" w:eastAsia="ko-KR"/>
        </w:rPr>
        <w:t>инструменты</w:t>
      </w:r>
    </w:p>
    <w:p w:rsidR="007A7EF0" w:rsidRPr="009C7B1C" w:rsidRDefault="007A7EF0" w:rsidP="0044357E">
      <w:pPr>
        <w:rPr>
          <w:rFonts w:eastAsia="Malgun Gothic" w:cstheme="minorHAnsi"/>
          <w:lang w:val="ru-RU" w:eastAsia="ko-KR"/>
        </w:rPr>
      </w:pPr>
      <w:r>
        <w:rPr>
          <w:rFonts w:eastAsia="Malgun Gothic" w:cstheme="minorHAnsi"/>
          <w:lang w:eastAsia="ko-KR"/>
        </w:rPr>
        <w:t>Memsource(</w:t>
      </w:r>
      <w:r>
        <w:rPr>
          <w:rFonts w:eastAsia="Malgun Gothic" w:cstheme="minorHAnsi"/>
          <w:lang w:val="ru-RU" w:eastAsia="ko-KR"/>
        </w:rPr>
        <w:t>основной</w:t>
      </w:r>
      <w:r>
        <w:rPr>
          <w:rFonts w:eastAsia="Malgun Gothic" w:cstheme="minorHAnsi"/>
          <w:lang w:eastAsia="ko-KR"/>
        </w:rPr>
        <w:t xml:space="preserve">) </w:t>
      </w:r>
      <w:r>
        <w:rPr>
          <w:rFonts w:eastAsia="Malgun Gothic" w:cstheme="minorHAnsi"/>
          <w:lang w:val="ru-RU" w:eastAsia="ko-KR"/>
        </w:rPr>
        <w:t xml:space="preserve">и </w:t>
      </w:r>
      <w:r>
        <w:rPr>
          <w:rFonts w:eastAsia="Malgun Gothic" w:cstheme="minorHAnsi"/>
          <w:lang w:eastAsia="ko-KR"/>
        </w:rPr>
        <w:t>SmartCat</w:t>
      </w:r>
      <w:r w:rsidR="009C7B1C">
        <w:rPr>
          <w:rFonts w:eastAsia="Malgun Gothic" w:cstheme="minorHAnsi"/>
          <w:lang w:val="ru-RU" w:eastAsia="ko-KR"/>
        </w:rPr>
        <w:t>.</w:t>
      </w:r>
    </w:p>
    <w:p w:rsidR="009C7B1C" w:rsidRDefault="007A7EF0" w:rsidP="009C7B1C">
      <w:pPr>
        <w:spacing w:line="240" w:lineRule="auto"/>
        <w:rPr>
          <w:b/>
          <w:sz w:val="28"/>
          <w:lang w:val="ru-RU"/>
        </w:rPr>
      </w:pPr>
      <w:r w:rsidRPr="007A7EF0">
        <w:rPr>
          <w:b/>
          <w:sz w:val="28"/>
          <w:lang w:val="ru-RU"/>
        </w:rPr>
        <w:t>Дополнительная информация</w:t>
      </w:r>
    </w:p>
    <w:p w:rsidR="009C7B1C" w:rsidRDefault="009C7B1C" w:rsidP="009C7B1C">
      <w:pPr>
        <w:spacing w:after="0" w:line="240" w:lineRule="auto"/>
        <w:rPr>
          <w:b/>
          <w:sz w:val="28"/>
          <w:lang w:val="ru-RU"/>
        </w:rPr>
      </w:pPr>
      <w:r w:rsidRPr="009C7B1C">
        <w:rPr>
          <w:lang w:val="ru-RU"/>
        </w:rPr>
        <w:t>Принимаю заказы каждый день без выходных с 4:00 до 17:00 по МСК (Живу в Китае, часовой пояс МСК+5)</w:t>
      </w:r>
    </w:p>
    <w:p w:rsidR="009C7B1C" w:rsidRPr="009C7B1C" w:rsidRDefault="009C7B1C" w:rsidP="009C7B1C">
      <w:pPr>
        <w:spacing w:after="0" w:line="240" w:lineRule="auto"/>
        <w:rPr>
          <w:lang w:val="ru-RU"/>
        </w:rPr>
      </w:pPr>
      <w:r w:rsidRPr="009C7B1C">
        <w:rPr>
          <w:lang w:val="ru-RU"/>
        </w:rPr>
        <w:t>Производительность: 25-30 страниц</w:t>
      </w:r>
      <w:r>
        <w:rPr>
          <w:lang w:val="ru-RU"/>
        </w:rPr>
        <w:t xml:space="preserve"> </w:t>
      </w:r>
      <w:r w:rsidRPr="009C7B1C">
        <w:rPr>
          <w:lang w:val="ru-RU"/>
        </w:rPr>
        <w:t>(1800 знаков с пробелами) в день</w:t>
      </w:r>
    </w:p>
    <w:sectPr w:rsidR="009C7B1C" w:rsidRPr="009C7B1C" w:rsidSect="00387E8D">
      <w:footerReference w:type="default" r:id="rId9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D2" w:rsidRDefault="00A65CD2" w:rsidP="007A7EF0">
      <w:pPr>
        <w:spacing w:after="0" w:line="240" w:lineRule="auto"/>
      </w:pPr>
      <w:r>
        <w:separator/>
      </w:r>
    </w:p>
  </w:endnote>
  <w:endnote w:type="continuationSeparator" w:id="0">
    <w:p w:rsidR="00A65CD2" w:rsidRDefault="00A65CD2" w:rsidP="007A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725" w:tblpY="1015"/>
      <w:tblW w:w="1205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00" w:firstRow="0" w:lastRow="0" w:firstColumn="0" w:lastColumn="0" w:noHBand="0" w:noVBand="0"/>
    </w:tblPr>
    <w:tblGrid>
      <w:gridCol w:w="4018"/>
      <w:gridCol w:w="4018"/>
      <w:gridCol w:w="4019"/>
    </w:tblGrid>
    <w:tr w:rsidR="00387E8D" w:rsidTr="00387E8D">
      <w:trPr>
        <w:trHeight w:val="323"/>
      </w:trPr>
      <w:tc>
        <w:tcPr>
          <w:tcW w:w="4018" w:type="dxa"/>
        </w:tcPr>
        <w:p w:rsidR="00387E8D" w:rsidRPr="00EF2F1C" w:rsidRDefault="00387E8D" w:rsidP="00387E8D">
          <w:pPr>
            <w:jc w:val="center"/>
            <w:rPr>
              <w:rFonts w:eastAsia="Malgun Gothic"/>
              <w:lang w:eastAsia="ko-KR"/>
            </w:rPr>
          </w:pPr>
          <w:r>
            <w:rPr>
              <w:rFonts w:eastAsia="Malgun Gothic"/>
              <w:lang w:eastAsia="ko-KR"/>
            </w:rPr>
            <w:t xml:space="preserve">Email: </w:t>
          </w:r>
          <w:hyperlink r:id="rId1" w:history="1">
            <w:r w:rsidRPr="00C54EC9">
              <w:rPr>
                <w:rStyle w:val="Hyperlink"/>
                <w:rFonts w:eastAsia="Malgun Gothic"/>
                <w:lang w:eastAsia="ko-KR"/>
              </w:rPr>
              <w:t>cypink2001@gmail.com</w:t>
            </w:r>
          </w:hyperlink>
        </w:p>
      </w:tc>
      <w:tc>
        <w:tcPr>
          <w:tcW w:w="4018" w:type="dxa"/>
        </w:tcPr>
        <w:p w:rsidR="00387E8D" w:rsidRPr="0044357E" w:rsidRDefault="00387E8D" w:rsidP="00387E8D">
          <w:pPr>
            <w:jc w:val="center"/>
            <w:rPr>
              <w:rFonts w:eastAsia="Malgun Gothic"/>
              <w:lang w:val="ru-RU" w:eastAsia="ko-KR"/>
            </w:rPr>
          </w:pPr>
          <w:r>
            <w:rPr>
              <w:rFonts w:eastAsia="Malgun Gothic"/>
              <w:lang w:val="ru-RU" w:eastAsia="ko-KR"/>
            </w:rPr>
            <w:t>Тел.: 155 2963 8693</w:t>
          </w:r>
        </w:p>
      </w:tc>
      <w:tc>
        <w:tcPr>
          <w:tcW w:w="4019" w:type="dxa"/>
        </w:tcPr>
        <w:p w:rsidR="00387E8D" w:rsidRDefault="00387E8D" w:rsidP="00387E8D">
          <w:pPr>
            <w:jc w:val="center"/>
            <w:rPr>
              <w:rFonts w:eastAsia="Malgun Gothic"/>
              <w:lang w:eastAsia="ko-KR"/>
            </w:rPr>
          </w:pPr>
          <w:r>
            <w:rPr>
              <w:rFonts w:eastAsia="Malgun Gothic"/>
              <w:lang w:eastAsia="ko-KR"/>
            </w:rPr>
            <w:t>Skype: cypink2001</w:t>
          </w:r>
        </w:p>
      </w:tc>
    </w:tr>
    <w:tr w:rsidR="00387E8D" w:rsidTr="00387E8D">
      <w:trPr>
        <w:trHeight w:val="323"/>
      </w:trPr>
      <w:tc>
        <w:tcPr>
          <w:tcW w:w="4018" w:type="dxa"/>
        </w:tcPr>
        <w:p w:rsidR="00387E8D" w:rsidRPr="00EF2F1C" w:rsidRDefault="00387E8D" w:rsidP="00387E8D">
          <w:pPr>
            <w:jc w:val="center"/>
            <w:rPr>
              <w:rFonts w:eastAsia="Malgun Gothic"/>
              <w:lang w:eastAsia="ko-KR"/>
            </w:rPr>
          </w:pPr>
        </w:p>
      </w:tc>
      <w:tc>
        <w:tcPr>
          <w:tcW w:w="4018" w:type="dxa"/>
        </w:tcPr>
        <w:p w:rsidR="00387E8D" w:rsidRPr="0044357E" w:rsidRDefault="00387E8D" w:rsidP="00387E8D">
          <w:pPr>
            <w:jc w:val="center"/>
            <w:rPr>
              <w:rFonts w:eastAsia="Malgun Gothic"/>
              <w:lang w:val="ru-RU" w:eastAsia="ko-KR"/>
            </w:rPr>
          </w:pPr>
        </w:p>
      </w:tc>
      <w:tc>
        <w:tcPr>
          <w:tcW w:w="4019" w:type="dxa"/>
        </w:tcPr>
        <w:p w:rsidR="00387E8D" w:rsidRDefault="00387E8D" w:rsidP="00387E8D">
          <w:pPr>
            <w:jc w:val="center"/>
            <w:rPr>
              <w:rFonts w:eastAsia="Malgun Gothic"/>
              <w:lang w:eastAsia="ko-KR"/>
            </w:rPr>
          </w:pPr>
        </w:p>
      </w:tc>
    </w:tr>
  </w:tbl>
  <w:p w:rsidR="009C7B1C" w:rsidRDefault="009C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D2" w:rsidRDefault="00A65CD2" w:rsidP="007A7EF0">
      <w:pPr>
        <w:spacing w:after="0" w:line="240" w:lineRule="auto"/>
      </w:pPr>
      <w:r>
        <w:separator/>
      </w:r>
    </w:p>
  </w:footnote>
  <w:footnote w:type="continuationSeparator" w:id="0">
    <w:p w:rsidR="00A65CD2" w:rsidRDefault="00A65CD2" w:rsidP="007A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6365"/>
    <w:multiLevelType w:val="hybridMultilevel"/>
    <w:tmpl w:val="BFB0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45E57"/>
    <w:multiLevelType w:val="hybridMultilevel"/>
    <w:tmpl w:val="D7BC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5"/>
    <w:rsid w:val="00045BB5"/>
    <w:rsid w:val="00136660"/>
    <w:rsid w:val="001E436D"/>
    <w:rsid w:val="0021204B"/>
    <w:rsid w:val="0026677B"/>
    <w:rsid w:val="00327D9C"/>
    <w:rsid w:val="00344060"/>
    <w:rsid w:val="00387E8D"/>
    <w:rsid w:val="0044357E"/>
    <w:rsid w:val="005A2569"/>
    <w:rsid w:val="00745A2A"/>
    <w:rsid w:val="007A7EF0"/>
    <w:rsid w:val="00837515"/>
    <w:rsid w:val="009A1464"/>
    <w:rsid w:val="009C7B1C"/>
    <w:rsid w:val="00A65CD2"/>
    <w:rsid w:val="00A8061C"/>
    <w:rsid w:val="00B17CE1"/>
    <w:rsid w:val="00B60DA4"/>
    <w:rsid w:val="00CE53C1"/>
    <w:rsid w:val="00D24B85"/>
    <w:rsid w:val="00D63C45"/>
    <w:rsid w:val="00DC295A"/>
    <w:rsid w:val="00DD4F37"/>
    <w:rsid w:val="00DF0115"/>
    <w:rsid w:val="00E05965"/>
    <w:rsid w:val="00E31FC7"/>
    <w:rsid w:val="00EE19EF"/>
    <w:rsid w:val="00EF2F1C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5F0DA-1115-4B40-B433-A870D8A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B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E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F0"/>
  </w:style>
  <w:style w:type="paragraph" w:styleId="Footer">
    <w:name w:val="footer"/>
    <w:basedOn w:val="Normal"/>
    <w:link w:val="FooterChar"/>
    <w:uiPriority w:val="99"/>
    <w:unhideWhenUsed/>
    <w:rsid w:val="007A7E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ink20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pink2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Толмачев</dc:creator>
  <cp:keywords/>
  <dc:description/>
  <cp:lastModifiedBy>Иван Толмачев</cp:lastModifiedBy>
  <cp:revision>19</cp:revision>
  <cp:lastPrinted>2021-01-08T05:43:00Z</cp:lastPrinted>
  <dcterms:created xsi:type="dcterms:W3CDTF">2020-08-28T06:23:00Z</dcterms:created>
  <dcterms:modified xsi:type="dcterms:W3CDTF">2021-01-08T05:44:00Z</dcterms:modified>
</cp:coreProperties>
</file>