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06"/>
      </w:tblGrid>
      <w:tr w:rsidR="008B5F1D" w:rsidRPr="008B5F1D" w14:paraId="764D9DB0" w14:textId="77777777" w:rsidTr="00442D54">
        <w:trPr>
          <w:jc w:val="center"/>
        </w:trPr>
        <w:tc>
          <w:tcPr>
            <w:tcW w:w="10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0946" w14:textId="77777777" w:rsidR="00013842" w:rsidRPr="008B5F1D" w:rsidRDefault="00013842" w:rsidP="00442D5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B5F1D">
              <w:rPr>
                <w:b/>
                <w:bCs/>
                <w:sz w:val="28"/>
                <w:szCs w:val="28"/>
              </w:rPr>
              <w:t>ALISON LINDSEY MOORE</w:t>
            </w:r>
          </w:p>
        </w:tc>
      </w:tr>
    </w:tbl>
    <w:p w14:paraId="1AA77249" w14:textId="3E6E1018" w:rsidR="00013842" w:rsidRPr="008B5F1D" w:rsidRDefault="00B01766" w:rsidP="00E15B56">
      <w:pPr>
        <w:tabs>
          <w:tab w:val="left" w:pos="540"/>
        </w:tabs>
        <w:spacing w:before="100" w:beforeAutospacing="1" w:after="100" w:afterAutospacing="1"/>
        <w:rPr>
          <w:rFonts w:eastAsia="SimSun"/>
        </w:rPr>
      </w:pPr>
      <w:r w:rsidRPr="008B5F1D">
        <w:rPr>
          <w:rFonts w:eastAsia="SimSun"/>
          <w:noProof/>
        </w:rPr>
        <w:drawing>
          <wp:anchor distT="0" distB="0" distL="114300" distR="114300" simplePos="0" relativeHeight="251658240" behindDoc="0" locked="0" layoutInCell="1" allowOverlap="1" wp14:anchorId="09EFFC65" wp14:editId="56E0315B">
            <wp:simplePos x="0" y="0"/>
            <wp:positionH relativeFrom="column">
              <wp:posOffset>5076825</wp:posOffset>
            </wp:positionH>
            <wp:positionV relativeFrom="paragraph">
              <wp:posOffset>116204</wp:posOffset>
            </wp:positionV>
            <wp:extent cx="904875" cy="1038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842" w:rsidRPr="008B5F1D">
        <w:rPr>
          <w:b/>
        </w:rPr>
        <w:t>Email:</w:t>
      </w:r>
      <w:r w:rsidR="00013842" w:rsidRPr="008B5F1D">
        <w:rPr>
          <w:b/>
        </w:rPr>
        <w:tab/>
      </w:r>
      <w:r w:rsidR="00013842" w:rsidRPr="008B5F1D">
        <w:tab/>
      </w:r>
      <w:r w:rsidR="00013842" w:rsidRPr="008B5F1D">
        <w:tab/>
      </w:r>
      <w:hyperlink r:id="rId6" w:history="1">
        <w:r w:rsidRPr="008B5F1D">
          <w:rPr>
            <w:rStyle w:val="Hyperlink"/>
            <w:color w:val="auto"/>
          </w:rPr>
          <w:t>alisonlmoore@gmail.com</w:t>
        </w:r>
      </w:hyperlink>
      <w:r w:rsidRPr="008B5F1D">
        <w:tab/>
      </w:r>
      <w:r w:rsidRPr="008B5F1D">
        <w:tab/>
      </w:r>
      <w:r w:rsidRPr="008B5F1D">
        <w:tab/>
      </w:r>
      <w:r w:rsidR="00013842" w:rsidRPr="008B5F1D">
        <w:rPr>
          <w:rFonts w:eastAsia="SimSun"/>
        </w:rPr>
        <w:t xml:space="preserve"> </w:t>
      </w:r>
    </w:p>
    <w:p w14:paraId="24D80C0D" w14:textId="77777777" w:rsidR="00013842" w:rsidRPr="008B5F1D" w:rsidRDefault="00013842" w:rsidP="00013842">
      <w:pPr>
        <w:spacing w:before="100" w:beforeAutospacing="1" w:after="100" w:afterAutospacing="1"/>
        <w:jc w:val="both"/>
        <w:rPr>
          <w:bCs/>
        </w:rPr>
      </w:pPr>
      <w:r w:rsidRPr="008B5F1D">
        <w:rPr>
          <w:b/>
          <w:bCs/>
        </w:rPr>
        <w:t>Telephone:</w:t>
      </w:r>
      <w:r w:rsidRPr="008B5F1D">
        <w:rPr>
          <w:b/>
          <w:bCs/>
        </w:rPr>
        <w:tab/>
      </w:r>
      <w:r w:rsidRPr="008B5F1D">
        <w:rPr>
          <w:b/>
          <w:bCs/>
        </w:rPr>
        <w:tab/>
      </w:r>
      <w:r w:rsidRPr="008B5F1D">
        <w:rPr>
          <w:bCs/>
        </w:rPr>
        <w:t>+353 87767 5809</w:t>
      </w:r>
    </w:p>
    <w:p w14:paraId="0F5304AD" w14:textId="77777777" w:rsidR="00E15B56" w:rsidRPr="008B5F1D" w:rsidRDefault="00E15B56" w:rsidP="00013842">
      <w:pPr>
        <w:spacing w:before="100" w:beforeAutospacing="1" w:after="100" w:afterAutospacing="1"/>
        <w:jc w:val="both"/>
        <w:rPr>
          <w:bCs/>
        </w:rPr>
      </w:pPr>
      <w:r w:rsidRPr="008B5F1D">
        <w:rPr>
          <w:b/>
          <w:bCs/>
        </w:rPr>
        <w:t>LinkedIn profile:</w:t>
      </w:r>
      <w:r w:rsidRPr="008B5F1D">
        <w:rPr>
          <w:bCs/>
        </w:rPr>
        <w:tab/>
      </w:r>
      <w:hyperlink r:id="rId7" w:history="1">
        <w:r w:rsidRPr="008B5F1D">
          <w:rPr>
            <w:rStyle w:val="Hyperlink"/>
            <w:color w:val="auto"/>
          </w:rPr>
          <w:t>https://www.linkedin.com/in/alison-moore-2315834/</w:t>
        </w:r>
      </w:hyperlink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8B5F1D" w:rsidRPr="008B5F1D" w14:paraId="1D637571" w14:textId="77777777" w:rsidTr="00E15B56">
        <w:tc>
          <w:tcPr>
            <w:tcW w:w="10206" w:type="dxa"/>
          </w:tcPr>
          <w:p w14:paraId="00C19450" w14:textId="77777777" w:rsidR="00E15B56" w:rsidRPr="008B5F1D" w:rsidRDefault="00E15B56" w:rsidP="00E15B5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B5F1D">
              <w:rPr>
                <w:b/>
                <w:bCs/>
              </w:rPr>
              <w:t>PERSONAL STATEMENT</w:t>
            </w:r>
          </w:p>
        </w:tc>
      </w:tr>
    </w:tbl>
    <w:p w14:paraId="0B9D2242" w14:textId="77777777" w:rsidR="00E15B56" w:rsidRPr="008B5F1D" w:rsidRDefault="00E15B56" w:rsidP="00E15B56"/>
    <w:p w14:paraId="2637F16B" w14:textId="33D4042C" w:rsidR="00E15B56" w:rsidRPr="008B5F1D" w:rsidRDefault="00E15B56" w:rsidP="00E15B56">
      <w:pPr>
        <w:jc w:val="both"/>
      </w:pPr>
      <w:r w:rsidRPr="008B5F1D">
        <w:t>Professionally trained Conference Interpreter with 1</w:t>
      </w:r>
      <w:r w:rsidR="002F444A" w:rsidRPr="008B5F1D">
        <w:t>3</w:t>
      </w:r>
      <w:r w:rsidRPr="008B5F1D">
        <w:t xml:space="preserve"> years' experience. </w:t>
      </w:r>
      <w:r w:rsidR="00017B36" w:rsidRPr="008B5F1D">
        <w:t>Ph.D. in Bilingualis</w:t>
      </w:r>
      <w:r w:rsidR="00B20943" w:rsidRPr="008B5F1D">
        <w:t xml:space="preserve">m and Simultaneous Interpreting, </w:t>
      </w:r>
      <w:r w:rsidRPr="008B5F1D">
        <w:t>M.A. i</w:t>
      </w:r>
      <w:r w:rsidR="00B20943" w:rsidRPr="008B5F1D">
        <w:t xml:space="preserve">n Interpreting and Translation and Triple First-Class Honours in French, Spanish and Italian. </w:t>
      </w:r>
      <w:r w:rsidRPr="008B5F1D">
        <w:t>Currently freelance interpreting/translating</w:t>
      </w:r>
      <w:r w:rsidR="002E06C6" w:rsidRPr="008B5F1D">
        <w:t xml:space="preserve"> and teaching English for Academic Purposes</w:t>
      </w:r>
      <w:r w:rsidR="00017B36" w:rsidRPr="008B5F1D">
        <w:t>.</w:t>
      </w:r>
    </w:p>
    <w:p w14:paraId="4B3550E0" w14:textId="77777777" w:rsidR="00E15B56" w:rsidRPr="008B5F1D" w:rsidRDefault="00E15B56" w:rsidP="00E15B56"/>
    <w:p w14:paraId="576C9001" w14:textId="77777777" w:rsidR="00E15B56" w:rsidRPr="008B5F1D" w:rsidRDefault="00E613DA" w:rsidP="002E06C6">
      <w:r w:rsidRPr="008B5F1D">
        <w:t>Language combination: English</w:t>
      </w:r>
      <w:r w:rsidR="00E15B56" w:rsidRPr="008B5F1D">
        <w:t>: A, F</w:t>
      </w:r>
      <w:r w:rsidRPr="008B5F1D">
        <w:t>rench</w:t>
      </w:r>
      <w:r w:rsidR="00E15B56" w:rsidRPr="008B5F1D">
        <w:t>: B, I</w:t>
      </w:r>
      <w:r w:rsidRPr="008B5F1D">
        <w:t>talian: C, Spanish: C. Acquiring Portuguese.</w:t>
      </w:r>
      <w:r w:rsidR="00E15B56" w:rsidRPr="008B5F1D">
        <w:br/>
      </w:r>
    </w:p>
    <w:tbl>
      <w:tblPr>
        <w:tblW w:w="101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1"/>
      </w:tblGrid>
      <w:tr w:rsidR="008B5F1D" w:rsidRPr="008B5F1D" w14:paraId="1B571EA8" w14:textId="77777777" w:rsidTr="00E15B56">
        <w:trPr>
          <w:trHeight w:val="315"/>
        </w:trPr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6ACC" w14:textId="77777777" w:rsidR="00013842" w:rsidRPr="008B5F1D" w:rsidRDefault="00013842" w:rsidP="00442D54">
            <w:pPr>
              <w:spacing w:before="100" w:beforeAutospacing="1" w:after="100" w:afterAutospacing="1"/>
              <w:jc w:val="center"/>
              <w:rPr>
                <w:rFonts w:eastAsia="SimSun"/>
                <w:b/>
                <w:bCs/>
              </w:rPr>
            </w:pPr>
            <w:r w:rsidRPr="008B5F1D">
              <w:rPr>
                <w:rFonts w:eastAsia="SimSun"/>
                <w:b/>
                <w:bCs/>
              </w:rPr>
              <w:t>EDUCATION</w:t>
            </w:r>
          </w:p>
        </w:tc>
      </w:tr>
    </w:tbl>
    <w:p w14:paraId="783FC0F6" w14:textId="28096E2A" w:rsidR="00013842" w:rsidRPr="008B5F1D" w:rsidRDefault="003D44C0" w:rsidP="00013842">
      <w:pPr>
        <w:spacing w:before="100" w:beforeAutospacing="1" w:after="100" w:afterAutospacing="1"/>
        <w:jc w:val="both"/>
        <w:rPr>
          <w:b/>
        </w:rPr>
      </w:pPr>
      <w:r w:rsidRPr="008B5F1D">
        <w:rPr>
          <w:b/>
          <w:bCs/>
        </w:rPr>
        <w:t>2014-</w:t>
      </w:r>
      <w:r w:rsidR="002E06C6" w:rsidRPr="008B5F1D">
        <w:rPr>
          <w:b/>
          <w:bCs/>
        </w:rPr>
        <w:t>201</w:t>
      </w:r>
      <w:r w:rsidR="00B6391A" w:rsidRPr="008B5F1D">
        <w:rPr>
          <w:b/>
          <w:bCs/>
        </w:rPr>
        <w:t>9</w:t>
      </w:r>
      <w:r w:rsidR="00013842" w:rsidRPr="008B5F1D">
        <w:rPr>
          <w:b/>
          <w:bCs/>
        </w:rPr>
        <w:t>: Ph</w:t>
      </w:r>
      <w:r w:rsidR="00E613DA" w:rsidRPr="008B5F1D">
        <w:rPr>
          <w:b/>
          <w:bCs/>
        </w:rPr>
        <w:t>.</w:t>
      </w:r>
      <w:r w:rsidR="00013842" w:rsidRPr="008B5F1D">
        <w:rPr>
          <w:b/>
          <w:bCs/>
        </w:rPr>
        <w:t>D</w:t>
      </w:r>
      <w:r w:rsidR="00E613DA" w:rsidRPr="008B5F1D">
        <w:rPr>
          <w:b/>
          <w:bCs/>
        </w:rPr>
        <w:t>.</w:t>
      </w:r>
      <w:r w:rsidR="00D46F86" w:rsidRPr="008B5F1D">
        <w:rPr>
          <w:b/>
          <w:bCs/>
        </w:rPr>
        <w:t xml:space="preserve"> thesis</w:t>
      </w:r>
      <w:r w:rsidR="006B3A25" w:rsidRPr="008B5F1D">
        <w:rPr>
          <w:b/>
          <w:bCs/>
        </w:rPr>
        <w:t xml:space="preserve"> entitled </w:t>
      </w:r>
      <w:r w:rsidR="00013842" w:rsidRPr="008B5F1D">
        <w:rPr>
          <w:b/>
          <w:bCs/>
        </w:rPr>
        <w:t>‘</w:t>
      </w:r>
      <w:r w:rsidR="00070255" w:rsidRPr="008B5F1D">
        <w:rPr>
          <w:b/>
        </w:rPr>
        <w:t>Do adult simultaneous bilinguals outperform adult sequential bilinguals in simulated experimental bi-directional simultaneous interpreting tasks?’</w:t>
      </w:r>
      <w:r w:rsidR="00013842" w:rsidRPr="008B5F1D">
        <w:rPr>
          <w:b/>
        </w:rPr>
        <w:t xml:space="preserve">, </w:t>
      </w:r>
      <w:r w:rsidR="00013842" w:rsidRPr="008B5F1D">
        <w:t>Department of Applied Linguistics, Trinity College Dublin</w:t>
      </w:r>
    </w:p>
    <w:p w14:paraId="4066AF71" w14:textId="77777777" w:rsidR="008F10D0" w:rsidRPr="008B5F1D" w:rsidRDefault="008F10D0" w:rsidP="008F10D0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Style w:val="background-details"/>
          <w:b/>
        </w:rPr>
      </w:pPr>
      <w:r w:rsidRPr="008B5F1D">
        <w:rPr>
          <w:rStyle w:val="background-details"/>
          <w:rFonts w:eastAsia="Arial Unicode MS"/>
        </w:rPr>
        <w:t>Research Assistant on the E-LENGUA programme</w:t>
      </w:r>
    </w:p>
    <w:p w14:paraId="3E656A34" w14:textId="77777777" w:rsidR="008F10D0" w:rsidRPr="008B5F1D" w:rsidRDefault="008F10D0" w:rsidP="008F10D0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b/>
        </w:rPr>
      </w:pPr>
      <w:r w:rsidRPr="008B5F1D">
        <w:rPr>
          <w:rStyle w:val="background-details"/>
          <w:rFonts w:eastAsia="Arial Unicode MS"/>
        </w:rPr>
        <w:t>Editor of 'The Multilingual Times', a Trinity College Dublin blog</w:t>
      </w:r>
    </w:p>
    <w:p w14:paraId="53A812CC" w14:textId="77777777" w:rsidR="008F10D0" w:rsidRPr="008B5F1D" w:rsidRDefault="008F10D0" w:rsidP="001F65A7">
      <w:pPr>
        <w:spacing w:before="100" w:beforeAutospacing="1" w:after="100" w:afterAutospacing="1"/>
        <w:jc w:val="both"/>
        <w:rPr>
          <w:b/>
          <w:bCs/>
        </w:rPr>
      </w:pPr>
      <w:r w:rsidRPr="008B5F1D">
        <w:rPr>
          <w:b/>
          <w:bCs/>
        </w:rPr>
        <w:t>2005-2006: M.A. in Interpreting and Translation, University of Bath, England</w:t>
      </w:r>
    </w:p>
    <w:p w14:paraId="71E60801" w14:textId="77777777" w:rsidR="008F10D0" w:rsidRPr="008B5F1D" w:rsidRDefault="008F10D0" w:rsidP="001F65A7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bCs/>
        </w:rPr>
      </w:pPr>
      <w:r w:rsidRPr="008B5F1D">
        <w:rPr>
          <w:bCs/>
        </w:rPr>
        <w:t>Distinction in Public Service Interpreting into French</w:t>
      </w:r>
    </w:p>
    <w:p w14:paraId="20CDFDC9" w14:textId="77777777" w:rsidR="008F10D0" w:rsidRPr="008B5F1D" w:rsidRDefault="008F10D0" w:rsidP="001F65A7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bCs/>
        </w:rPr>
      </w:pPr>
      <w:r w:rsidRPr="008B5F1D">
        <w:rPr>
          <w:bCs/>
        </w:rPr>
        <w:t>Distinction in 19,000-word M.A. dissertation translation</w:t>
      </w:r>
    </w:p>
    <w:p w14:paraId="4E9808E7" w14:textId="262B350C" w:rsidR="008F10D0" w:rsidRPr="008B5F1D" w:rsidRDefault="008F10D0" w:rsidP="001F65A7">
      <w:pPr>
        <w:numPr>
          <w:ilvl w:val="0"/>
          <w:numId w:val="5"/>
        </w:numPr>
        <w:spacing w:before="100" w:beforeAutospacing="1" w:after="100" w:afterAutospacing="1"/>
        <w:jc w:val="both"/>
        <w:rPr>
          <w:bCs/>
        </w:rPr>
      </w:pPr>
      <w:r w:rsidRPr="008B5F1D">
        <w:rPr>
          <w:bCs/>
        </w:rPr>
        <w:t>Interpreting Internship with the United Nations, Vienna, Austria</w:t>
      </w:r>
    </w:p>
    <w:p w14:paraId="399A67B3" w14:textId="77777777" w:rsidR="008F10D0" w:rsidRPr="008B5F1D" w:rsidRDefault="008F10D0" w:rsidP="001F65A7">
      <w:pPr>
        <w:spacing w:before="100" w:beforeAutospacing="1" w:after="100" w:afterAutospacing="1"/>
        <w:jc w:val="both"/>
      </w:pPr>
      <w:r w:rsidRPr="008B5F1D">
        <w:rPr>
          <w:b/>
          <w:bCs/>
        </w:rPr>
        <w:t>2001-</w:t>
      </w:r>
      <w:r w:rsidRPr="008B5F1D">
        <w:rPr>
          <w:b/>
          <w:bCs/>
          <w:sz w:val="14"/>
          <w:szCs w:val="14"/>
        </w:rPr>
        <w:t> </w:t>
      </w:r>
      <w:r w:rsidRPr="008B5F1D">
        <w:rPr>
          <w:b/>
          <w:bCs/>
        </w:rPr>
        <w:t xml:space="preserve">2005: </w:t>
      </w:r>
      <w:r w:rsidRPr="008B5F1D">
        <w:rPr>
          <w:b/>
        </w:rPr>
        <w:t>M.A. Triple Honours (First Class) in French, Spanish and Italian, with Distinction in spoken and written French, Spanish and Italian. University of St Andrews, Scotland.</w:t>
      </w:r>
    </w:p>
    <w:p w14:paraId="73891970" w14:textId="03D38FD1" w:rsidR="008F10D0" w:rsidRPr="008B5F1D" w:rsidRDefault="008F10D0" w:rsidP="001F65A7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lang w:val="it-IT"/>
        </w:rPr>
      </w:pPr>
      <w:r w:rsidRPr="008B5F1D">
        <w:rPr>
          <w:bCs/>
          <w:lang w:val="it-IT"/>
        </w:rPr>
        <w:t>Erasmus year  2003/04:</w:t>
      </w:r>
      <w:r w:rsidRPr="008B5F1D">
        <w:rPr>
          <w:b/>
          <w:bCs/>
          <w:lang w:val="it-IT"/>
        </w:rPr>
        <w:t xml:space="preserve"> </w:t>
      </w:r>
      <w:r w:rsidRPr="008B5F1D">
        <w:rPr>
          <w:lang w:val="it-IT"/>
        </w:rPr>
        <w:t>Universidad de Valladolid, Spain</w:t>
      </w:r>
      <w:r w:rsidR="00D46F86" w:rsidRPr="008B5F1D">
        <w:rPr>
          <w:lang w:val="it-IT"/>
        </w:rPr>
        <w:t>;</w:t>
      </w:r>
      <w:r w:rsidRPr="008B5F1D">
        <w:rPr>
          <w:lang w:val="it-IT"/>
        </w:rPr>
        <w:t xml:space="preserve"> Università degli studi di Verona, Italy</w:t>
      </w:r>
    </w:p>
    <w:p w14:paraId="6DA1CE9A" w14:textId="77777777" w:rsidR="008F10D0" w:rsidRPr="008B5F1D" w:rsidRDefault="008F10D0" w:rsidP="001F65A7">
      <w:pPr>
        <w:spacing w:before="100" w:beforeAutospacing="1" w:after="100" w:afterAutospacing="1"/>
        <w:jc w:val="both"/>
        <w:rPr>
          <w:b/>
          <w:bCs/>
        </w:rPr>
      </w:pPr>
      <w:r w:rsidRPr="008B5F1D">
        <w:rPr>
          <w:b/>
          <w:bCs/>
        </w:rPr>
        <w:t xml:space="preserve">April 2017: </w:t>
      </w:r>
      <w:r w:rsidRPr="008B5F1D">
        <w:rPr>
          <w:b/>
          <w:shd w:val="clear" w:color="auto" w:fill="FFFFFF"/>
        </w:rPr>
        <w:t>British Council IELTS Teacher Training</w:t>
      </w:r>
      <w:r w:rsidRPr="008B5F1D">
        <w:rPr>
          <w:shd w:val="clear" w:color="auto" w:fill="FFFFFF"/>
        </w:rPr>
        <w:t xml:space="preserve">, </w:t>
      </w:r>
      <w:r w:rsidRPr="008B5F1D">
        <w:rPr>
          <w:b/>
          <w:shd w:val="clear" w:color="auto" w:fill="FFFFFF"/>
        </w:rPr>
        <w:t>University of Sunderland, England</w:t>
      </w:r>
    </w:p>
    <w:p w14:paraId="737FDFF4" w14:textId="4C297962" w:rsidR="008F10D0" w:rsidRPr="008B5F1D" w:rsidRDefault="008F10D0" w:rsidP="001F65A7">
      <w:pPr>
        <w:spacing w:before="100" w:beforeAutospacing="1" w:after="100" w:afterAutospacing="1"/>
        <w:jc w:val="both"/>
        <w:rPr>
          <w:bCs/>
        </w:rPr>
      </w:pPr>
      <w:r w:rsidRPr="008B5F1D">
        <w:rPr>
          <w:b/>
          <w:bCs/>
        </w:rPr>
        <w:t xml:space="preserve">March 2014: Grade A, </w:t>
      </w:r>
      <w:bookmarkStart w:id="0" w:name="_Hlk485203642"/>
      <w:r w:rsidRPr="008B5F1D">
        <w:rPr>
          <w:b/>
          <w:bCs/>
        </w:rPr>
        <w:t>Certificate in English Language Teaching to Adults (Cambridge ESOL CELTA)</w:t>
      </w:r>
      <w:bookmarkEnd w:id="0"/>
      <w:r w:rsidRPr="008B5F1D">
        <w:rPr>
          <w:b/>
          <w:bCs/>
        </w:rPr>
        <w:t xml:space="preserve">, </w:t>
      </w:r>
      <w:r w:rsidRPr="008B5F1D">
        <w:rPr>
          <w:bCs/>
        </w:rPr>
        <w:t>International House, Dublin,</w:t>
      </w:r>
      <w:r w:rsidRPr="008B5F1D">
        <w:rPr>
          <w:b/>
          <w:bCs/>
        </w:rPr>
        <w:t xml:space="preserve"> </w:t>
      </w:r>
      <w:r w:rsidRPr="008B5F1D">
        <w:rPr>
          <w:bCs/>
        </w:rPr>
        <w:t>Ireland</w:t>
      </w:r>
    </w:p>
    <w:p w14:paraId="6E227D50" w14:textId="5B720C4F" w:rsidR="00D46F86" w:rsidRPr="008B5F1D" w:rsidRDefault="00D46F86" w:rsidP="001F65A7">
      <w:pPr>
        <w:spacing w:before="100" w:beforeAutospacing="1" w:after="100" w:afterAutospacing="1"/>
        <w:jc w:val="both"/>
        <w:rPr>
          <w:bCs/>
        </w:rPr>
      </w:pPr>
      <w:r w:rsidRPr="008B5F1D">
        <w:rPr>
          <w:b/>
          <w:bCs/>
        </w:rPr>
        <w:t xml:space="preserve">2012: Uluru-Kata Tjuta National Park Tour Guide Accreditation, </w:t>
      </w:r>
      <w:r w:rsidRPr="008B5F1D">
        <w:rPr>
          <w:bCs/>
        </w:rPr>
        <w:t>Charles Darwin University, Alice Springs, Australia</w:t>
      </w:r>
    </w:p>
    <w:p w14:paraId="0BBF9725" w14:textId="77777777" w:rsidR="008F10D0" w:rsidRPr="008B5F1D" w:rsidRDefault="008F10D0" w:rsidP="008F10D0">
      <w:pPr>
        <w:tabs>
          <w:tab w:val="num" w:pos="2310"/>
        </w:tabs>
        <w:spacing w:before="100" w:beforeAutospacing="1" w:after="100" w:afterAutospacing="1"/>
        <w:jc w:val="both"/>
        <w:rPr>
          <w:rFonts w:eastAsia="SimSun"/>
          <w:b/>
        </w:rPr>
      </w:pPr>
      <w:r w:rsidRPr="008B5F1D">
        <w:rPr>
          <w:b/>
          <w:bCs/>
        </w:rPr>
        <w:t>1999-2001:</w:t>
      </w:r>
      <w:r w:rsidRPr="008B5F1D">
        <w:rPr>
          <w:bCs/>
        </w:rPr>
        <w:t xml:space="preserve"> </w:t>
      </w:r>
      <w:r w:rsidRPr="008B5F1D">
        <w:rPr>
          <w:rFonts w:eastAsia="SimSun"/>
          <w:b/>
        </w:rPr>
        <w:t>International Baccalaureate: 37 points.</w:t>
      </w:r>
      <w:r w:rsidRPr="008B5F1D">
        <w:rPr>
          <w:bCs/>
        </w:rPr>
        <w:t xml:space="preserve"> St</w:t>
      </w:r>
      <w:r w:rsidRPr="008B5F1D">
        <w:rPr>
          <w:b/>
          <w:bCs/>
        </w:rPr>
        <w:t xml:space="preserve"> </w:t>
      </w:r>
      <w:r w:rsidRPr="008B5F1D">
        <w:t>Andrew’s College, Dublin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4"/>
      </w:tblGrid>
      <w:tr w:rsidR="008B5F1D" w:rsidRPr="008B5F1D" w14:paraId="2E9161B4" w14:textId="77777777" w:rsidTr="00442D54">
        <w:trPr>
          <w:trHeight w:val="34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56F9" w14:textId="77777777" w:rsidR="00013842" w:rsidRPr="008B5F1D" w:rsidRDefault="00013842" w:rsidP="00442D5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B5F1D">
              <w:rPr>
                <w:b/>
                <w:bCs/>
              </w:rPr>
              <w:lastRenderedPageBreak/>
              <w:t>WORK EXPERIENCE</w:t>
            </w:r>
          </w:p>
        </w:tc>
      </w:tr>
    </w:tbl>
    <w:p w14:paraId="1A5E08AA" w14:textId="77777777" w:rsidR="003D44C0" w:rsidRPr="008B5F1D" w:rsidRDefault="003D44C0" w:rsidP="003D44C0">
      <w:pPr>
        <w:pStyle w:val="k"/>
        <w:jc w:val="both"/>
        <w:rPr>
          <w:rFonts w:eastAsia="SimSun"/>
          <w:b/>
          <w:lang w:eastAsia="zh-CN"/>
        </w:rPr>
      </w:pPr>
      <w:r w:rsidRPr="008B5F1D">
        <w:rPr>
          <w:rFonts w:eastAsia="SimSun"/>
          <w:b/>
          <w:lang w:eastAsia="zh-CN"/>
        </w:rPr>
        <w:t>SPORTS INTERPRETER/TRANSLATOR</w:t>
      </w:r>
    </w:p>
    <w:p w14:paraId="247F262B" w14:textId="1DBA5A81" w:rsidR="00070255" w:rsidRPr="008B5F1D" w:rsidRDefault="00070255" w:rsidP="003D44C0">
      <w:pPr>
        <w:pStyle w:val="k"/>
        <w:jc w:val="both"/>
        <w:rPr>
          <w:b/>
          <w:shd w:val="clear" w:color="auto" w:fill="FFFFFF"/>
        </w:rPr>
      </w:pPr>
      <w:r w:rsidRPr="008B5F1D">
        <w:rPr>
          <w:b/>
          <w:shd w:val="clear" w:color="auto" w:fill="FFFFFF"/>
        </w:rPr>
        <w:t>August 2017: WRWC media guide translator</w:t>
      </w:r>
    </w:p>
    <w:p w14:paraId="3CE8133E" w14:textId="77777777" w:rsidR="003D44C0" w:rsidRPr="008B5F1D" w:rsidRDefault="003D44C0" w:rsidP="003D44C0">
      <w:pPr>
        <w:pStyle w:val="k"/>
        <w:jc w:val="both"/>
        <w:rPr>
          <w:b/>
          <w:shd w:val="clear" w:color="auto" w:fill="FFFFFF"/>
        </w:rPr>
      </w:pPr>
      <w:r w:rsidRPr="008B5F1D">
        <w:rPr>
          <w:b/>
          <w:shd w:val="clear" w:color="auto" w:fill="FFFFFF"/>
        </w:rPr>
        <w:t>June/July 2016: Interpreter/Fixer for BBC Radio at the UEFA Euro 2016 football tournament</w:t>
      </w:r>
    </w:p>
    <w:p w14:paraId="2E370046" w14:textId="77777777" w:rsidR="003D44C0" w:rsidRPr="008B5F1D" w:rsidRDefault="003D44C0" w:rsidP="003D44C0">
      <w:pPr>
        <w:pStyle w:val="k"/>
        <w:numPr>
          <w:ilvl w:val="0"/>
          <w:numId w:val="10"/>
        </w:numPr>
        <w:jc w:val="both"/>
        <w:rPr>
          <w:shd w:val="clear" w:color="auto" w:fill="FFFFFF"/>
        </w:rPr>
      </w:pPr>
      <w:r w:rsidRPr="008B5F1D">
        <w:rPr>
          <w:shd w:val="clear" w:color="auto" w:fill="FFFFFF"/>
        </w:rPr>
        <w:t>Acted as escort interpreter between studio and stadia for BBC Radio commentators and pundits</w:t>
      </w:r>
    </w:p>
    <w:p w14:paraId="7DFA7E02" w14:textId="77777777" w:rsidR="00E15B56" w:rsidRPr="008B5F1D" w:rsidRDefault="003D44C0" w:rsidP="00E15B56">
      <w:pPr>
        <w:pStyle w:val="k"/>
        <w:rPr>
          <w:b/>
        </w:rPr>
      </w:pPr>
      <w:r w:rsidRPr="008B5F1D">
        <w:rPr>
          <w:b/>
          <w:shd w:val="clear" w:color="auto" w:fill="FFFFFF"/>
        </w:rPr>
        <w:t xml:space="preserve">June 2016: </w:t>
      </w:r>
      <w:r w:rsidR="00E613DA" w:rsidRPr="008B5F1D">
        <w:rPr>
          <w:b/>
          <w:shd w:val="clear" w:color="auto" w:fill="FFFFFF"/>
        </w:rPr>
        <w:t>Interpreter for Adidas France and French national rugby team</w:t>
      </w:r>
    </w:p>
    <w:p w14:paraId="0DC117F4" w14:textId="77777777" w:rsidR="00E15B56" w:rsidRPr="008B5F1D" w:rsidRDefault="003D44C0" w:rsidP="00E15B56">
      <w:pPr>
        <w:pStyle w:val="k"/>
        <w:numPr>
          <w:ilvl w:val="0"/>
          <w:numId w:val="11"/>
        </w:numPr>
      </w:pPr>
      <w:r w:rsidRPr="008B5F1D">
        <w:rPr>
          <w:shd w:val="clear" w:color="auto" w:fill="FFFFFF"/>
        </w:rPr>
        <w:t xml:space="preserve">Conducted interviews with Guy </w:t>
      </w:r>
      <w:proofErr w:type="spellStart"/>
      <w:r w:rsidRPr="008B5F1D">
        <w:rPr>
          <w:shd w:val="clear" w:color="auto" w:fill="FFFFFF"/>
        </w:rPr>
        <w:t>Novès</w:t>
      </w:r>
      <w:proofErr w:type="spellEnd"/>
      <w:r w:rsidR="00E15B56" w:rsidRPr="008B5F1D">
        <w:rPr>
          <w:shd w:val="clear" w:color="auto" w:fill="FFFFFF"/>
        </w:rPr>
        <w:t>, players from the senior squad</w:t>
      </w:r>
      <w:r w:rsidRPr="008B5F1D">
        <w:rPr>
          <w:shd w:val="clear" w:color="auto" w:fill="FFFFFF"/>
        </w:rPr>
        <w:t>, U20s</w:t>
      </w:r>
      <w:r w:rsidR="00E613DA" w:rsidRPr="008B5F1D">
        <w:rPr>
          <w:shd w:val="clear" w:color="auto" w:fill="FFFFFF"/>
        </w:rPr>
        <w:t xml:space="preserve"> and </w:t>
      </w:r>
      <w:r w:rsidRPr="008B5F1D">
        <w:rPr>
          <w:shd w:val="clear" w:color="auto" w:fill="FFFFFF"/>
        </w:rPr>
        <w:t>7s team</w:t>
      </w:r>
      <w:r w:rsidR="00E613DA" w:rsidRPr="008B5F1D">
        <w:rPr>
          <w:shd w:val="clear" w:color="auto" w:fill="FFFFFF"/>
        </w:rPr>
        <w:t>s</w:t>
      </w:r>
      <w:r w:rsidRPr="008B5F1D">
        <w:rPr>
          <w:shd w:val="clear" w:color="auto" w:fill="FFFFFF"/>
        </w:rPr>
        <w:t xml:space="preserve"> and members of the coaching staff to make a promotional video for Adidas France</w:t>
      </w:r>
    </w:p>
    <w:p w14:paraId="43C09D9E" w14:textId="77777777" w:rsidR="00E15B56" w:rsidRPr="008B5F1D" w:rsidRDefault="003D44C0" w:rsidP="00E15B56">
      <w:pPr>
        <w:pStyle w:val="k"/>
        <w:numPr>
          <w:ilvl w:val="0"/>
          <w:numId w:val="11"/>
        </w:numPr>
      </w:pPr>
      <w:r w:rsidRPr="008B5F1D">
        <w:rPr>
          <w:shd w:val="clear" w:color="auto" w:fill="FFFFFF"/>
        </w:rPr>
        <w:t>Acted as interpreter between producers and players/staff</w:t>
      </w:r>
    </w:p>
    <w:p w14:paraId="4F6B9628" w14:textId="77777777" w:rsidR="00E15B56" w:rsidRPr="008B5F1D" w:rsidRDefault="003D44C0" w:rsidP="00E15B56">
      <w:pPr>
        <w:pStyle w:val="k"/>
        <w:numPr>
          <w:ilvl w:val="0"/>
          <w:numId w:val="11"/>
        </w:numPr>
      </w:pPr>
      <w:r w:rsidRPr="008B5F1D">
        <w:rPr>
          <w:shd w:val="clear" w:color="auto" w:fill="FFFFFF"/>
        </w:rPr>
        <w:t>Translated and transcribed videos</w:t>
      </w:r>
    </w:p>
    <w:p w14:paraId="2ECA74D0" w14:textId="77777777" w:rsidR="003D44C0" w:rsidRPr="008B5F1D" w:rsidRDefault="003D44C0" w:rsidP="003D44C0">
      <w:pPr>
        <w:pStyle w:val="k"/>
        <w:jc w:val="both"/>
        <w:rPr>
          <w:rFonts w:eastAsia="SimSun"/>
          <w:lang w:eastAsia="zh-CN"/>
        </w:rPr>
      </w:pPr>
      <w:r w:rsidRPr="008B5F1D">
        <w:rPr>
          <w:rFonts w:eastAsia="SimSun"/>
          <w:b/>
          <w:lang w:eastAsia="zh-CN"/>
        </w:rPr>
        <w:t xml:space="preserve">2007, 2011 and 2015 Rugby World Cups, France, New Zealand and England: Official French, </w:t>
      </w:r>
      <w:r w:rsidRPr="008B5F1D">
        <w:rPr>
          <w:rFonts w:eastAsia="SimSun"/>
          <w:b/>
          <w:lang w:val="en-IE" w:eastAsia="zh-CN"/>
        </w:rPr>
        <w:t>Argentinian and Italian</w:t>
      </w:r>
      <w:r w:rsidRPr="008B5F1D">
        <w:rPr>
          <w:rFonts w:eastAsia="SimSun"/>
          <w:b/>
          <w:lang w:eastAsia="zh-CN"/>
        </w:rPr>
        <w:t xml:space="preserve"> Team Interpreter.</w:t>
      </w:r>
      <w:r w:rsidRPr="008B5F1D">
        <w:rPr>
          <w:rFonts w:eastAsia="SimSun"/>
          <w:lang w:eastAsia="zh-CN"/>
        </w:rPr>
        <w:t xml:space="preserve"> </w:t>
      </w:r>
    </w:p>
    <w:p w14:paraId="27F011BA" w14:textId="77777777" w:rsidR="003D44C0" w:rsidRPr="008B5F1D" w:rsidRDefault="003D44C0" w:rsidP="003D44C0">
      <w:pPr>
        <w:pStyle w:val="k"/>
        <w:numPr>
          <w:ilvl w:val="0"/>
          <w:numId w:val="7"/>
        </w:numPr>
        <w:jc w:val="both"/>
        <w:rPr>
          <w:rFonts w:eastAsia="SimSun"/>
          <w:lang w:eastAsia="zh-CN"/>
        </w:rPr>
      </w:pPr>
      <w:r w:rsidRPr="008B5F1D">
        <w:rPr>
          <w:rFonts w:eastAsia="SimSun"/>
          <w:lang w:eastAsia="zh-CN"/>
        </w:rPr>
        <w:t xml:space="preserve">Pre- and post-match press conferences and Team Announcements with captain, coach and coaching staff, Captain’s Runs, Capping Ceremonies and VIP speeches. Broadcast live on international </w:t>
      </w:r>
      <w:r w:rsidR="00E613DA" w:rsidRPr="008B5F1D">
        <w:rPr>
          <w:rFonts w:eastAsia="SimSun"/>
          <w:lang w:eastAsia="zh-CN"/>
        </w:rPr>
        <w:t>television and radio</w:t>
      </w:r>
    </w:p>
    <w:p w14:paraId="3FE4CEF5" w14:textId="77777777" w:rsidR="003D44C0" w:rsidRPr="008B5F1D" w:rsidRDefault="003D44C0" w:rsidP="003D44C0">
      <w:pPr>
        <w:pStyle w:val="k"/>
        <w:numPr>
          <w:ilvl w:val="0"/>
          <w:numId w:val="7"/>
        </w:numPr>
        <w:jc w:val="both"/>
        <w:rPr>
          <w:rFonts w:eastAsia="SimSun"/>
          <w:lang w:eastAsia="zh-CN"/>
        </w:rPr>
      </w:pPr>
      <w:r w:rsidRPr="008B5F1D">
        <w:rPr>
          <w:rFonts w:eastAsia="SimSun"/>
          <w:lang w:eastAsia="zh-CN"/>
        </w:rPr>
        <w:t>One-on-one interviews between press, coach and p</w:t>
      </w:r>
      <w:r w:rsidR="00E613DA" w:rsidRPr="008B5F1D">
        <w:rPr>
          <w:rFonts w:eastAsia="SimSun"/>
          <w:lang w:eastAsia="zh-CN"/>
        </w:rPr>
        <w:t>layers, later published</w:t>
      </w:r>
    </w:p>
    <w:p w14:paraId="47E4644C" w14:textId="77777777" w:rsidR="003D44C0" w:rsidRPr="008B5F1D" w:rsidRDefault="003D44C0" w:rsidP="003D44C0">
      <w:pPr>
        <w:pStyle w:val="k"/>
        <w:numPr>
          <w:ilvl w:val="0"/>
          <w:numId w:val="7"/>
        </w:numPr>
        <w:jc w:val="both"/>
        <w:rPr>
          <w:rFonts w:eastAsia="SimSun"/>
          <w:lang w:eastAsia="zh-CN"/>
        </w:rPr>
      </w:pPr>
      <w:r w:rsidRPr="008B5F1D">
        <w:rPr>
          <w:rFonts w:eastAsia="SimSun"/>
          <w:lang w:eastAsia="zh-CN"/>
        </w:rPr>
        <w:t>Disciplinary Committee</w:t>
      </w:r>
    </w:p>
    <w:p w14:paraId="35E4B430" w14:textId="77777777" w:rsidR="00E613DA" w:rsidRPr="008B5F1D" w:rsidRDefault="00E15B56" w:rsidP="00E15B56">
      <w:pPr>
        <w:pStyle w:val="k"/>
      </w:pPr>
      <w:r w:rsidRPr="008B5F1D">
        <w:rPr>
          <w:b/>
          <w:shd w:val="clear" w:color="auto" w:fill="FFFFFF"/>
        </w:rPr>
        <w:t>Nov</w:t>
      </w:r>
      <w:r w:rsidR="00E613DA" w:rsidRPr="008B5F1D">
        <w:rPr>
          <w:b/>
          <w:shd w:val="clear" w:color="auto" w:fill="FFFFFF"/>
        </w:rPr>
        <w:t>.</w:t>
      </w:r>
      <w:r w:rsidRPr="008B5F1D">
        <w:rPr>
          <w:b/>
          <w:shd w:val="clear" w:color="auto" w:fill="FFFFFF"/>
        </w:rPr>
        <w:t xml:space="preserve"> 2009: Post-match interpreter for Thierry Henry and Raymond Domenech, </w:t>
      </w:r>
      <w:r w:rsidR="00E613DA" w:rsidRPr="008B5F1D">
        <w:rPr>
          <w:b/>
          <w:shd w:val="clear" w:color="auto" w:fill="FFFFFF"/>
        </w:rPr>
        <w:t>R</w:t>
      </w:r>
      <w:r w:rsidRPr="008B5F1D">
        <w:rPr>
          <w:b/>
          <w:shd w:val="clear" w:color="auto" w:fill="FFFFFF"/>
        </w:rPr>
        <w:t>epublic of Ireland-France qualifier for 2010 FIFA Football World Cup</w:t>
      </w:r>
    </w:p>
    <w:p w14:paraId="5CD0927F" w14:textId="77777777" w:rsidR="003D44C0" w:rsidRPr="008B5F1D" w:rsidRDefault="003D44C0" w:rsidP="003D44C0">
      <w:pPr>
        <w:pStyle w:val="k"/>
        <w:jc w:val="both"/>
        <w:rPr>
          <w:rFonts w:eastAsia="SimSun"/>
          <w:lang w:eastAsia="zh-CN"/>
        </w:rPr>
      </w:pPr>
      <w:r w:rsidRPr="008B5F1D">
        <w:rPr>
          <w:rFonts w:eastAsia="SimSun"/>
          <w:b/>
          <w:lang w:eastAsia="zh-CN"/>
        </w:rPr>
        <w:t>2007-present</w:t>
      </w:r>
      <w:r w:rsidRPr="008B5F1D">
        <w:rPr>
          <w:rFonts w:eastAsia="SimSun"/>
          <w:lang w:eastAsia="zh-CN"/>
        </w:rPr>
        <w:t xml:space="preserve">: </w:t>
      </w:r>
    </w:p>
    <w:p w14:paraId="4890E827" w14:textId="77777777" w:rsidR="003D44C0" w:rsidRPr="008B5F1D" w:rsidRDefault="003D44C0" w:rsidP="003D44C0">
      <w:pPr>
        <w:pStyle w:val="k"/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8B5F1D">
        <w:rPr>
          <w:rFonts w:eastAsia="SimSun"/>
          <w:lang w:eastAsia="zh-CN"/>
        </w:rPr>
        <w:t>European Rugby Cup interpreter: Disciplinary Committee hearings, Commercial Sub-Committee, Financial Sub-Committee, Age-Grade Committee, Match Officials Committee.</w:t>
      </w:r>
    </w:p>
    <w:p w14:paraId="7A270E16" w14:textId="77777777" w:rsidR="003D44C0" w:rsidRPr="008B5F1D" w:rsidRDefault="003D44C0" w:rsidP="003D44C0">
      <w:pPr>
        <w:pStyle w:val="k"/>
        <w:numPr>
          <w:ilvl w:val="0"/>
          <w:numId w:val="2"/>
        </w:numPr>
        <w:jc w:val="both"/>
        <w:rPr>
          <w:rFonts w:eastAsia="SimSun"/>
          <w:lang w:val="en-US" w:eastAsia="zh-CN"/>
        </w:rPr>
      </w:pPr>
      <w:r w:rsidRPr="008B5F1D">
        <w:rPr>
          <w:rFonts w:eastAsia="SimSun"/>
          <w:lang w:eastAsia="zh-CN"/>
        </w:rPr>
        <w:t>International rugby test match interpreter</w:t>
      </w:r>
    </w:p>
    <w:p w14:paraId="47544DBD" w14:textId="77777777" w:rsidR="003D44C0" w:rsidRPr="008B5F1D" w:rsidRDefault="003D44C0" w:rsidP="003D44C0">
      <w:pPr>
        <w:pStyle w:val="k"/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8B5F1D">
        <w:rPr>
          <w:rFonts w:eastAsia="SimSun"/>
          <w:lang w:eastAsia="zh-CN"/>
        </w:rPr>
        <w:t>International Rugby Board interpreter</w:t>
      </w:r>
    </w:p>
    <w:p w14:paraId="08372D4C" w14:textId="77777777" w:rsidR="003D44C0" w:rsidRPr="008B5F1D" w:rsidRDefault="003D44C0" w:rsidP="003D44C0">
      <w:pPr>
        <w:pStyle w:val="k"/>
        <w:numPr>
          <w:ilvl w:val="0"/>
          <w:numId w:val="2"/>
        </w:numPr>
        <w:jc w:val="both"/>
        <w:rPr>
          <w:rFonts w:eastAsia="SimSun"/>
          <w:lang w:eastAsia="zh-CN"/>
        </w:rPr>
      </w:pPr>
      <w:r w:rsidRPr="008B5F1D">
        <w:rPr>
          <w:rFonts w:eastAsia="SimSun"/>
          <w:lang w:eastAsia="zh-CN"/>
        </w:rPr>
        <w:t>6 Nations Rugby Interpreter</w:t>
      </w:r>
    </w:p>
    <w:p w14:paraId="47D163B9" w14:textId="77777777" w:rsidR="003D44C0" w:rsidRPr="008B5F1D" w:rsidRDefault="003D44C0" w:rsidP="003D44C0">
      <w:pPr>
        <w:pStyle w:val="k"/>
        <w:jc w:val="both"/>
        <w:rPr>
          <w:rFonts w:eastAsia="SimSun"/>
          <w:b/>
          <w:lang w:eastAsia="zh-CN"/>
        </w:rPr>
      </w:pPr>
      <w:r w:rsidRPr="008B5F1D">
        <w:rPr>
          <w:rFonts w:eastAsia="SimSun"/>
          <w:b/>
          <w:lang w:eastAsia="zh-CN"/>
        </w:rPr>
        <w:t>CONFERENCE/PUBLIC SERVICE INTERPRETER AND TRANSLATOR</w:t>
      </w:r>
    </w:p>
    <w:p w14:paraId="46EB8301" w14:textId="77777777" w:rsidR="003D44C0" w:rsidRPr="008B5F1D" w:rsidRDefault="003D44C0" w:rsidP="003D44C0">
      <w:pPr>
        <w:pStyle w:val="k"/>
        <w:jc w:val="both"/>
        <w:rPr>
          <w:rFonts w:eastAsia="SimSun"/>
          <w:b/>
          <w:lang w:eastAsia="zh-CN"/>
        </w:rPr>
      </w:pPr>
      <w:r w:rsidRPr="008B5F1D">
        <w:rPr>
          <w:rFonts w:eastAsia="SimSun"/>
          <w:b/>
          <w:lang w:eastAsia="zh-CN"/>
        </w:rPr>
        <w:t xml:space="preserve">2007-present: </w:t>
      </w:r>
    </w:p>
    <w:p w14:paraId="540D8C30" w14:textId="77777777" w:rsidR="003D44C0" w:rsidRPr="008B5F1D" w:rsidRDefault="003D44C0" w:rsidP="003D44C0">
      <w:pPr>
        <w:pStyle w:val="k"/>
        <w:numPr>
          <w:ilvl w:val="0"/>
          <w:numId w:val="3"/>
        </w:numPr>
        <w:jc w:val="both"/>
        <w:rPr>
          <w:rFonts w:eastAsia="SimSun"/>
          <w:lang w:eastAsia="zh-CN"/>
        </w:rPr>
      </w:pPr>
      <w:r w:rsidRPr="008B5F1D">
        <w:rPr>
          <w:rFonts w:eastAsia="SimSun"/>
          <w:lang w:eastAsia="zh-CN"/>
        </w:rPr>
        <w:t xml:space="preserve">Freelance interpreting, translation and proofreading with DCU Language Services, Context and F.C. Translations, Dublin. </w:t>
      </w:r>
    </w:p>
    <w:p w14:paraId="26C7EA93" w14:textId="77777777" w:rsidR="003D44C0" w:rsidRPr="008B5F1D" w:rsidRDefault="003D44C0" w:rsidP="003D44C0">
      <w:pPr>
        <w:pStyle w:val="k"/>
        <w:numPr>
          <w:ilvl w:val="0"/>
          <w:numId w:val="3"/>
        </w:numPr>
        <w:jc w:val="both"/>
        <w:rPr>
          <w:rFonts w:eastAsia="SimSun"/>
          <w:lang w:eastAsia="zh-CN"/>
        </w:rPr>
      </w:pPr>
      <w:r w:rsidRPr="008B5F1D">
        <w:rPr>
          <w:rFonts w:eastAsia="SimSun"/>
          <w:lang w:eastAsia="zh-CN"/>
        </w:rPr>
        <w:t xml:space="preserve">Police station, prison, court and hospital/care centre Public Service Interpreting. </w:t>
      </w:r>
    </w:p>
    <w:p w14:paraId="5E7EDAC6" w14:textId="77777777" w:rsidR="003D44C0" w:rsidRPr="008B5F1D" w:rsidRDefault="003D44C0" w:rsidP="003D44C0">
      <w:pPr>
        <w:pStyle w:val="k"/>
        <w:numPr>
          <w:ilvl w:val="0"/>
          <w:numId w:val="3"/>
        </w:numPr>
        <w:jc w:val="both"/>
        <w:rPr>
          <w:rFonts w:eastAsia="SimSun"/>
          <w:lang w:eastAsia="zh-CN"/>
        </w:rPr>
      </w:pPr>
      <w:r w:rsidRPr="008B5F1D">
        <w:rPr>
          <w:rFonts w:eastAsia="SimSun"/>
          <w:lang w:eastAsia="zh-CN"/>
        </w:rPr>
        <w:t>International conferences with the Chamber of Commerce, Disability and Inclusion and Linguistic Diversity groups.</w:t>
      </w:r>
    </w:p>
    <w:p w14:paraId="439BC1CF" w14:textId="567ABED9" w:rsidR="00013842" w:rsidRPr="008B5F1D" w:rsidRDefault="00013842" w:rsidP="00013842">
      <w:pPr>
        <w:pStyle w:val="k"/>
        <w:jc w:val="both"/>
        <w:rPr>
          <w:rFonts w:eastAsia="SimSun"/>
          <w:b/>
          <w:lang w:eastAsia="zh-CN"/>
        </w:rPr>
      </w:pPr>
      <w:r w:rsidRPr="008B5F1D">
        <w:rPr>
          <w:rFonts w:eastAsia="SimSun"/>
          <w:b/>
          <w:lang w:eastAsia="zh-CN"/>
        </w:rPr>
        <w:lastRenderedPageBreak/>
        <w:t>TEACHING</w:t>
      </w:r>
    </w:p>
    <w:p w14:paraId="010BC656" w14:textId="77777777" w:rsidR="00D46F86" w:rsidRPr="008B5F1D" w:rsidRDefault="00D46F86" w:rsidP="00D46F86">
      <w:pPr>
        <w:spacing w:before="100" w:beforeAutospacing="1" w:after="100" w:afterAutospacing="1"/>
        <w:jc w:val="both"/>
        <w:rPr>
          <w:rFonts w:eastAsia="SimSun"/>
          <w:lang w:eastAsia="zh-CN"/>
        </w:rPr>
      </w:pPr>
      <w:r w:rsidRPr="008B5F1D">
        <w:rPr>
          <w:b/>
          <w:bCs/>
        </w:rPr>
        <w:t xml:space="preserve">Currently: </w:t>
      </w:r>
      <w:r w:rsidRPr="008B5F1D">
        <w:rPr>
          <w:rFonts w:eastAsia="SimSun"/>
          <w:b/>
          <w:lang w:eastAsia="zh-CN"/>
        </w:rPr>
        <w:t>Teacher of English for Academic Purposes</w:t>
      </w:r>
      <w:r w:rsidRPr="008B5F1D">
        <w:rPr>
          <w:rFonts w:eastAsia="SimSun"/>
          <w:lang w:eastAsia="zh-CN"/>
        </w:rPr>
        <w:t>, Cardiff University, Wales</w:t>
      </w:r>
    </w:p>
    <w:p w14:paraId="3DF86AE4" w14:textId="14D6CB4F" w:rsidR="00C470A6" w:rsidRPr="008B5F1D" w:rsidRDefault="00EE770C" w:rsidP="00013842">
      <w:pPr>
        <w:pStyle w:val="k"/>
        <w:jc w:val="both"/>
        <w:rPr>
          <w:rFonts w:eastAsia="SimSun"/>
          <w:lang w:eastAsia="zh-CN"/>
        </w:rPr>
      </w:pPr>
      <w:r w:rsidRPr="008B5F1D">
        <w:rPr>
          <w:rFonts w:eastAsia="SimSun"/>
          <w:b/>
          <w:lang w:eastAsia="zh-CN"/>
        </w:rPr>
        <w:t>April-</w:t>
      </w:r>
      <w:r w:rsidR="002E06C6" w:rsidRPr="008B5F1D">
        <w:rPr>
          <w:rFonts w:eastAsia="SimSun"/>
          <w:b/>
          <w:lang w:eastAsia="zh-CN"/>
        </w:rPr>
        <w:t>Sept. 2018</w:t>
      </w:r>
      <w:r w:rsidR="00C470A6" w:rsidRPr="008B5F1D">
        <w:rPr>
          <w:rFonts w:eastAsia="SimSun"/>
          <w:b/>
          <w:lang w:eastAsia="zh-CN"/>
        </w:rPr>
        <w:t xml:space="preserve">: Teacher of English for Academic Purposes, </w:t>
      </w:r>
      <w:r w:rsidR="00C470A6" w:rsidRPr="008B5F1D">
        <w:rPr>
          <w:rFonts w:eastAsia="SimSun"/>
          <w:lang w:eastAsia="zh-CN"/>
        </w:rPr>
        <w:t>Cardiff University, Wales</w:t>
      </w:r>
    </w:p>
    <w:p w14:paraId="496700E9" w14:textId="5859BF19" w:rsidR="00013842" w:rsidRPr="008B5F1D" w:rsidRDefault="00013842" w:rsidP="00013842">
      <w:pPr>
        <w:pStyle w:val="k"/>
        <w:jc w:val="both"/>
        <w:rPr>
          <w:rFonts w:eastAsia="SimSun"/>
          <w:lang w:eastAsia="zh-CN"/>
        </w:rPr>
      </w:pPr>
      <w:r w:rsidRPr="008B5F1D">
        <w:rPr>
          <w:rFonts w:eastAsia="SimSun"/>
          <w:b/>
          <w:lang w:eastAsia="zh-CN"/>
        </w:rPr>
        <w:t>July 2015-</w:t>
      </w:r>
      <w:r w:rsidR="00883F98" w:rsidRPr="008B5F1D">
        <w:rPr>
          <w:rFonts w:eastAsia="SimSun"/>
          <w:b/>
          <w:lang w:eastAsia="zh-CN"/>
        </w:rPr>
        <w:t>2017</w:t>
      </w:r>
      <w:r w:rsidRPr="008B5F1D">
        <w:rPr>
          <w:rFonts w:eastAsia="SimSun"/>
          <w:b/>
          <w:lang w:eastAsia="zh-CN"/>
        </w:rPr>
        <w:t>:</w:t>
      </w:r>
      <w:r w:rsidRPr="008B5F1D">
        <w:rPr>
          <w:rFonts w:eastAsia="SimSun"/>
          <w:lang w:eastAsia="zh-CN"/>
        </w:rPr>
        <w:t xml:space="preserve"> </w:t>
      </w:r>
      <w:r w:rsidRPr="008B5F1D">
        <w:rPr>
          <w:rFonts w:eastAsia="SimSun"/>
          <w:b/>
          <w:lang w:eastAsia="zh-CN"/>
        </w:rPr>
        <w:t xml:space="preserve">Teacher of English for </w:t>
      </w:r>
      <w:r w:rsidR="00C470A6" w:rsidRPr="008B5F1D">
        <w:rPr>
          <w:rFonts w:eastAsia="SimSun"/>
          <w:b/>
          <w:lang w:eastAsia="zh-CN"/>
        </w:rPr>
        <w:t>Academic</w:t>
      </w:r>
      <w:r w:rsidRPr="008B5F1D">
        <w:rPr>
          <w:rFonts w:eastAsia="SimSun"/>
          <w:b/>
          <w:lang w:eastAsia="zh-CN"/>
        </w:rPr>
        <w:t xml:space="preserve"> Purposes</w:t>
      </w:r>
      <w:r w:rsidRPr="008B5F1D">
        <w:rPr>
          <w:rFonts w:eastAsia="SimSun"/>
          <w:lang w:eastAsia="zh-CN"/>
        </w:rPr>
        <w:t>, Trinity College Dublin</w:t>
      </w:r>
    </w:p>
    <w:p w14:paraId="094412C5" w14:textId="77777777" w:rsidR="008F10D0" w:rsidRPr="008B5F1D" w:rsidRDefault="008F10D0" w:rsidP="008F10D0">
      <w:pPr>
        <w:pStyle w:val="k"/>
        <w:numPr>
          <w:ilvl w:val="0"/>
          <w:numId w:val="6"/>
        </w:numPr>
        <w:jc w:val="both"/>
        <w:rPr>
          <w:rStyle w:val="background-details"/>
          <w:rFonts w:eastAsia="SimSun"/>
          <w:lang w:eastAsia="zh-CN"/>
        </w:rPr>
      </w:pPr>
      <w:r w:rsidRPr="008B5F1D">
        <w:rPr>
          <w:rStyle w:val="background-details"/>
          <w:rFonts w:eastAsia="Arial Unicode MS"/>
        </w:rPr>
        <w:t>Pre- and in-sessional preparation of students for successful undergraduate and postgraduate study at Trinity College Dublin</w:t>
      </w:r>
    </w:p>
    <w:p w14:paraId="1390CF55" w14:textId="77777777" w:rsidR="008F10D0" w:rsidRPr="008B5F1D" w:rsidRDefault="008F10D0" w:rsidP="008F10D0">
      <w:pPr>
        <w:pStyle w:val="k"/>
        <w:numPr>
          <w:ilvl w:val="0"/>
          <w:numId w:val="6"/>
        </w:numPr>
        <w:jc w:val="both"/>
        <w:rPr>
          <w:rFonts w:eastAsia="SimSun"/>
          <w:lang w:eastAsia="zh-CN"/>
        </w:rPr>
      </w:pPr>
      <w:r w:rsidRPr="008B5F1D">
        <w:rPr>
          <w:rStyle w:val="background-details"/>
          <w:rFonts w:eastAsia="Arial Unicode MS"/>
        </w:rPr>
        <w:t>Designed and taught new Summer 2017 pre-sessional IELTS course</w:t>
      </w:r>
    </w:p>
    <w:p w14:paraId="356EB976" w14:textId="77777777" w:rsidR="008F10D0" w:rsidRPr="008B5F1D" w:rsidRDefault="008F10D0" w:rsidP="008F10D0">
      <w:pPr>
        <w:pStyle w:val="k"/>
        <w:numPr>
          <w:ilvl w:val="0"/>
          <w:numId w:val="6"/>
        </w:numPr>
        <w:jc w:val="both"/>
        <w:rPr>
          <w:rFonts w:eastAsia="SimSun"/>
          <w:lang w:eastAsia="zh-CN"/>
        </w:rPr>
      </w:pPr>
      <w:r w:rsidRPr="008B5F1D">
        <w:rPr>
          <w:rStyle w:val="background-details"/>
          <w:rFonts w:eastAsia="Arial Unicode MS"/>
        </w:rPr>
        <w:t>Designed and taught new English for Business course</w:t>
      </w:r>
    </w:p>
    <w:p w14:paraId="73CDA594" w14:textId="77777777" w:rsidR="008F10D0" w:rsidRPr="008B5F1D" w:rsidRDefault="008F10D0" w:rsidP="008F10D0">
      <w:pPr>
        <w:pStyle w:val="k"/>
        <w:numPr>
          <w:ilvl w:val="0"/>
          <w:numId w:val="6"/>
        </w:numPr>
        <w:jc w:val="both"/>
        <w:rPr>
          <w:rFonts w:eastAsia="SimSun"/>
          <w:lang w:eastAsia="zh-CN"/>
        </w:rPr>
      </w:pPr>
      <w:r w:rsidRPr="008B5F1D">
        <w:rPr>
          <w:rStyle w:val="background-details"/>
          <w:rFonts w:eastAsia="Arial Unicode MS"/>
        </w:rPr>
        <w:t>Taught on the Science without Borders programme, providing the top Brazilian undergraduate students in STEM fields with a rigorous Academic English framework</w:t>
      </w:r>
    </w:p>
    <w:p w14:paraId="33560412" w14:textId="77777777" w:rsidR="008F10D0" w:rsidRPr="008B5F1D" w:rsidRDefault="008F10D0" w:rsidP="008F10D0">
      <w:pPr>
        <w:pStyle w:val="k"/>
        <w:numPr>
          <w:ilvl w:val="0"/>
          <w:numId w:val="6"/>
        </w:numPr>
        <w:jc w:val="both"/>
        <w:rPr>
          <w:rFonts w:eastAsia="SimSun"/>
          <w:lang w:eastAsia="zh-CN"/>
        </w:rPr>
      </w:pPr>
      <w:r w:rsidRPr="008B5F1D">
        <w:rPr>
          <w:rStyle w:val="background-details"/>
          <w:rFonts w:eastAsia="Arial Unicode MS"/>
        </w:rPr>
        <w:t>Teaching skills in academic speaking and listening, academic writing, note-taking, research and project skills, report writing and presenting</w:t>
      </w:r>
    </w:p>
    <w:p w14:paraId="0F9AB4E7" w14:textId="77777777" w:rsidR="00013842" w:rsidRPr="008B5F1D" w:rsidRDefault="00013842" w:rsidP="00013842">
      <w:pPr>
        <w:pStyle w:val="k"/>
        <w:jc w:val="both"/>
        <w:rPr>
          <w:rFonts w:eastAsia="SimSun"/>
          <w:lang w:eastAsia="zh-CN"/>
        </w:rPr>
      </w:pPr>
      <w:r w:rsidRPr="008B5F1D">
        <w:rPr>
          <w:rFonts w:eastAsia="SimSun"/>
          <w:b/>
          <w:lang w:eastAsia="zh-CN"/>
        </w:rPr>
        <w:t>June-Sept</w:t>
      </w:r>
      <w:r w:rsidR="00E613DA" w:rsidRPr="008B5F1D">
        <w:rPr>
          <w:rFonts w:eastAsia="SimSun"/>
          <w:b/>
          <w:lang w:eastAsia="zh-CN"/>
        </w:rPr>
        <w:t>.</w:t>
      </w:r>
      <w:r w:rsidRPr="008B5F1D">
        <w:rPr>
          <w:rFonts w:eastAsia="SimSun"/>
          <w:b/>
          <w:lang w:eastAsia="zh-CN"/>
        </w:rPr>
        <w:t xml:space="preserve"> 2014:</w:t>
      </w:r>
      <w:r w:rsidRPr="008B5F1D">
        <w:rPr>
          <w:rFonts w:eastAsia="SimSun"/>
          <w:lang w:eastAsia="zh-CN"/>
        </w:rPr>
        <w:t xml:space="preserve"> </w:t>
      </w:r>
      <w:r w:rsidRPr="008B5F1D">
        <w:rPr>
          <w:rFonts w:eastAsia="SimSun"/>
          <w:b/>
          <w:lang w:eastAsia="zh-CN"/>
        </w:rPr>
        <w:t>Teacher of EAP</w:t>
      </w:r>
      <w:r w:rsidRPr="008B5F1D">
        <w:rPr>
          <w:rFonts w:eastAsia="SimSun"/>
          <w:lang w:eastAsia="zh-CN"/>
        </w:rPr>
        <w:t>, INTO, Newcastle University, England</w:t>
      </w:r>
    </w:p>
    <w:p w14:paraId="3D1AB59E" w14:textId="6EF8E52D" w:rsidR="00013842" w:rsidRPr="008B5F1D" w:rsidRDefault="00013842" w:rsidP="00013842">
      <w:pPr>
        <w:pStyle w:val="k"/>
        <w:jc w:val="both"/>
        <w:rPr>
          <w:rFonts w:eastAsia="SimSun"/>
          <w:lang w:eastAsia="zh-CN"/>
        </w:rPr>
      </w:pPr>
      <w:r w:rsidRPr="008B5F1D">
        <w:rPr>
          <w:rFonts w:eastAsia="SimSun"/>
          <w:b/>
          <w:lang w:eastAsia="zh-CN"/>
        </w:rPr>
        <w:t xml:space="preserve">March-June 2014: English Language Teacher, </w:t>
      </w:r>
      <w:r w:rsidRPr="008B5F1D">
        <w:rPr>
          <w:rFonts w:eastAsia="SimSun"/>
          <w:lang w:eastAsia="zh-CN"/>
        </w:rPr>
        <w:t>International House, Dublin, Ireland.</w:t>
      </w:r>
    </w:p>
    <w:p w14:paraId="1A724341" w14:textId="77777777" w:rsidR="00D46F86" w:rsidRPr="008B5F1D" w:rsidRDefault="00D46F86" w:rsidP="00D46F86">
      <w:pPr>
        <w:pStyle w:val="k"/>
        <w:jc w:val="both"/>
        <w:rPr>
          <w:rFonts w:eastAsia="SimSun"/>
          <w:b/>
          <w:lang w:eastAsia="zh-CN"/>
        </w:rPr>
      </w:pPr>
      <w:r w:rsidRPr="008B5F1D">
        <w:rPr>
          <w:rFonts w:eastAsia="SimSun"/>
          <w:b/>
          <w:lang w:eastAsia="zh-CN"/>
        </w:rPr>
        <w:t>ADMINISTRATIVE AND OTHER</w:t>
      </w:r>
    </w:p>
    <w:p w14:paraId="2C8AD667" w14:textId="77777777" w:rsidR="00D46F86" w:rsidRPr="008B5F1D" w:rsidRDefault="00D46F86" w:rsidP="00D46F86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</w:pPr>
      <w:r w:rsidRPr="008B5F1D">
        <w:rPr>
          <w:rFonts w:eastAsia="SimSun"/>
          <w:lang w:eastAsia="zh-CN"/>
        </w:rPr>
        <w:t>Sept 2014-Jan 2016: Communications and Administrative Officer, Trinity Centre for Asian Studies, Trinity College Dublin</w:t>
      </w:r>
    </w:p>
    <w:p w14:paraId="654FF353" w14:textId="77777777" w:rsidR="00D46F86" w:rsidRPr="008B5F1D" w:rsidRDefault="00D46F86" w:rsidP="00D46F86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</w:pPr>
      <w:r w:rsidRPr="008B5F1D">
        <w:t>2012-2013: Senior Multilingual Guide with The Rock Tour, Alice Springs, Australia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4"/>
      </w:tblGrid>
      <w:tr w:rsidR="008B5F1D" w:rsidRPr="008B5F1D" w14:paraId="21E6C7D9" w14:textId="77777777" w:rsidTr="00442D54">
        <w:trPr>
          <w:trHeight w:val="28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54FA" w14:textId="77777777" w:rsidR="00013842" w:rsidRPr="008B5F1D" w:rsidRDefault="00013842" w:rsidP="00442D54">
            <w:pPr>
              <w:pStyle w:val="Heading4"/>
              <w:jc w:val="center"/>
            </w:pPr>
            <w:r w:rsidRPr="008B5F1D">
              <w:t>PRIZES/ADDITIONAL INFORMATION</w:t>
            </w:r>
          </w:p>
        </w:tc>
      </w:tr>
    </w:tbl>
    <w:p w14:paraId="72C31619" w14:textId="77777777" w:rsidR="00D46F86" w:rsidRPr="008B5F1D" w:rsidRDefault="00013842" w:rsidP="00013842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</w:pPr>
      <w:r w:rsidRPr="008B5F1D">
        <w:t>2005</w:t>
      </w:r>
      <w:r w:rsidR="00017B36" w:rsidRPr="008B5F1D">
        <w:t>: S</w:t>
      </w:r>
      <w:r w:rsidRPr="008B5F1D">
        <w:t>CIC (</w:t>
      </w:r>
      <w:r w:rsidRPr="008B5F1D">
        <w:rPr>
          <w:bCs/>
        </w:rPr>
        <w:t>Directorate-General for Interpretation</w:t>
      </w:r>
      <w:r w:rsidRPr="008B5F1D">
        <w:t>) Interpreting Bursary, European Commission</w:t>
      </w:r>
    </w:p>
    <w:p w14:paraId="3BC00DB9" w14:textId="77777777" w:rsidR="00D46F86" w:rsidRPr="008B5F1D" w:rsidRDefault="00013842" w:rsidP="00013842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</w:pPr>
      <w:r w:rsidRPr="008B5F1D">
        <w:t>2002: Colmenares Prize for Best First-Year Student of Spanish, University of St Andrews</w:t>
      </w:r>
    </w:p>
    <w:p w14:paraId="73797E61" w14:textId="77777777" w:rsidR="00D46F86" w:rsidRPr="008B5F1D" w:rsidRDefault="00013842" w:rsidP="00013842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</w:pPr>
      <w:r w:rsidRPr="008B5F1D">
        <w:t>2001: Modern Languages Bursary from the University of St. Andrews, Scotland</w:t>
      </w:r>
    </w:p>
    <w:p w14:paraId="01880F94" w14:textId="69300D42" w:rsidR="00013842" w:rsidRPr="008B5F1D" w:rsidRDefault="00013842" w:rsidP="00013842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</w:pPr>
      <w:r w:rsidRPr="008B5F1D">
        <w:t>2000-2001: Prize for Academic Excellence in Spanish, French, English &amp; Geography and the Modern Language Prize, St Andrews College, Dublin</w:t>
      </w: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9708"/>
      </w:tblGrid>
      <w:tr w:rsidR="00013842" w:rsidRPr="008B5F1D" w14:paraId="0164F6EB" w14:textId="77777777" w:rsidTr="00442D54">
        <w:trPr>
          <w:trHeight w:val="315"/>
        </w:trPr>
        <w:tc>
          <w:tcPr>
            <w:tcW w:w="9708" w:type="dxa"/>
          </w:tcPr>
          <w:p w14:paraId="251067A5" w14:textId="77777777" w:rsidR="00013842" w:rsidRPr="008B5F1D" w:rsidRDefault="00013842" w:rsidP="00442D54">
            <w:pPr>
              <w:pStyle w:val="Heading7"/>
              <w:spacing w:before="0" w:beforeAutospacing="0" w:after="0" w:afterAutospacing="0"/>
              <w:jc w:val="center"/>
              <w:outlineLvl w:val="6"/>
              <w:rPr>
                <w:rStyle w:val="Strong"/>
              </w:rPr>
            </w:pPr>
            <w:r w:rsidRPr="008B5F1D">
              <w:rPr>
                <w:rStyle w:val="Strong"/>
              </w:rPr>
              <w:t>REFEREES</w:t>
            </w:r>
          </w:p>
        </w:tc>
      </w:tr>
    </w:tbl>
    <w:p w14:paraId="19613DE9" w14:textId="77777777" w:rsidR="00013842" w:rsidRPr="008B5F1D" w:rsidRDefault="00013842" w:rsidP="00013842">
      <w:pPr>
        <w:pStyle w:val="Heading7"/>
        <w:spacing w:before="0" w:beforeAutospacing="0" w:after="0" w:afterAutospacing="0"/>
        <w:jc w:val="both"/>
        <w:rPr>
          <w:rStyle w:val="Strong"/>
        </w:rPr>
      </w:pPr>
    </w:p>
    <w:p w14:paraId="15A6E7B1" w14:textId="4D9E347B" w:rsidR="00D46F86" w:rsidRPr="008B5F1D" w:rsidRDefault="00D46F86" w:rsidP="00D46F86">
      <w:pPr>
        <w:shd w:val="clear" w:color="auto" w:fill="FFFFFF"/>
        <w:jc w:val="both"/>
      </w:pPr>
      <w:r w:rsidRPr="008B5F1D">
        <w:rPr>
          <w:rFonts w:eastAsiaTheme="minorHAnsi"/>
          <w:b/>
          <w:bCs/>
          <w:lang w:eastAsia="en-US"/>
        </w:rPr>
        <w:t xml:space="preserve">Dr Lorna Carson </w:t>
      </w:r>
      <w:r w:rsidRPr="008B5F1D">
        <w:rPr>
          <w:rFonts w:eastAsiaTheme="minorHAnsi"/>
          <w:bCs/>
          <w:lang w:eastAsia="en-US"/>
        </w:rPr>
        <w:t>Associate Professor of Applied Linguistics, Trinity College Dublin (</w:t>
      </w:r>
      <w:hyperlink r:id="rId8" w:history="1">
        <w:r w:rsidRPr="008B5F1D">
          <w:rPr>
            <w:rStyle w:val="Hyperlink"/>
            <w:rFonts w:eastAsia="Arial Unicode MS"/>
            <w:color w:val="auto"/>
          </w:rPr>
          <w:t>carsonle@tcd.ie</w:t>
        </w:r>
      </w:hyperlink>
      <w:r w:rsidRPr="008B5F1D">
        <w:t xml:space="preserve">, </w:t>
      </w:r>
      <w:hyperlink r:id="rId9" w:history="1">
        <w:r w:rsidRPr="008B5F1D">
          <w:rPr>
            <w:rStyle w:val="Hyperlink"/>
            <w:rFonts w:eastAsia="Arial Unicode MS"/>
            <w:color w:val="auto"/>
          </w:rPr>
          <w:t>+353 1896 4282</w:t>
        </w:r>
      </w:hyperlink>
      <w:r w:rsidRPr="008B5F1D">
        <w:t>)</w:t>
      </w:r>
    </w:p>
    <w:p w14:paraId="49504300" w14:textId="77777777" w:rsidR="00D46F86" w:rsidRPr="008B5F1D" w:rsidRDefault="00D46F86" w:rsidP="00D46F86">
      <w:pPr>
        <w:shd w:val="clear" w:color="auto" w:fill="FFFFFF"/>
        <w:jc w:val="both"/>
      </w:pPr>
    </w:p>
    <w:p w14:paraId="3F133FC0" w14:textId="77777777" w:rsidR="00D46F86" w:rsidRPr="008B5F1D" w:rsidRDefault="00D46F86" w:rsidP="00D46F86">
      <w:pPr>
        <w:shd w:val="clear" w:color="auto" w:fill="FFFFFF"/>
        <w:jc w:val="both"/>
      </w:pPr>
      <w:r w:rsidRPr="008B5F1D">
        <w:rPr>
          <w:b/>
        </w:rPr>
        <w:t xml:space="preserve">Dr Mona </w:t>
      </w:r>
      <w:proofErr w:type="spellStart"/>
      <w:r w:rsidRPr="008B5F1D">
        <w:rPr>
          <w:b/>
        </w:rPr>
        <w:t>Syrbe</w:t>
      </w:r>
      <w:proofErr w:type="spellEnd"/>
      <w:r w:rsidRPr="008B5F1D">
        <w:rPr>
          <w:b/>
        </w:rPr>
        <w:t xml:space="preserve"> </w:t>
      </w:r>
      <w:r w:rsidRPr="008B5F1D">
        <w:t xml:space="preserve">Assistant Professor of EAP, </w:t>
      </w:r>
      <w:proofErr w:type="spellStart"/>
      <w:r w:rsidRPr="008B5F1D">
        <w:t>Rikkyo</w:t>
      </w:r>
      <w:proofErr w:type="spellEnd"/>
      <w:r w:rsidRPr="008B5F1D">
        <w:t xml:space="preserve"> University, Japan (</w:t>
      </w:r>
      <w:hyperlink r:id="rId10" w:history="1">
        <w:r w:rsidRPr="008B5F1D">
          <w:rPr>
            <w:rStyle w:val="Hyperlink"/>
            <w:color w:val="auto"/>
            <w:shd w:val="clear" w:color="auto" w:fill="FFFFFF"/>
          </w:rPr>
          <w:t>m.syrbe@gmail.com</w:t>
        </w:r>
      </w:hyperlink>
      <w:r w:rsidRPr="008B5F1D">
        <w:t>)</w:t>
      </w:r>
    </w:p>
    <w:p w14:paraId="60818968" w14:textId="77777777" w:rsidR="00D46F86" w:rsidRPr="008B5F1D" w:rsidRDefault="00D46F86" w:rsidP="00D46F86">
      <w:pPr>
        <w:shd w:val="clear" w:color="auto" w:fill="FFFFFF"/>
        <w:jc w:val="both"/>
      </w:pPr>
    </w:p>
    <w:p w14:paraId="648140C2" w14:textId="77777777" w:rsidR="00D46F86" w:rsidRPr="008B5F1D" w:rsidRDefault="00D46F86" w:rsidP="00D46F86">
      <w:pPr>
        <w:jc w:val="both"/>
        <w:rPr>
          <w:rFonts w:eastAsiaTheme="minorHAnsi"/>
          <w:bCs/>
          <w:lang w:eastAsia="en-US"/>
        </w:rPr>
      </w:pPr>
      <w:r w:rsidRPr="008B5F1D">
        <w:rPr>
          <w:rFonts w:eastAsiaTheme="minorHAnsi"/>
          <w:b/>
          <w:bCs/>
          <w:lang w:eastAsia="en-US"/>
        </w:rPr>
        <w:t xml:space="preserve">Alexander Wilson </w:t>
      </w:r>
      <w:r w:rsidRPr="008B5F1D">
        <w:rPr>
          <w:rFonts w:eastAsiaTheme="minorHAnsi"/>
          <w:bCs/>
          <w:lang w:eastAsia="en-US"/>
        </w:rPr>
        <w:t>Pre-Sessional Programmes Manager, Cardiff University, Wales (wilsona26@cardiff.ac.uk)</w:t>
      </w:r>
    </w:p>
    <w:p w14:paraId="7F822A20" w14:textId="7F9F199F" w:rsidR="002B02B2" w:rsidRPr="008B5F1D" w:rsidRDefault="002B02B2" w:rsidP="00D46F86">
      <w:pPr>
        <w:autoSpaceDE w:val="0"/>
        <w:autoSpaceDN w:val="0"/>
        <w:adjustRightInd w:val="0"/>
      </w:pPr>
      <w:bookmarkStart w:id="1" w:name="_GoBack"/>
      <w:bookmarkEnd w:id="1"/>
    </w:p>
    <w:sectPr w:rsidR="002B02B2" w:rsidRPr="008B5F1D" w:rsidSect="00C47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366A"/>
    <w:multiLevelType w:val="hybridMultilevel"/>
    <w:tmpl w:val="867CE44C"/>
    <w:lvl w:ilvl="0" w:tplc="1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C96262"/>
    <w:multiLevelType w:val="hybridMultilevel"/>
    <w:tmpl w:val="282A545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4B59"/>
    <w:multiLevelType w:val="hybridMultilevel"/>
    <w:tmpl w:val="C64847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22A6"/>
    <w:multiLevelType w:val="hybridMultilevel"/>
    <w:tmpl w:val="E432F9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62D7F"/>
    <w:multiLevelType w:val="hybridMultilevel"/>
    <w:tmpl w:val="55260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E3F2E"/>
    <w:multiLevelType w:val="hybridMultilevel"/>
    <w:tmpl w:val="12DAAB0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477BC"/>
    <w:multiLevelType w:val="hybridMultilevel"/>
    <w:tmpl w:val="6822387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1F88"/>
    <w:multiLevelType w:val="hybridMultilevel"/>
    <w:tmpl w:val="F45402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B5CA1"/>
    <w:multiLevelType w:val="hybridMultilevel"/>
    <w:tmpl w:val="24346B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E4D35"/>
    <w:multiLevelType w:val="hybridMultilevel"/>
    <w:tmpl w:val="3C784BD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7728F"/>
    <w:multiLevelType w:val="hybridMultilevel"/>
    <w:tmpl w:val="539E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B7643"/>
    <w:multiLevelType w:val="hybridMultilevel"/>
    <w:tmpl w:val="3FA03F4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31CB9"/>
    <w:multiLevelType w:val="hybridMultilevel"/>
    <w:tmpl w:val="534AB0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B141E"/>
    <w:multiLevelType w:val="hybridMultilevel"/>
    <w:tmpl w:val="BCE41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086ED4"/>
    <w:multiLevelType w:val="hybridMultilevel"/>
    <w:tmpl w:val="9AAA08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11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42"/>
    <w:rsid w:val="00013842"/>
    <w:rsid w:val="00017B36"/>
    <w:rsid w:val="00070255"/>
    <w:rsid w:val="000A0E36"/>
    <w:rsid w:val="001F0925"/>
    <w:rsid w:val="002B02B2"/>
    <w:rsid w:val="002E06C6"/>
    <w:rsid w:val="002F1952"/>
    <w:rsid w:val="002F444A"/>
    <w:rsid w:val="00363695"/>
    <w:rsid w:val="003A0E54"/>
    <w:rsid w:val="003D44C0"/>
    <w:rsid w:val="00660C19"/>
    <w:rsid w:val="006B3A25"/>
    <w:rsid w:val="00883F98"/>
    <w:rsid w:val="008B5F1D"/>
    <w:rsid w:val="008F10D0"/>
    <w:rsid w:val="009F47BA"/>
    <w:rsid w:val="00B01766"/>
    <w:rsid w:val="00B20943"/>
    <w:rsid w:val="00B6391A"/>
    <w:rsid w:val="00BF4CFF"/>
    <w:rsid w:val="00C470A6"/>
    <w:rsid w:val="00D04924"/>
    <w:rsid w:val="00D46F86"/>
    <w:rsid w:val="00E15B56"/>
    <w:rsid w:val="00E5694A"/>
    <w:rsid w:val="00E613DA"/>
    <w:rsid w:val="00EE770C"/>
    <w:rsid w:val="00F70570"/>
    <w:rsid w:val="00FA2B39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33BF"/>
  <w15:chartTrackingRefBased/>
  <w15:docId w15:val="{CC5E4C3E-1821-4564-B4C3-935A8481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link w:val="Heading4Char"/>
    <w:qFormat/>
    <w:rsid w:val="00013842"/>
    <w:pPr>
      <w:spacing w:before="100" w:beforeAutospacing="1" w:after="100" w:afterAutospacing="1"/>
      <w:outlineLvl w:val="3"/>
    </w:pPr>
    <w:rPr>
      <w:rFonts w:eastAsia="Arial Unicode MS"/>
      <w:b/>
      <w:bCs/>
    </w:rPr>
  </w:style>
  <w:style w:type="paragraph" w:styleId="Heading5">
    <w:name w:val="heading 5"/>
    <w:basedOn w:val="Normal"/>
    <w:link w:val="Heading5Char"/>
    <w:qFormat/>
    <w:rsid w:val="00013842"/>
    <w:pPr>
      <w:spacing w:before="100" w:beforeAutospacing="1" w:after="100" w:afterAutospacing="1"/>
      <w:outlineLvl w:val="4"/>
    </w:pPr>
    <w:rPr>
      <w:rFonts w:eastAsia="Arial Unicode MS"/>
      <w:b/>
      <w:bCs/>
      <w:sz w:val="20"/>
      <w:szCs w:val="20"/>
    </w:rPr>
  </w:style>
  <w:style w:type="paragraph" w:styleId="Heading7">
    <w:name w:val="heading 7"/>
    <w:basedOn w:val="Normal"/>
    <w:link w:val="Heading7Char"/>
    <w:qFormat/>
    <w:rsid w:val="00013842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384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IE"/>
    </w:rPr>
  </w:style>
  <w:style w:type="character" w:customStyle="1" w:styleId="Heading4Char">
    <w:name w:val="Heading 4 Char"/>
    <w:basedOn w:val="DefaultParagraphFont"/>
    <w:link w:val="Heading4"/>
    <w:rsid w:val="00013842"/>
    <w:rPr>
      <w:rFonts w:ascii="Times New Roman" w:eastAsia="Arial Unicode MS" w:hAnsi="Times New Roman" w:cs="Times New Roman"/>
      <w:b/>
      <w:bCs/>
      <w:sz w:val="24"/>
      <w:szCs w:val="24"/>
      <w:lang w:val="en-GB" w:eastAsia="en-IE"/>
    </w:rPr>
  </w:style>
  <w:style w:type="character" w:customStyle="1" w:styleId="Heading5Char">
    <w:name w:val="Heading 5 Char"/>
    <w:basedOn w:val="DefaultParagraphFont"/>
    <w:link w:val="Heading5"/>
    <w:rsid w:val="00013842"/>
    <w:rPr>
      <w:rFonts w:ascii="Times New Roman" w:eastAsia="Arial Unicode MS" w:hAnsi="Times New Roman" w:cs="Times New Roman"/>
      <w:b/>
      <w:bCs/>
      <w:sz w:val="20"/>
      <w:szCs w:val="20"/>
      <w:lang w:val="en-GB" w:eastAsia="en-IE"/>
    </w:rPr>
  </w:style>
  <w:style w:type="character" w:customStyle="1" w:styleId="Heading7Char">
    <w:name w:val="Heading 7 Char"/>
    <w:basedOn w:val="DefaultParagraphFont"/>
    <w:link w:val="Heading7"/>
    <w:rsid w:val="00013842"/>
    <w:rPr>
      <w:rFonts w:ascii="Times New Roman" w:eastAsia="Times New Roman" w:hAnsi="Times New Roman" w:cs="Times New Roman"/>
      <w:sz w:val="24"/>
      <w:szCs w:val="24"/>
      <w:lang w:val="en-GB" w:eastAsia="en-IE"/>
    </w:rPr>
  </w:style>
  <w:style w:type="paragraph" w:customStyle="1" w:styleId="k">
    <w:name w:val="k"/>
    <w:basedOn w:val="Normal"/>
    <w:rsid w:val="000138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13842"/>
    <w:rPr>
      <w:b/>
      <w:bCs/>
    </w:rPr>
  </w:style>
  <w:style w:type="paragraph" w:styleId="ListParagraph">
    <w:name w:val="List Paragraph"/>
    <w:basedOn w:val="Normal"/>
    <w:uiPriority w:val="34"/>
    <w:qFormat/>
    <w:rsid w:val="00013842"/>
    <w:pPr>
      <w:ind w:left="720"/>
      <w:contextualSpacing/>
    </w:pPr>
  </w:style>
  <w:style w:type="table" w:styleId="TableGrid">
    <w:name w:val="Table Grid"/>
    <w:basedOn w:val="TableNormal"/>
    <w:uiPriority w:val="59"/>
    <w:rsid w:val="0001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15B56"/>
  </w:style>
  <w:style w:type="character" w:styleId="Hyperlink">
    <w:name w:val="Hyperlink"/>
    <w:basedOn w:val="DefaultParagraphFont"/>
    <w:uiPriority w:val="99"/>
    <w:unhideWhenUsed/>
    <w:rsid w:val="00E15B5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15B56"/>
    <w:rPr>
      <w:color w:val="2B579A"/>
      <w:shd w:val="clear" w:color="auto" w:fill="E6E6E6"/>
    </w:rPr>
  </w:style>
  <w:style w:type="character" w:customStyle="1" w:styleId="background-details">
    <w:name w:val="background-details"/>
    <w:basedOn w:val="DefaultParagraphFont"/>
    <w:rsid w:val="008F10D0"/>
  </w:style>
  <w:style w:type="character" w:styleId="UnresolvedMention">
    <w:name w:val="Unresolved Mention"/>
    <w:basedOn w:val="DefaultParagraphFont"/>
    <w:uiPriority w:val="99"/>
    <w:semiHidden/>
    <w:unhideWhenUsed/>
    <w:rsid w:val="00B01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sonle@tcd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alison-moore-231583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lmoor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.syr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5318964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 Moore</cp:lastModifiedBy>
  <cp:revision>3</cp:revision>
  <dcterms:created xsi:type="dcterms:W3CDTF">2019-09-14T14:46:00Z</dcterms:created>
  <dcterms:modified xsi:type="dcterms:W3CDTF">2019-09-20T08:57:00Z</dcterms:modified>
</cp:coreProperties>
</file>