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EEA" w:rsidRPr="00CB2A96" w:rsidRDefault="00455931" w:rsidP="00305EEA">
      <w:pPr>
        <w:ind w:left="720"/>
        <w:rPr>
          <w:b/>
          <w:u w:val="single"/>
        </w:rPr>
      </w:pPr>
      <w:r>
        <w:rPr>
          <w:b/>
        </w:rPr>
        <w:t>HASHIM DUBOW HUSSEIN</w:t>
      </w:r>
    </w:p>
    <w:p w:rsidR="00305EEA" w:rsidRPr="00003402" w:rsidRDefault="00CB2A96" w:rsidP="00CB2A96">
      <w:pPr>
        <w:tabs>
          <w:tab w:val="center" w:pos="4860"/>
        </w:tabs>
        <w:ind w:left="720"/>
      </w:pPr>
      <w:r>
        <w:rPr>
          <w:b/>
        </w:rPr>
        <w:t>SEX</w:t>
      </w:r>
      <w:r w:rsidR="00305EEA" w:rsidRPr="00003402">
        <w:rPr>
          <w:b/>
        </w:rPr>
        <w:t>:</w:t>
      </w:r>
      <w:r w:rsidRPr="00CB2A96">
        <w:rPr>
          <w:b/>
        </w:rPr>
        <w:t xml:space="preserve"> MALE</w:t>
      </w:r>
      <w:r>
        <w:rPr>
          <w:b/>
        </w:rPr>
        <w:tab/>
        <w:t xml:space="preserve">                               </w:t>
      </w:r>
      <w:r w:rsidR="00A052FE">
        <w:rPr>
          <w:b/>
        </w:rPr>
        <w:t xml:space="preserve">          CONTACT: +2</w:t>
      </w:r>
      <w:r w:rsidR="00B53705">
        <w:rPr>
          <w:b/>
        </w:rPr>
        <w:t>52619</w:t>
      </w:r>
      <w:r w:rsidR="008C3DCD">
        <w:rPr>
          <w:b/>
        </w:rPr>
        <w:t>108054</w:t>
      </w:r>
      <w:r w:rsidR="00B53705">
        <w:rPr>
          <w:b/>
        </w:rPr>
        <w:t>/ 0712088815</w:t>
      </w:r>
    </w:p>
    <w:p w:rsidR="00305EEA" w:rsidRPr="00003402" w:rsidRDefault="00CB2A96" w:rsidP="00305EEA">
      <w:pPr>
        <w:ind w:left="720"/>
      </w:pPr>
      <w:r>
        <w:rPr>
          <w:b/>
        </w:rPr>
        <w:t>MARITAL STATUS</w:t>
      </w:r>
      <w:r w:rsidRPr="00003402">
        <w:rPr>
          <w:b/>
        </w:rPr>
        <w:t>:</w:t>
      </w:r>
      <w:r>
        <w:t xml:space="preserve"> </w:t>
      </w:r>
      <w:r w:rsidRPr="00CB2A96">
        <w:rPr>
          <w:b/>
        </w:rPr>
        <w:t>MARRIED</w:t>
      </w:r>
      <w:r w:rsidR="00305EEA" w:rsidRPr="00003402">
        <w:t xml:space="preserve">   </w:t>
      </w:r>
    </w:p>
    <w:p w:rsidR="00305EEA" w:rsidRPr="00003402" w:rsidRDefault="00CB2A96" w:rsidP="00305EEA">
      <w:pPr>
        <w:tabs>
          <w:tab w:val="left" w:pos="7200"/>
        </w:tabs>
        <w:ind w:left="720"/>
      </w:pPr>
      <w:r>
        <w:rPr>
          <w:b/>
        </w:rPr>
        <w:t>DATE OF BIRTH</w:t>
      </w:r>
      <w:r w:rsidR="00305EEA" w:rsidRPr="00003402">
        <w:rPr>
          <w:b/>
        </w:rPr>
        <w:t>:</w:t>
      </w:r>
      <w:r w:rsidR="00305EEA" w:rsidRPr="00003402">
        <w:t xml:space="preserve"> </w:t>
      </w:r>
      <w:r w:rsidR="00305EEA" w:rsidRPr="00CB2A96">
        <w:rPr>
          <w:b/>
        </w:rPr>
        <w:t>1</w:t>
      </w:r>
      <w:r w:rsidR="00305EEA" w:rsidRPr="00CB2A96">
        <w:rPr>
          <w:b/>
          <w:vertAlign w:val="superscript"/>
        </w:rPr>
        <w:t>st</w:t>
      </w:r>
      <w:r w:rsidR="00305EEA" w:rsidRPr="00CB2A96">
        <w:rPr>
          <w:b/>
        </w:rPr>
        <w:t xml:space="preserve"> JAN 1989</w:t>
      </w:r>
      <w:r w:rsidR="00305EEA" w:rsidRPr="00003402">
        <w:tab/>
      </w:r>
    </w:p>
    <w:p w:rsidR="00305EEA" w:rsidRPr="00003402" w:rsidRDefault="00CB2A96" w:rsidP="00305EEA">
      <w:pPr>
        <w:tabs>
          <w:tab w:val="left" w:pos="1277"/>
        </w:tabs>
        <w:ind w:left="720"/>
      </w:pPr>
      <w:r>
        <w:rPr>
          <w:b/>
        </w:rPr>
        <w:t>PLACE OF BIRTH</w:t>
      </w:r>
      <w:r w:rsidR="00305EEA" w:rsidRPr="00003402">
        <w:rPr>
          <w:b/>
        </w:rPr>
        <w:t>:</w:t>
      </w:r>
      <w:r>
        <w:t xml:space="preserve"> </w:t>
      </w:r>
      <w:r w:rsidR="00B53705">
        <w:rPr>
          <w:b/>
        </w:rPr>
        <w:t>MOGADISHU</w:t>
      </w:r>
      <w:r w:rsidR="00305EEA" w:rsidRPr="00003402">
        <w:tab/>
      </w:r>
      <w:r w:rsidR="00305EEA" w:rsidRPr="00003402">
        <w:tab/>
      </w:r>
    </w:p>
    <w:p w:rsidR="00305EEA" w:rsidRPr="00003402" w:rsidRDefault="00CB2A96" w:rsidP="00305EEA">
      <w:pPr>
        <w:tabs>
          <w:tab w:val="left" w:pos="1277"/>
        </w:tabs>
        <w:ind w:left="720"/>
      </w:pPr>
      <w:r>
        <w:rPr>
          <w:b/>
        </w:rPr>
        <w:t>NATIONALITY</w:t>
      </w:r>
      <w:r w:rsidR="00305EEA" w:rsidRPr="00003402">
        <w:rPr>
          <w:b/>
        </w:rPr>
        <w:t>:</w:t>
      </w:r>
      <w:r>
        <w:t xml:space="preserve"> </w:t>
      </w:r>
      <w:r w:rsidRPr="00CB2A96">
        <w:rPr>
          <w:b/>
        </w:rPr>
        <w:t>SOMALI</w:t>
      </w:r>
    </w:p>
    <w:p w:rsidR="00F65DA2" w:rsidRPr="00305EEA" w:rsidRDefault="00305EEA" w:rsidP="00305EEA">
      <w:pPr>
        <w:tabs>
          <w:tab w:val="left" w:pos="1277"/>
        </w:tabs>
        <w:ind w:left="720"/>
      </w:pPr>
      <w:r w:rsidRPr="00003402">
        <w:rPr>
          <w:b/>
        </w:rPr>
        <w:t>E</w:t>
      </w:r>
      <w:r w:rsidR="00CB2A96">
        <w:rPr>
          <w:b/>
        </w:rPr>
        <w:t xml:space="preserve">MAIL ADDRESS: </w:t>
      </w:r>
      <w:r w:rsidR="00455931">
        <w:rPr>
          <w:b/>
        </w:rPr>
        <w:t>Hashim.dubow1@gmail.com</w:t>
      </w:r>
    </w:p>
    <w:p w:rsidR="00F65DA2" w:rsidRPr="0026148C" w:rsidRDefault="00F65DA2" w:rsidP="00A732A4">
      <w:pPr>
        <w:ind w:left="720"/>
        <w:rPr>
          <w:rFonts w:ascii="Arial" w:hAnsi="Arial" w:cs="Arial"/>
          <w:sz w:val="20"/>
          <w:szCs w:val="20"/>
        </w:rPr>
      </w:pPr>
    </w:p>
    <w:tbl>
      <w:tblPr>
        <w:tblW w:w="11235" w:type="dxa"/>
        <w:tblInd w:w="-1332" w:type="dxa"/>
        <w:tblLayout w:type="fixed"/>
        <w:tblLook w:val="0000"/>
      </w:tblPr>
      <w:tblGrid>
        <w:gridCol w:w="1887"/>
        <w:gridCol w:w="9348"/>
      </w:tblGrid>
      <w:tr w:rsidR="008D549D" w:rsidRPr="0026148C" w:rsidTr="004E5DCE">
        <w:trPr>
          <w:trHeight w:val="4887"/>
        </w:trPr>
        <w:tc>
          <w:tcPr>
            <w:tcW w:w="1887" w:type="dxa"/>
            <w:shd w:val="clear" w:color="auto" w:fill="808080"/>
          </w:tcPr>
          <w:p w:rsidR="00E12F5C" w:rsidRPr="0026148C" w:rsidRDefault="008D549D" w:rsidP="00814613">
            <w:pPr>
              <w:tabs>
                <w:tab w:val="left" w:pos="9000"/>
              </w:tabs>
              <w:rPr>
                <w:rFonts w:ascii="Arial" w:hAnsi="Arial" w:cs="Arial"/>
                <w:b/>
                <w:color w:val="FFFFFF"/>
                <w:sz w:val="20"/>
                <w:szCs w:val="20"/>
              </w:rPr>
            </w:pPr>
            <w:r w:rsidRPr="0026148C">
              <w:rPr>
                <w:rFonts w:ascii="Arial" w:hAnsi="Arial" w:cs="Arial"/>
                <w:b/>
                <w:color w:val="FFFFFF"/>
                <w:sz w:val="20"/>
                <w:szCs w:val="20"/>
              </w:rPr>
              <w:t xml:space="preserve">Executive </w:t>
            </w:r>
          </w:p>
          <w:p w:rsidR="008D549D" w:rsidRPr="0026148C" w:rsidRDefault="008D549D" w:rsidP="00814613">
            <w:pPr>
              <w:tabs>
                <w:tab w:val="left" w:pos="9000"/>
              </w:tabs>
              <w:rPr>
                <w:rFonts w:ascii="Arial" w:hAnsi="Arial" w:cs="Arial"/>
                <w:b/>
                <w:color w:val="FFFFFF"/>
                <w:sz w:val="20"/>
                <w:szCs w:val="20"/>
              </w:rPr>
            </w:pPr>
            <w:r w:rsidRPr="0026148C">
              <w:rPr>
                <w:rFonts w:ascii="Arial" w:hAnsi="Arial" w:cs="Arial"/>
                <w:b/>
                <w:color w:val="FFFFFF"/>
                <w:sz w:val="20"/>
                <w:szCs w:val="20"/>
              </w:rPr>
              <w:t>Summary</w:t>
            </w:r>
          </w:p>
          <w:p w:rsidR="008D549D" w:rsidRPr="0026148C" w:rsidRDefault="008D549D" w:rsidP="00814613">
            <w:pPr>
              <w:tabs>
                <w:tab w:val="left" w:pos="9000"/>
              </w:tabs>
              <w:rPr>
                <w:rFonts w:ascii="Arial" w:hAnsi="Arial" w:cs="Arial"/>
                <w:b/>
                <w:color w:val="FFFFFF"/>
                <w:sz w:val="20"/>
                <w:szCs w:val="20"/>
              </w:rPr>
            </w:pPr>
          </w:p>
          <w:p w:rsidR="00456063" w:rsidRPr="0026148C" w:rsidRDefault="00456063" w:rsidP="00E12F5C">
            <w:pPr>
              <w:tabs>
                <w:tab w:val="left" w:pos="9000"/>
              </w:tabs>
              <w:rPr>
                <w:rFonts w:ascii="Arial" w:hAnsi="Arial" w:cs="Arial"/>
                <w:b/>
                <w:color w:val="FFFFFF"/>
                <w:sz w:val="20"/>
                <w:szCs w:val="20"/>
              </w:rPr>
            </w:pPr>
          </w:p>
          <w:p w:rsidR="00193D35" w:rsidRPr="0026148C" w:rsidRDefault="00193D35"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C57C8B" w:rsidRDefault="00C57C8B" w:rsidP="00E12F5C">
            <w:pPr>
              <w:tabs>
                <w:tab w:val="left" w:pos="9000"/>
              </w:tabs>
              <w:rPr>
                <w:rFonts w:ascii="Arial" w:hAnsi="Arial" w:cs="Arial"/>
                <w:b/>
                <w:color w:val="FFFFFF"/>
                <w:sz w:val="20"/>
                <w:szCs w:val="20"/>
              </w:rPr>
            </w:pPr>
          </w:p>
          <w:p w:rsidR="00E12F5C" w:rsidRPr="0026148C" w:rsidRDefault="00E12F5C" w:rsidP="00E12F5C">
            <w:pPr>
              <w:tabs>
                <w:tab w:val="left" w:pos="9000"/>
              </w:tabs>
              <w:rPr>
                <w:rFonts w:ascii="Arial" w:hAnsi="Arial" w:cs="Arial"/>
                <w:b/>
                <w:color w:val="FFFFFF"/>
                <w:sz w:val="20"/>
                <w:szCs w:val="20"/>
              </w:rPr>
            </w:pPr>
            <w:r w:rsidRPr="0026148C">
              <w:rPr>
                <w:rFonts w:ascii="Arial" w:hAnsi="Arial" w:cs="Arial"/>
                <w:b/>
                <w:color w:val="FFFFFF"/>
                <w:sz w:val="20"/>
                <w:szCs w:val="20"/>
              </w:rPr>
              <w:t>Educational Background</w:t>
            </w:r>
          </w:p>
          <w:p w:rsidR="00E12F5C" w:rsidRPr="0026148C" w:rsidRDefault="00E12F5C" w:rsidP="00E12F5C">
            <w:pPr>
              <w:tabs>
                <w:tab w:val="left" w:pos="9000"/>
              </w:tabs>
              <w:rPr>
                <w:rFonts w:ascii="Arial" w:hAnsi="Arial" w:cs="Arial"/>
                <w:b/>
                <w:color w:val="FFFFFF"/>
                <w:sz w:val="20"/>
                <w:szCs w:val="20"/>
              </w:rPr>
            </w:pPr>
          </w:p>
          <w:p w:rsidR="00A732A4" w:rsidRPr="0026148C" w:rsidRDefault="00A732A4" w:rsidP="00E12F5C">
            <w:pPr>
              <w:tabs>
                <w:tab w:val="left" w:pos="9000"/>
              </w:tabs>
              <w:rPr>
                <w:rFonts w:ascii="Arial" w:hAnsi="Arial" w:cs="Arial"/>
                <w:b/>
                <w:color w:val="FFFFFF"/>
                <w:sz w:val="20"/>
                <w:szCs w:val="20"/>
              </w:rPr>
            </w:pPr>
          </w:p>
          <w:p w:rsidR="00A732A4" w:rsidRDefault="00A732A4"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Default="005F798F" w:rsidP="00E12F5C">
            <w:pPr>
              <w:tabs>
                <w:tab w:val="left" w:pos="9000"/>
              </w:tabs>
              <w:rPr>
                <w:rFonts w:ascii="Arial" w:hAnsi="Arial" w:cs="Arial"/>
                <w:b/>
                <w:color w:val="FFFFFF"/>
                <w:sz w:val="20"/>
                <w:szCs w:val="20"/>
              </w:rPr>
            </w:pPr>
          </w:p>
          <w:p w:rsidR="005F798F" w:rsidRPr="0026148C" w:rsidRDefault="005F798F" w:rsidP="00E12F5C">
            <w:pPr>
              <w:tabs>
                <w:tab w:val="left" w:pos="9000"/>
              </w:tabs>
              <w:rPr>
                <w:rFonts w:ascii="Arial" w:hAnsi="Arial" w:cs="Arial"/>
                <w:b/>
                <w:color w:val="FFFFFF"/>
                <w:sz w:val="20"/>
                <w:szCs w:val="20"/>
              </w:rPr>
            </w:pPr>
          </w:p>
          <w:p w:rsidR="00A732A4" w:rsidRPr="0026148C" w:rsidRDefault="00A732A4" w:rsidP="00E12F5C">
            <w:pPr>
              <w:tabs>
                <w:tab w:val="left" w:pos="9000"/>
              </w:tabs>
              <w:rPr>
                <w:rFonts w:ascii="Arial" w:hAnsi="Arial" w:cs="Arial"/>
                <w:b/>
                <w:color w:val="FFFFFF"/>
                <w:sz w:val="20"/>
                <w:szCs w:val="20"/>
              </w:rPr>
            </w:pPr>
          </w:p>
          <w:p w:rsidR="00A732A4" w:rsidRPr="0026148C" w:rsidRDefault="00A732A4" w:rsidP="00E12F5C">
            <w:pPr>
              <w:tabs>
                <w:tab w:val="left" w:pos="9000"/>
              </w:tabs>
              <w:rPr>
                <w:rFonts w:ascii="Arial" w:hAnsi="Arial" w:cs="Arial"/>
                <w:b/>
                <w:color w:val="FFFFFF"/>
                <w:sz w:val="20"/>
                <w:szCs w:val="20"/>
              </w:rPr>
            </w:pPr>
          </w:p>
          <w:p w:rsidR="00A732A4" w:rsidRPr="0026148C" w:rsidRDefault="00A732A4" w:rsidP="00E12F5C">
            <w:pPr>
              <w:tabs>
                <w:tab w:val="left" w:pos="9000"/>
              </w:tabs>
              <w:rPr>
                <w:rFonts w:ascii="Arial" w:hAnsi="Arial" w:cs="Arial"/>
                <w:b/>
                <w:color w:val="FFFFFF"/>
                <w:sz w:val="20"/>
                <w:szCs w:val="20"/>
              </w:rPr>
            </w:pPr>
          </w:p>
          <w:p w:rsidR="00E12F5C" w:rsidRPr="0026148C" w:rsidRDefault="00B12108" w:rsidP="00E12F5C">
            <w:pPr>
              <w:tabs>
                <w:tab w:val="left" w:pos="9000"/>
              </w:tabs>
              <w:rPr>
                <w:rFonts w:ascii="Arial" w:hAnsi="Arial" w:cs="Arial"/>
                <w:b/>
                <w:color w:val="FFFFFF"/>
                <w:sz w:val="20"/>
                <w:szCs w:val="20"/>
              </w:rPr>
            </w:pPr>
            <w:r w:rsidRPr="0026148C">
              <w:rPr>
                <w:rFonts w:ascii="Arial" w:hAnsi="Arial" w:cs="Arial"/>
                <w:b/>
                <w:color w:val="FFFFFF"/>
                <w:sz w:val="20"/>
                <w:szCs w:val="20"/>
              </w:rPr>
              <w:t>Professional Experience</w:t>
            </w:r>
          </w:p>
          <w:p w:rsidR="00E12F5C" w:rsidRPr="0026148C" w:rsidRDefault="00E12F5C" w:rsidP="008D549D">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B12108" w:rsidRPr="0026148C" w:rsidRDefault="00B12108"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A11567" w:rsidRPr="0026148C" w:rsidRDefault="00A11567"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F443BE" w:rsidRPr="0026148C" w:rsidRDefault="00F443BE"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175985" w:rsidRPr="0026148C" w:rsidRDefault="00175985"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BA019C" w:rsidRDefault="00BA019C"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392089" w:rsidRDefault="0039208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7D55D9" w:rsidRDefault="007D55D9" w:rsidP="00BC60F9">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r>
              <w:rPr>
                <w:rFonts w:ascii="Arial" w:hAnsi="Arial" w:cs="Arial"/>
                <w:b/>
                <w:color w:val="FFFFFF"/>
                <w:sz w:val="20"/>
                <w:szCs w:val="20"/>
              </w:rPr>
              <w:t>Courses and trainings</w:t>
            </w: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2C305B" w:rsidRDefault="002C305B" w:rsidP="008D549D">
            <w:pPr>
              <w:tabs>
                <w:tab w:val="left" w:pos="9000"/>
              </w:tabs>
              <w:rPr>
                <w:rFonts w:ascii="Arial" w:hAnsi="Arial" w:cs="Arial"/>
                <w:b/>
                <w:color w:val="FFFFFF"/>
                <w:sz w:val="20"/>
                <w:szCs w:val="20"/>
              </w:rPr>
            </w:pPr>
          </w:p>
          <w:p w:rsidR="008D549D" w:rsidRPr="0026148C" w:rsidRDefault="008D549D" w:rsidP="008D549D">
            <w:pPr>
              <w:tabs>
                <w:tab w:val="left" w:pos="9000"/>
              </w:tabs>
              <w:rPr>
                <w:rFonts w:ascii="Arial" w:hAnsi="Arial" w:cs="Arial"/>
                <w:b/>
                <w:color w:val="FFFFFF"/>
                <w:sz w:val="20"/>
                <w:szCs w:val="20"/>
              </w:rPr>
            </w:pPr>
            <w:r w:rsidRPr="0026148C">
              <w:rPr>
                <w:rFonts w:ascii="Arial" w:hAnsi="Arial" w:cs="Arial"/>
                <w:b/>
                <w:color w:val="FFFFFF"/>
                <w:sz w:val="20"/>
                <w:szCs w:val="20"/>
              </w:rPr>
              <w:t>Co</w:t>
            </w:r>
            <w:r w:rsidR="000E3C7F" w:rsidRPr="0026148C">
              <w:rPr>
                <w:rFonts w:ascii="Arial" w:hAnsi="Arial" w:cs="Arial"/>
                <w:b/>
                <w:color w:val="FFFFFF"/>
                <w:sz w:val="20"/>
                <w:szCs w:val="20"/>
              </w:rPr>
              <w:t>mputer Skills</w:t>
            </w:r>
          </w:p>
          <w:p w:rsidR="008D549D" w:rsidRPr="0026148C" w:rsidRDefault="008D549D" w:rsidP="00814613">
            <w:pPr>
              <w:tabs>
                <w:tab w:val="left" w:pos="9000"/>
              </w:tabs>
              <w:rPr>
                <w:rFonts w:ascii="Arial" w:hAnsi="Arial" w:cs="Arial"/>
                <w:b/>
                <w:color w:val="FFFFFF"/>
                <w:sz w:val="20"/>
                <w:szCs w:val="20"/>
              </w:rPr>
            </w:pPr>
          </w:p>
        </w:tc>
        <w:tc>
          <w:tcPr>
            <w:tcW w:w="9348" w:type="dxa"/>
          </w:tcPr>
          <w:p w:rsidR="00C57C8B" w:rsidRPr="00B74F2F" w:rsidRDefault="0091770C" w:rsidP="00C57C8B">
            <w:r w:rsidRPr="00B74F2F">
              <w:lastRenderedPageBreak/>
              <w:t xml:space="preserve">To utilize the skills and knowledge I acquired from learning institutions, professional field work, and experience to build excellent qualities services to beneficiaries especially in women and child protection an empowerment.  Engage the community at large in finding workable ways of preventing violence and responding in a timely manner to avoid recurrence and further </w:t>
            </w:r>
            <w:r w:rsidR="000947D6" w:rsidRPr="00B74F2F">
              <w:t>harm. Am</w:t>
            </w:r>
            <w:r w:rsidR="00C57C8B" w:rsidRPr="00B74F2F">
              <w:t xml:space="preserve"> project implementation and managemen</w:t>
            </w:r>
            <w:r w:rsidR="00D2120B" w:rsidRPr="00B74F2F">
              <w:t xml:space="preserve">t expert and have been working 5 </w:t>
            </w:r>
            <w:r w:rsidR="00C57C8B" w:rsidRPr="00B74F2F">
              <w:t xml:space="preserve">years in the field of </w:t>
            </w:r>
            <w:r w:rsidR="00B53705">
              <w:t>protection</w:t>
            </w:r>
            <w:r w:rsidR="00D2120B" w:rsidRPr="00B74F2F">
              <w:t>, project</w:t>
            </w:r>
            <w:r w:rsidR="00C57C8B" w:rsidRPr="00B74F2F">
              <w:t xml:space="preserve"> monitoring and evaluation in different times. I have also been engaged in monitoring and evaluation tasks (planning, coordination of monitoring activities, training of staff, data collection, cleaning and analysis); with direction from the project manager, I successfully implemented, managed, monitored and evaluated </w:t>
            </w:r>
            <w:r w:rsidR="00CF3E18">
              <w:t>Protection</w:t>
            </w:r>
            <w:r w:rsidR="00D2120B" w:rsidRPr="00B74F2F">
              <w:t xml:space="preserve"> project,</w:t>
            </w:r>
            <w:r w:rsidR="00C57C8B" w:rsidRPr="00B74F2F">
              <w:t xml:space="preserve"> livelihood project, child protection, Education, wash and Nutrition and health programs. I also supported on-going data collection, analysis and self-verification for project evaluation purposes, Identify gaps and facilitate development of M&amp;E-related capacities among colleagues and stakeholders to ensure participation enable ownership and facilitate quality of data collection and management.</w:t>
            </w:r>
          </w:p>
          <w:p w:rsidR="00BC60F9" w:rsidRPr="00B74F2F" w:rsidRDefault="00C57C8B" w:rsidP="00C57C8B">
            <w:pPr>
              <w:rPr>
                <w:b/>
              </w:rPr>
            </w:pPr>
            <w:r w:rsidRPr="00B74F2F">
              <w:t>I have shown high levels of dedication, being inclusive, innovative and accountable, being flexible to support the mission when required and provided high level of deliverance. I have a friendly personality and encouraged/supported high level of team sp</w:t>
            </w:r>
            <w:r w:rsidR="00CF3E18">
              <w:t>i</w:t>
            </w:r>
            <w:r w:rsidRPr="00B74F2F">
              <w:t>rit within the missions and expanded the activities to potential regions. I am good at conducting program and security assessments within insecure regions. I am very strong in identifying relevant project gaps and helping programs in implementing activities where security challenges are expected on daily basis for providing assistance to targeted communities. I am very diplomatic, good negotiator, flexible and goal oriented for establishing positive relationships with concerned stakeh</w:t>
            </w:r>
            <w:r w:rsidR="005D1758">
              <w:t>olders in the field and towards.</w:t>
            </w:r>
          </w:p>
          <w:p w:rsidR="00BC60F9" w:rsidRPr="00B74F2F" w:rsidRDefault="00BC60F9" w:rsidP="00BC60F9"/>
          <w:p w:rsidR="00C57C8B" w:rsidRPr="00B74F2F" w:rsidRDefault="00C57C8B" w:rsidP="009C3C24">
            <w:pPr>
              <w:pStyle w:val="Title"/>
              <w:tabs>
                <w:tab w:val="left" w:pos="6660"/>
                <w:tab w:val="left" w:pos="6750"/>
                <w:tab w:val="left" w:pos="9000"/>
              </w:tabs>
              <w:jc w:val="left"/>
              <w:rPr>
                <w:rFonts w:ascii="Times New Roman" w:hAnsi="Times New Roman"/>
                <w:b w:val="0"/>
                <w:sz w:val="24"/>
                <w:szCs w:val="24"/>
              </w:rPr>
            </w:pPr>
          </w:p>
          <w:p w:rsidR="00C57C8B" w:rsidRPr="00B74F2F" w:rsidRDefault="00C57C8B" w:rsidP="00C57C8B">
            <w:pPr>
              <w:numPr>
                <w:ilvl w:val="0"/>
                <w:numId w:val="10"/>
              </w:numPr>
              <w:spacing w:after="200" w:line="276" w:lineRule="auto"/>
              <w:contextualSpacing/>
              <w:rPr>
                <w:b/>
                <w:u w:val="single"/>
              </w:rPr>
            </w:pPr>
            <w:r w:rsidRPr="00B74F2F">
              <w:rPr>
                <w:b/>
                <w:u w:val="single"/>
              </w:rPr>
              <w:t>EDUCATION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8"/>
              <w:gridCol w:w="3004"/>
              <w:gridCol w:w="2567"/>
            </w:tblGrid>
            <w:tr w:rsidR="00C57C8B" w:rsidRPr="00B74F2F" w:rsidTr="00C57C8B">
              <w:trPr>
                <w:trHeight w:val="53"/>
              </w:trPr>
              <w:tc>
                <w:tcPr>
                  <w:tcW w:w="2938"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r w:rsidRPr="00B74F2F">
                    <w:rPr>
                      <w:rFonts w:eastAsia="Calibri"/>
                      <w:b/>
                    </w:rPr>
                    <w:t>YEAR</w:t>
                  </w:r>
                </w:p>
              </w:tc>
              <w:tc>
                <w:tcPr>
                  <w:tcW w:w="3004"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r w:rsidRPr="00B74F2F">
                    <w:rPr>
                      <w:rFonts w:eastAsia="Calibri"/>
                      <w:b/>
                    </w:rPr>
                    <w:t>INSTITUTION</w:t>
                  </w:r>
                </w:p>
              </w:tc>
              <w:tc>
                <w:tcPr>
                  <w:tcW w:w="2567"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r w:rsidRPr="00B74F2F">
                    <w:rPr>
                      <w:rFonts w:eastAsia="Calibri"/>
                      <w:b/>
                    </w:rPr>
                    <w:t>GRADE/CERTIFICATE/DIPLOMA</w:t>
                  </w:r>
                </w:p>
              </w:tc>
            </w:tr>
            <w:tr w:rsidR="00C57C8B" w:rsidRPr="00B74F2F" w:rsidTr="00C57C8B">
              <w:tc>
                <w:tcPr>
                  <w:tcW w:w="2938" w:type="dxa"/>
                  <w:tcBorders>
                    <w:top w:val="single" w:sz="4" w:space="0" w:color="000000"/>
                    <w:left w:val="single" w:sz="4" w:space="0" w:color="000000"/>
                    <w:bottom w:val="single" w:sz="4" w:space="0" w:color="000000"/>
                    <w:right w:val="single" w:sz="4" w:space="0" w:color="000000"/>
                  </w:tcBorders>
                </w:tcPr>
                <w:p w:rsidR="00305EEA" w:rsidRPr="00B74F2F" w:rsidRDefault="00941DB5" w:rsidP="00305EEA">
                  <w:pPr>
                    <w:tabs>
                      <w:tab w:val="left" w:pos="1277"/>
                    </w:tabs>
                    <w:ind w:left="190"/>
                    <w:rPr>
                      <w:b/>
                    </w:rPr>
                  </w:pPr>
                  <w:r>
                    <w:rPr>
                      <w:b/>
                    </w:rPr>
                    <w:t>Sep 2014-July 2017</w:t>
                  </w:r>
                </w:p>
                <w:p w:rsidR="00C57C8B" w:rsidRPr="00B74F2F" w:rsidRDefault="00C57C8B" w:rsidP="00C57C8B">
                  <w:pPr>
                    <w:spacing w:line="276" w:lineRule="auto"/>
                    <w:rPr>
                      <w:rFonts w:eastAsia="Calibri"/>
                      <w:b/>
                    </w:rPr>
                  </w:pPr>
                </w:p>
              </w:tc>
              <w:tc>
                <w:tcPr>
                  <w:tcW w:w="3004" w:type="dxa"/>
                  <w:tcBorders>
                    <w:top w:val="single" w:sz="4" w:space="0" w:color="000000"/>
                    <w:left w:val="single" w:sz="4" w:space="0" w:color="000000"/>
                    <w:bottom w:val="single" w:sz="4" w:space="0" w:color="000000"/>
                    <w:right w:val="single" w:sz="4" w:space="0" w:color="000000"/>
                  </w:tcBorders>
                </w:tcPr>
                <w:p w:rsidR="00C57C8B" w:rsidRPr="00B74F2F" w:rsidRDefault="00305EEA" w:rsidP="00C57C8B">
                  <w:pPr>
                    <w:spacing w:line="276" w:lineRule="auto"/>
                    <w:rPr>
                      <w:rFonts w:eastAsia="Calibri"/>
                      <w:b/>
                    </w:rPr>
                  </w:pPr>
                  <w:r w:rsidRPr="00B74F2F">
                    <w:rPr>
                      <w:rFonts w:eastAsia="Calibri"/>
                      <w:b/>
                    </w:rPr>
                    <w:t xml:space="preserve">MKU </w:t>
                  </w:r>
                </w:p>
              </w:tc>
              <w:tc>
                <w:tcPr>
                  <w:tcW w:w="2567" w:type="dxa"/>
                  <w:tcBorders>
                    <w:top w:val="single" w:sz="4" w:space="0" w:color="000000"/>
                    <w:left w:val="single" w:sz="4" w:space="0" w:color="000000"/>
                    <w:bottom w:val="single" w:sz="4" w:space="0" w:color="000000"/>
                    <w:right w:val="single" w:sz="4" w:space="0" w:color="000000"/>
                  </w:tcBorders>
                </w:tcPr>
                <w:p w:rsidR="00C57C8B" w:rsidRPr="00B74F2F" w:rsidRDefault="00A052FE" w:rsidP="00C57C8B">
                  <w:pPr>
                    <w:spacing w:line="276" w:lineRule="auto"/>
                    <w:rPr>
                      <w:rFonts w:eastAsia="Calibri"/>
                      <w:b/>
                    </w:rPr>
                  </w:pPr>
                  <w:r>
                    <w:rPr>
                      <w:b/>
                    </w:rPr>
                    <w:t>Bachelor</w:t>
                  </w:r>
                  <w:r w:rsidR="00CF3E18">
                    <w:rPr>
                      <w:b/>
                    </w:rPr>
                    <w:t xml:space="preserve">s Degree in </w:t>
                  </w:r>
                  <w:r w:rsidR="00CA2586">
                    <w:rPr>
                      <w:b/>
                    </w:rPr>
                    <w:t>Social Science</w:t>
                  </w:r>
                </w:p>
              </w:tc>
            </w:tr>
            <w:tr w:rsidR="00C57C8B" w:rsidRPr="00B74F2F" w:rsidTr="00305EEA">
              <w:tc>
                <w:tcPr>
                  <w:tcW w:w="2938" w:type="dxa"/>
                  <w:tcBorders>
                    <w:top w:val="single" w:sz="4" w:space="0" w:color="000000"/>
                    <w:left w:val="single" w:sz="4" w:space="0" w:color="000000"/>
                    <w:bottom w:val="single" w:sz="4" w:space="0" w:color="000000"/>
                    <w:right w:val="single" w:sz="4" w:space="0" w:color="000000"/>
                  </w:tcBorders>
                </w:tcPr>
                <w:p w:rsidR="00305EEA" w:rsidRPr="00B74F2F" w:rsidRDefault="00941DB5" w:rsidP="00305EEA">
                  <w:pPr>
                    <w:tabs>
                      <w:tab w:val="left" w:pos="1277"/>
                    </w:tabs>
                    <w:ind w:left="190"/>
                    <w:rPr>
                      <w:b/>
                    </w:rPr>
                  </w:pPr>
                  <w:r>
                    <w:rPr>
                      <w:b/>
                    </w:rPr>
                    <w:t>Jan 2012-Dec 2013</w:t>
                  </w:r>
                </w:p>
                <w:p w:rsidR="00C57C8B" w:rsidRPr="00B74F2F" w:rsidRDefault="00C57C8B" w:rsidP="00305EEA">
                  <w:pPr>
                    <w:spacing w:line="276" w:lineRule="auto"/>
                    <w:rPr>
                      <w:rFonts w:eastAsia="Calibri"/>
                      <w:b/>
                    </w:rPr>
                  </w:pPr>
                </w:p>
              </w:tc>
              <w:tc>
                <w:tcPr>
                  <w:tcW w:w="3004"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r w:rsidRPr="00B74F2F">
                    <w:rPr>
                      <w:rFonts w:eastAsia="Calibri"/>
                      <w:b/>
                    </w:rPr>
                    <w:t xml:space="preserve">Kenya Institute of Social Work and community development(KISWCD) </w:t>
                  </w:r>
                </w:p>
              </w:tc>
              <w:tc>
                <w:tcPr>
                  <w:tcW w:w="2567" w:type="dxa"/>
                  <w:tcBorders>
                    <w:top w:val="single" w:sz="4" w:space="0" w:color="000000"/>
                    <w:left w:val="single" w:sz="4" w:space="0" w:color="000000"/>
                    <w:bottom w:val="single" w:sz="4" w:space="0" w:color="000000"/>
                    <w:right w:val="single" w:sz="4" w:space="0" w:color="000000"/>
                  </w:tcBorders>
                  <w:hideMark/>
                </w:tcPr>
                <w:p w:rsidR="00C57C8B" w:rsidRDefault="00C57C8B" w:rsidP="00C57C8B">
                  <w:pPr>
                    <w:spacing w:line="276" w:lineRule="auto"/>
                    <w:rPr>
                      <w:rFonts w:eastAsia="Calibri"/>
                      <w:b/>
                    </w:rPr>
                  </w:pPr>
                  <w:r w:rsidRPr="00B74F2F">
                    <w:rPr>
                      <w:rFonts w:eastAsia="Calibri"/>
                      <w:b/>
                    </w:rPr>
                    <w:t xml:space="preserve">Diploma in </w:t>
                  </w:r>
                  <w:r w:rsidR="00CA2586">
                    <w:rPr>
                      <w:rFonts w:eastAsia="Calibri"/>
                      <w:b/>
                    </w:rPr>
                    <w:t xml:space="preserve">Social work and Community </w:t>
                  </w:r>
                </w:p>
                <w:p w:rsidR="00CA2586" w:rsidRPr="00B74F2F" w:rsidRDefault="00CA2586" w:rsidP="00C57C8B">
                  <w:pPr>
                    <w:spacing w:line="276" w:lineRule="auto"/>
                    <w:rPr>
                      <w:rFonts w:eastAsia="Calibri"/>
                      <w:b/>
                    </w:rPr>
                  </w:pPr>
                  <w:r>
                    <w:rPr>
                      <w:rFonts w:eastAsia="Calibri"/>
                      <w:b/>
                    </w:rPr>
                    <w:t>Development</w:t>
                  </w:r>
                </w:p>
              </w:tc>
            </w:tr>
            <w:tr w:rsidR="00C57C8B" w:rsidRPr="00B74F2F" w:rsidTr="00305EEA">
              <w:tc>
                <w:tcPr>
                  <w:tcW w:w="2938" w:type="dxa"/>
                  <w:tcBorders>
                    <w:top w:val="single" w:sz="4" w:space="0" w:color="000000"/>
                    <w:left w:val="single" w:sz="4" w:space="0" w:color="000000"/>
                    <w:bottom w:val="single" w:sz="4" w:space="0" w:color="000000"/>
                    <w:right w:val="single" w:sz="4" w:space="0" w:color="000000"/>
                  </w:tcBorders>
                </w:tcPr>
                <w:p w:rsidR="00C57C8B" w:rsidRPr="00B74F2F" w:rsidRDefault="00C57C8B" w:rsidP="00C57C8B">
                  <w:pPr>
                    <w:spacing w:line="276" w:lineRule="auto"/>
                    <w:rPr>
                      <w:rFonts w:eastAsia="Calibri"/>
                      <w:b/>
                    </w:rPr>
                  </w:pPr>
                </w:p>
              </w:tc>
              <w:tc>
                <w:tcPr>
                  <w:tcW w:w="3004"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p>
              </w:tc>
              <w:tc>
                <w:tcPr>
                  <w:tcW w:w="2567" w:type="dxa"/>
                  <w:tcBorders>
                    <w:top w:val="single" w:sz="4" w:space="0" w:color="000000"/>
                    <w:left w:val="single" w:sz="4" w:space="0" w:color="000000"/>
                    <w:bottom w:val="single" w:sz="4" w:space="0" w:color="000000"/>
                    <w:right w:val="single" w:sz="4" w:space="0" w:color="000000"/>
                  </w:tcBorders>
                  <w:hideMark/>
                </w:tcPr>
                <w:p w:rsidR="00C57C8B" w:rsidRPr="00B74F2F" w:rsidRDefault="00C57C8B" w:rsidP="00C57C8B">
                  <w:pPr>
                    <w:spacing w:line="276" w:lineRule="auto"/>
                    <w:rPr>
                      <w:rFonts w:eastAsia="Calibri"/>
                      <w:b/>
                    </w:rPr>
                  </w:pPr>
                </w:p>
              </w:tc>
            </w:tr>
            <w:tr w:rsidR="00C57C8B" w:rsidRPr="00B74F2F" w:rsidTr="00305EEA">
              <w:tc>
                <w:tcPr>
                  <w:tcW w:w="2938" w:type="dxa"/>
                  <w:tcBorders>
                    <w:top w:val="single" w:sz="4" w:space="0" w:color="000000"/>
                    <w:left w:val="single" w:sz="4" w:space="0" w:color="000000"/>
                    <w:bottom w:val="single" w:sz="4" w:space="0" w:color="000000"/>
                    <w:right w:val="single" w:sz="4" w:space="0" w:color="000000"/>
                  </w:tcBorders>
                </w:tcPr>
                <w:p w:rsidR="00305EEA" w:rsidRPr="00B74F2F" w:rsidRDefault="00941DB5" w:rsidP="00305EEA">
                  <w:pPr>
                    <w:tabs>
                      <w:tab w:val="left" w:pos="1277"/>
                    </w:tabs>
                    <w:ind w:left="190"/>
                    <w:rPr>
                      <w:b/>
                    </w:rPr>
                  </w:pPr>
                  <w:r>
                    <w:rPr>
                      <w:b/>
                    </w:rPr>
                    <w:t>Jan 2007-Nov 2010</w:t>
                  </w:r>
                </w:p>
                <w:p w:rsidR="00C57C8B" w:rsidRPr="00B74F2F" w:rsidRDefault="00C57C8B" w:rsidP="00305EEA">
                  <w:pPr>
                    <w:spacing w:line="276" w:lineRule="auto"/>
                    <w:rPr>
                      <w:rFonts w:eastAsia="Calibri"/>
                      <w:b/>
                    </w:rPr>
                  </w:pPr>
                </w:p>
              </w:tc>
              <w:tc>
                <w:tcPr>
                  <w:tcW w:w="3004" w:type="dxa"/>
                  <w:tcBorders>
                    <w:top w:val="single" w:sz="4" w:space="0" w:color="000000"/>
                    <w:left w:val="single" w:sz="4" w:space="0" w:color="000000"/>
                    <w:bottom w:val="single" w:sz="4" w:space="0" w:color="000000"/>
                    <w:right w:val="single" w:sz="4" w:space="0" w:color="000000"/>
                  </w:tcBorders>
                  <w:hideMark/>
                </w:tcPr>
                <w:p w:rsidR="00305EEA" w:rsidRPr="00B74F2F" w:rsidRDefault="00455931" w:rsidP="00305EEA">
                  <w:pPr>
                    <w:tabs>
                      <w:tab w:val="left" w:pos="1277"/>
                    </w:tabs>
                    <w:ind w:left="340"/>
                    <w:rPr>
                      <w:b/>
                    </w:rPr>
                  </w:pPr>
                  <w:r>
                    <w:rPr>
                      <w:b/>
                    </w:rPr>
                    <w:lastRenderedPageBreak/>
                    <w:t>Hagadera</w:t>
                  </w:r>
                  <w:r w:rsidR="00305EEA" w:rsidRPr="00B74F2F">
                    <w:rPr>
                      <w:b/>
                    </w:rPr>
                    <w:t xml:space="preserve"> Secondary </w:t>
                  </w:r>
                  <w:r w:rsidR="00305EEA" w:rsidRPr="00B74F2F">
                    <w:rPr>
                      <w:b/>
                    </w:rPr>
                    <w:lastRenderedPageBreak/>
                    <w:t>School</w:t>
                  </w:r>
                </w:p>
                <w:p w:rsidR="00C57C8B" w:rsidRPr="00B74F2F" w:rsidRDefault="00C57C8B" w:rsidP="00C57C8B">
                  <w:pPr>
                    <w:spacing w:line="276" w:lineRule="auto"/>
                    <w:rPr>
                      <w:rFonts w:eastAsia="Calibri"/>
                      <w:b/>
                    </w:rPr>
                  </w:pPr>
                </w:p>
              </w:tc>
              <w:tc>
                <w:tcPr>
                  <w:tcW w:w="2567" w:type="dxa"/>
                  <w:tcBorders>
                    <w:top w:val="single" w:sz="4" w:space="0" w:color="000000"/>
                    <w:left w:val="single" w:sz="4" w:space="0" w:color="000000"/>
                    <w:bottom w:val="single" w:sz="4" w:space="0" w:color="000000"/>
                    <w:right w:val="single" w:sz="4" w:space="0" w:color="000000"/>
                  </w:tcBorders>
                  <w:hideMark/>
                </w:tcPr>
                <w:p w:rsidR="00C57C8B" w:rsidRPr="00B74F2F" w:rsidRDefault="00B74F2F" w:rsidP="00C57C8B">
                  <w:pPr>
                    <w:spacing w:line="276" w:lineRule="auto"/>
                    <w:rPr>
                      <w:rFonts w:eastAsia="Calibri"/>
                      <w:b/>
                    </w:rPr>
                  </w:pPr>
                  <w:r>
                    <w:rPr>
                      <w:rFonts w:eastAsia="Calibri"/>
                      <w:b/>
                    </w:rPr>
                    <w:lastRenderedPageBreak/>
                    <w:t>KCSE, G</w:t>
                  </w:r>
                  <w:r w:rsidR="00C57C8B" w:rsidRPr="00B74F2F">
                    <w:rPr>
                      <w:rFonts w:eastAsia="Calibri"/>
                      <w:b/>
                    </w:rPr>
                    <w:t xml:space="preserve">rade </w:t>
                  </w:r>
                  <w:r w:rsidR="00455931">
                    <w:rPr>
                      <w:rFonts w:eastAsia="Calibri"/>
                      <w:b/>
                    </w:rPr>
                    <w:t>B</w:t>
                  </w:r>
                  <w:r>
                    <w:rPr>
                      <w:rFonts w:eastAsia="Calibri"/>
                      <w:b/>
                    </w:rPr>
                    <w:t xml:space="preserve">             </w:t>
                  </w:r>
                  <w:r>
                    <w:rPr>
                      <w:rFonts w:eastAsia="Calibri"/>
                      <w:b/>
                    </w:rPr>
                    <w:lastRenderedPageBreak/>
                    <w:t>( plain)</w:t>
                  </w:r>
                </w:p>
              </w:tc>
            </w:tr>
            <w:tr w:rsidR="00C57C8B" w:rsidRPr="00B74F2F" w:rsidTr="00941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2938" w:type="dxa"/>
                  <w:shd w:val="clear" w:color="auto" w:fill="auto"/>
                </w:tcPr>
                <w:p w:rsidR="00C57C8B" w:rsidRPr="00B74F2F" w:rsidRDefault="00941DB5" w:rsidP="00C57C8B">
                  <w:pPr>
                    <w:tabs>
                      <w:tab w:val="left" w:pos="1386"/>
                    </w:tabs>
                    <w:spacing w:line="276" w:lineRule="auto"/>
                    <w:ind w:left="108"/>
                    <w:rPr>
                      <w:rFonts w:eastAsia="Calibri"/>
                      <w:b/>
                    </w:rPr>
                  </w:pPr>
                  <w:r>
                    <w:rPr>
                      <w:b/>
                    </w:rPr>
                    <w:lastRenderedPageBreak/>
                    <w:t>Jan 1999</w:t>
                  </w:r>
                  <w:r w:rsidR="00305EEA" w:rsidRPr="00B74F2F">
                    <w:rPr>
                      <w:b/>
                    </w:rPr>
                    <w:t>-Nov 200</w:t>
                  </w:r>
                  <w:r>
                    <w:rPr>
                      <w:b/>
                    </w:rPr>
                    <w:t>6</w:t>
                  </w:r>
                </w:p>
              </w:tc>
              <w:tc>
                <w:tcPr>
                  <w:tcW w:w="3004" w:type="dxa"/>
                </w:tcPr>
                <w:p w:rsidR="00C57C8B" w:rsidRPr="00B74F2F" w:rsidRDefault="00941DB5" w:rsidP="00C57C8B">
                  <w:pPr>
                    <w:tabs>
                      <w:tab w:val="left" w:pos="1386"/>
                    </w:tabs>
                    <w:spacing w:line="276" w:lineRule="auto"/>
                    <w:rPr>
                      <w:rFonts w:eastAsia="Calibri"/>
                      <w:b/>
                    </w:rPr>
                  </w:pPr>
                  <w:r>
                    <w:rPr>
                      <w:rFonts w:eastAsia="Calibri"/>
                      <w:b/>
                    </w:rPr>
                    <w:t xml:space="preserve">Upendo </w:t>
                  </w:r>
                  <w:r w:rsidR="00C57C8B" w:rsidRPr="00B74F2F">
                    <w:rPr>
                      <w:rFonts w:eastAsia="Calibri"/>
                      <w:b/>
                    </w:rPr>
                    <w:t>Primary School</w:t>
                  </w:r>
                </w:p>
              </w:tc>
              <w:tc>
                <w:tcPr>
                  <w:tcW w:w="2567" w:type="dxa"/>
                </w:tcPr>
                <w:p w:rsidR="00C57C8B" w:rsidRPr="00B74F2F" w:rsidRDefault="00C57C8B" w:rsidP="00C57C8B">
                  <w:pPr>
                    <w:tabs>
                      <w:tab w:val="left" w:pos="1386"/>
                    </w:tabs>
                    <w:spacing w:line="276" w:lineRule="auto"/>
                    <w:rPr>
                      <w:rFonts w:eastAsia="Calibri"/>
                      <w:b/>
                    </w:rPr>
                  </w:pPr>
                  <w:r w:rsidRPr="00B74F2F">
                    <w:rPr>
                      <w:rFonts w:eastAsia="Calibri"/>
                      <w:b/>
                    </w:rPr>
                    <w:t>KCPE, Grade</w:t>
                  </w:r>
                  <w:r w:rsidR="00B74F2F">
                    <w:rPr>
                      <w:rFonts w:eastAsia="Calibri"/>
                      <w:b/>
                    </w:rPr>
                    <w:t xml:space="preserve"> C+</w:t>
                  </w:r>
                </w:p>
              </w:tc>
            </w:tr>
          </w:tbl>
          <w:p w:rsidR="00A732A4" w:rsidRPr="00B74F2F" w:rsidRDefault="00A732A4" w:rsidP="00E12F5C">
            <w:pPr>
              <w:pStyle w:val="Title"/>
              <w:tabs>
                <w:tab w:val="left" w:pos="9000"/>
              </w:tabs>
              <w:jc w:val="left"/>
              <w:rPr>
                <w:rFonts w:ascii="Times New Roman" w:hAnsi="Times New Roman"/>
                <w:b w:val="0"/>
                <w:bCs/>
                <w:sz w:val="24"/>
                <w:szCs w:val="24"/>
              </w:rPr>
            </w:pPr>
          </w:p>
          <w:p w:rsidR="00A732A4" w:rsidRPr="00A052FE" w:rsidRDefault="00A052FE" w:rsidP="00E12F5C">
            <w:pPr>
              <w:pStyle w:val="Title"/>
              <w:tabs>
                <w:tab w:val="left" w:pos="9000"/>
              </w:tabs>
              <w:jc w:val="left"/>
              <w:rPr>
                <w:rFonts w:ascii="Times New Roman" w:hAnsi="Times New Roman"/>
                <w:bCs/>
                <w:i/>
                <w:sz w:val="22"/>
                <w:szCs w:val="22"/>
                <w:u w:val="single"/>
              </w:rPr>
            </w:pPr>
            <w:r w:rsidRPr="00A052FE">
              <w:rPr>
                <w:rFonts w:ascii="Times New Roman" w:hAnsi="Times New Roman"/>
                <w:bCs/>
                <w:i/>
                <w:sz w:val="22"/>
                <w:szCs w:val="22"/>
                <w:u w:val="single"/>
              </w:rPr>
              <w:t>May 2017- August 2017: WORKED WITH SAVE THE CHILDREN INTERNA</w:t>
            </w:r>
            <w:r w:rsidR="00CA2586">
              <w:rPr>
                <w:rFonts w:ascii="Times New Roman" w:hAnsi="Times New Roman"/>
                <w:bCs/>
                <w:i/>
                <w:sz w:val="22"/>
                <w:szCs w:val="22"/>
                <w:u w:val="single"/>
              </w:rPr>
              <w:t>TIONA</w:t>
            </w:r>
            <w:r w:rsidRPr="00A052FE">
              <w:rPr>
                <w:rFonts w:ascii="Times New Roman" w:hAnsi="Times New Roman"/>
                <w:bCs/>
                <w:i/>
                <w:sz w:val="22"/>
                <w:szCs w:val="22"/>
                <w:u w:val="single"/>
              </w:rPr>
              <w:t xml:space="preserve">L </w:t>
            </w:r>
            <w:r>
              <w:rPr>
                <w:rFonts w:ascii="Times New Roman" w:hAnsi="Times New Roman"/>
                <w:bCs/>
                <w:i/>
                <w:sz w:val="22"/>
                <w:szCs w:val="22"/>
                <w:u w:val="single"/>
              </w:rPr>
              <w:t xml:space="preserve">AS </w:t>
            </w:r>
            <w:r w:rsidRPr="00A052FE">
              <w:rPr>
                <w:rFonts w:ascii="Times New Roman" w:hAnsi="Times New Roman"/>
                <w:bCs/>
                <w:i/>
                <w:sz w:val="22"/>
                <w:szCs w:val="22"/>
                <w:u w:val="single"/>
              </w:rPr>
              <w:t>OUTREACH OFFICER</w:t>
            </w:r>
          </w:p>
          <w:p w:rsidR="00A052FE" w:rsidRDefault="00A052FE" w:rsidP="00E12F5C">
            <w:pPr>
              <w:pStyle w:val="Title"/>
              <w:tabs>
                <w:tab w:val="left" w:pos="9000"/>
              </w:tabs>
              <w:jc w:val="left"/>
              <w:rPr>
                <w:rFonts w:ascii="Times New Roman" w:hAnsi="Times New Roman"/>
                <w:bCs/>
                <w:i/>
                <w:sz w:val="22"/>
                <w:szCs w:val="22"/>
              </w:rPr>
            </w:pPr>
            <w:r w:rsidRPr="00A052FE">
              <w:rPr>
                <w:rFonts w:ascii="Times New Roman" w:hAnsi="Times New Roman"/>
                <w:bCs/>
                <w:i/>
                <w:sz w:val="22"/>
                <w:szCs w:val="22"/>
              </w:rPr>
              <w:t>DUTIES</w:t>
            </w:r>
          </w:p>
          <w:p w:rsidR="00443F71" w:rsidRDefault="00443F71" w:rsidP="00E12F5C">
            <w:pPr>
              <w:pStyle w:val="Title"/>
              <w:tabs>
                <w:tab w:val="left" w:pos="9000"/>
              </w:tabs>
              <w:jc w:val="left"/>
              <w:rPr>
                <w:rFonts w:ascii="Times New Roman" w:hAnsi="Times New Roman"/>
                <w:bCs/>
                <w:i/>
                <w:sz w:val="22"/>
                <w:szCs w:val="22"/>
              </w:rPr>
            </w:pPr>
          </w:p>
          <w:p w:rsidR="00443F71" w:rsidRPr="00443F71" w:rsidRDefault="00443F71" w:rsidP="00443F71">
            <w:pPr>
              <w:numPr>
                <w:ilvl w:val="0"/>
                <w:numId w:val="22"/>
              </w:numPr>
              <w:jc w:val="both"/>
            </w:pPr>
            <w:r w:rsidRPr="00443F71">
              <w:t xml:space="preserve">Cooperating and networking other departments of LWF  like education, social, management and shelter as well as other service providers such as UNHCR, NRC,IRC etc </w:t>
            </w:r>
          </w:p>
          <w:p w:rsidR="00443F71" w:rsidRPr="00443F71" w:rsidRDefault="00443F71" w:rsidP="00443F71">
            <w:pPr>
              <w:numPr>
                <w:ilvl w:val="0"/>
                <w:numId w:val="22"/>
              </w:numPr>
              <w:jc w:val="both"/>
            </w:pPr>
            <w:r w:rsidRPr="00443F71">
              <w:t>0rganizing and facilitating disability co-ordination meetings and inviting all operational partners  to attend the meeting as</w:t>
            </w:r>
          </w:p>
          <w:p w:rsidR="00443F71" w:rsidRPr="00443F71" w:rsidRDefault="00443F71" w:rsidP="00443F71">
            <w:pPr>
              <w:numPr>
                <w:ilvl w:val="0"/>
                <w:numId w:val="22"/>
              </w:numPr>
              <w:jc w:val="both"/>
            </w:pPr>
            <w:r w:rsidRPr="00443F71">
              <w:t xml:space="preserve">Identifying vulnerable cases that need further management </w:t>
            </w:r>
          </w:p>
          <w:p w:rsidR="00443F71" w:rsidRPr="00443F71" w:rsidRDefault="00443F71" w:rsidP="00443F71">
            <w:pPr>
              <w:numPr>
                <w:ilvl w:val="0"/>
                <w:numId w:val="22"/>
              </w:numPr>
              <w:jc w:val="both"/>
            </w:pPr>
            <w:r w:rsidRPr="00443F71">
              <w:t>Supervising the sector supervisors to assure smooth running of the work the work</w:t>
            </w:r>
          </w:p>
          <w:p w:rsidR="00443F71" w:rsidRPr="00443F71" w:rsidRDefault="00443F71" w:rsidP="00443F71">
            <w:pPr>
              <w:numPr>
                <w:ilvl w:val="0"/>
                <w:numId w:val="22"/>
              </w:numPr>
              <w:jc w:val="both"/>
            </w:pPr>
            <w:r w:rsidRPr="00443F71">
              <w:t xml:space="preserve">Advocating to improve the rights of persons with disabilities and other vulnerable groups </w:t>
            </w:r>
          </w:p>
          <w:p w:rsidR="00443F71" w:rsidRPr="00443F71" w:rsidRDefault="00443F71" w:rsidP="00443F71">
            <w:pPr>
              <w:numPr>
                <w:ilvl w:val="0"/>
                <w:numId w:val="22"/>
              </w:numPr>
              <w:jc w:val="both"/>
            </w:pPr>
            <w:r w:rsidRPr="00443F71">
              <w:t>Participating inter-agency meetings and protection meetings so as to share information and give updates</w:t>
            </w:r>
          </w:p>
          <w:p w:rsidR="00443F71" w:rsidRPr="00443F71" w:rsidRDefault="00443F71" w:rsidP="00443F71">
            <w:pPr>
              <w:numPr>
                <w:ilvl w:val="0"/>
                <w:numId w:val="22"/>
              </w:numPr>
              <w:jc w:val="both"/>
            </w:pPr>
            <w:r w:rsidRPr="00443F71">
              <w:t>Participate joint assessment spearheaded by UNHCR</w:t>
            </w:r>
          </w:p>
          <w:p w:rsidR="00443F71" w:rsidRPr="00443F71" w:rsidRDefault="00443F71" w:rsidP="00443F71">
            <w:pPr>
              <w:numPr>
                <w:ilvl w:val="0"/>
                <w:numId w:val="22"/>
              </w:numPr>
            </w:pPr>
            <w:r w:rsidRPr="00443F71">
              <w:t>Uphold the rights of the oppressed and special needs of the disaster prone people the frail and helpless persons in the society through regular vulnerability assessment of different criteria</w:t>
            </w:r>
          </w:p>
          <w:p w:rsidR="00443F71" w:rsidRDefault="00443F71" w:rsidP="00443F71">
            <w:pPr>
              <w:numPr>
                <w:ilvl w:val="0"/>
                <w:numId w:val="22"/>
              </w:numPr>
              <w:jc w:val="both"/>
            </w:pPr>
            <w:r w:rsidRPr="00443F71">
              <w:t>Involved in the process of proposal writing to ensure all the issue affecting the lives of persons of concern are captured in the project document for accountability</w:t>
            </w:r>
          </w:p>
          <w:p w:rsidR="00EB3446" w:rsidRDefault="00EB3446" w:rsidP="00443F71">
            <w:pPr>
              <w:numPr>
                <w:ilvl w:val="0"/>
                <w:numId w:val="22"/>
              </w:numPr>
              <w:jc w:val="both"/>
            </w:pPr>
            <w:r>
              <w:t>Identify and document persons with specific needs among the refugee community</w:t>
            </w:r>
          </w:p>
          <w:p w:rsidR="00EB3446" w:rsidRDefault="005B41B4" w:rsidP="00443F71">
            <w:pPr>
              <w:numPr>
                <w:ilvl w:val="0"/>
                <w:numId w:val="22"/>
              </w:numPr>
              <w:jc w:val="both"/>
            </w:pPr>
            <w:r>
              <w:t>Identify and support livelihood activities for family members of persons with mental issues and link them to accessible markets</w:t>
            </w:r>
          </w:p>
          <w:p w:rsidR="005B41B4" w:rsidRDefault="005B41B4" w:rsidP="00443F71">
            <w:pPr>
              <w:numPr>
                <w:ilvl w:val="0"/>
                <w:numId w:val="22"/>
              </w:numPr>
              <w:jc w:val="both"/>
            </w:pPr>
            <w:r>
              <w:t>Establish recreational activities for children and link them with the community centers</w:t>
            </w:r>
          </w:p>
          <w:p w:rsidR="005B41B4" w:rsidRDefault="005B41B4" w:rsidP="00443F71">
            <w:pPr>
              <w:numPr>
                <w:ilvl w:val="0"/>
                <w:numId w:val="22"/>
              </w:numPr>
              <w:jc w:val="both"/>
            </w:pPr>
            <w:r>
              <w:t>Strengthening and supporting youth talents, including host community, with interest in various skills (e.g. music, drama, dance, etc)</w:t>
            </w:r>
          </w:p>
          <w:p w:rsidR="005B41B4" w:rsidRPr="00443F71" w:rsidRDefault="005B41B4" w:rsidP="00443F71">
            <w:pPr>
              <w:numPr>
                <w:ilvl w:val="0"/>
                <w:numId w:val="22"/>
              </w:numPr>
              <w:jc w:val="both"/>
            </w:pPr>
            <w:r>
              <w:t xml:space="preserve">Identify refugee youths for vocational </w:t>
            </w:r>
            <w:r w:rsidR="00CC4B5D">
              <w:t>skill trainings.</w:t>
            </w:r>
          </w:p>
          <w:p w:rsidR="00443F71" w:rsidRPr="00A052FE" w:rsidRDefault="00443F71" w:rsidP="00E12F5C">
            <w:pPr>
              <w:pStyle w:val="Title"/>
              <w:tabs>
                <w:tab w:val="left" w:pos="9000"/>
              </w:tabs>
              <w:jc w:val="left"/>
              <w:rPr>
                <w:rFonts w:ascii="Times New Roman" w:hAnsi="Times New Roman"/>
                <w:bCs/>
                <w:i/>
                <w:sz w:val="22"/>
                <w:szCs w:val="22"/>
              </w:rPr>
            </w:pPr>
          </w:p>
          <w:p w:rsidR="00E12F5C" w:rsidRPr="0026148C" w:rsidRDefault="00E12F5C" w:rsidP="00E12F5C">
            <w:pPr>
              <w:pStyle w:val="Title"/>
              <w:tabs>
                <w:tab w:val="left" w:pos="9000"/>
              </w:tabs>
              <w:jc w:val="left"/>
              <w:rPr>
                <w:rFonts w:ascii="Arial" w:hAnsi="Arial" w:cs="Arial"/>
                <w:sz w:val="20"/>
              </w:rPr>
            </w:pPr>
          </w:p>
          <w:p w:rsidR="0026148C" w:rsidRDefault="00305EEA" w:rsidP="0026148C">
            <w:pPr>
              <w:pStyle w:val="Title"/>
              <w:tabs>
                <w:tab w:val="left" w:pos="9000"/>
              </w:tabs>
              <w:jc w:val="left"/>
              <w:rPr>
                <w:rFonts w:ascii="Times New Roman" w:hAnsi="Times New Roman"/>
                <w:i/>
                <w:sz w:val="24"/>
                <w:lang w:val="en-US"/>
              </w:rPr>
            </w:pPr>
            <w:r w:rsidRPr="00CB2A96">
              <w:rPr>
                <w:rFonts w:ascii="Times New Roman" w:hAnsi="Times New Roman"/>
                <w:i/>
                <w:sz w:val="24"/>
                <w:u w:val="single"/>
                <w:lang w:val="en-US"/>
              </w:rPr>
              <w:t>April 2016</w:t>
            </w:r>
            <w:r w:rsidR="000D0521" w:rsidRPr="00CB2A96">
              <w:rPr>
                <w:rFonts w:ascii="Times New Roman" w:hAnsi="Times New Roman"/>
                <w:i/>
                <w:sz w:val="24"/>
                <w:u w:val="single"/>
                <w:lang w:val="en-US"/>
              </w:rPr>
              <w:t>- March 2017</w:t>
            </w:r>
            <w:r w:rsidR="005F798F" w:rsidRPr="00CB2A96">
              <w:rPr>
                <w:rFonts w:ascii="Times New Roman" w:hAnsi="Times New Roman"/>
                <w:i/>
                <w:sz w:val="24"/>
                <w:u w:val="single"/>
                <w:lang w:val="en-US"/>
              </w:rPr>
              <w:t>:</w:t>
            </w:r>
            <w:r w:rsidR="00392089" w:rsidRPr="00CB2A96">
              <w:rPr>
                <w:rFonts w:ascii="Times New Roman" w:hAnsi="Times New Roman"/>
                <w:i/>
                <w:sz w:val="24"/>
                <w:u w:val="single"/>
                <w:lang w:val="en-US"/>
              </w:rPr>
              <w:t xml:space="preserve"> WORKED WITH ARC</w:t>
            </w:r>
            <w:r w:rsidR="00CA2586">
              <w:rPr>
                <w:rFonts w:ascii="Times New Roman" w:hAnsi="Times New Roman"/>
                <w:i/>
                <w:sz w:val="24"/>
                <w:u w:val="single"/>
                <w:lang w:val="en-US"/>
              </w:rPr>
              <w:t xml:space="preserve"> AS </w:t>
            </w:r>
            <w:r w:rsidR="005F798F" w:rsidRPr="00CB2A96">
              <w:rPr>
                <w:rFonts w:ascii="Times New Roman" w:hAnsi="Times New Roman"/>
                <w:i/>
                <w:sz w:val="24"/>
                <w:u w:val="single"/>
                <w:lang w:val="en-US"/>
              </w:rPr>
              <w:t xml:space="preserve">PROTECTION </w:t>
            </w:r>
            <w:r w:rsidR="00CA2586">
              <w:rPr>
                <w:rFonts w:ascii="Times New Roman" w:hAnsi="Times New Roman"/>
                <w:i/>
                <w:sz w:val="24"/>
                <w:u w:val="single"/>
                <w:lang w:val="en-US"/>
              </w:rPr>
              <w:t>ASSISTANT</w:t>
            </w:r>
            <w:r w:rsidR="005F798F" w:rsidRPr="005F798F">
              <w:rPr>
                <w:rFonts w:ascii="Times New Roman" w:hAnsi="Times New Roman"/>
                <w:i/>
                <w:sz w:val="24"/>
                <w:lang w:val="en-US"/>
              </w:rPr>
              <w:t xml:space="preserve">. </w:t>
            </w:r>
          </w:p>
          <w:p w:rsidR="005F798F" w:rsidRDefault="005F798F" w:rsidP="0026148C">
            <w:pPr>
              <w:pStyle w:val="Title"/>
              <w:tabs>
                <w:tab w:val="left" w:pos="9000"/>
              </w:tabs>
              <w:jc w:val="left"/>
              <w:rPr>
                <w:rFonts w:ascii="Times New Roman" w:hAnsi="Times New Roman"/>
                <w:i/>
                <w:sz w:val="24"/>
                <w:lang w:val="en-US"/>
              </w:rPr>
            </w:pPr>
          </w:p>
          <w:p w:rsidR="005F798F" w:rsidRPr="005F798F" w:rsidRDefault="005F798F" w:rsidP="0026148C">
            <w:pPr>
              <w:pStyle w:val="Title"/>
              <w:tabs>
                <w:tab w:val="left" w:pos="9000"/>
              </w:tabs>
              <w:jc w:val="left"/>
              <w:rPr>
                <w:rFonts w:ascii="Times New Roman" w:hAnsi="Times New Roman"/>
                <w:i/>
                <w:sz w:val="20"/>
                <w:lang w:val="en-US"/>
              </w:rPr>
            </w:pPr>
            <w:r>
              <w:rPr>
                <w:rFonts w:ascii="Times New Roman" w:hAnsi="Times New Roman"/>
                <w:i/>
                <w:sz w:val="24"/>
                <w:lang w:val="en-US"/>
              </w:rPr>
              <w:t>DUTIES:</w:t>
            </w:r>
          </w:p>
          <w:p w:rsidR="005F798F" w:rsidRPr="001353A6" w:rsidRDefault="005F798F" w:rsidP="005F798F">
            <w:pPr>
              <w:numPr>
                <w:ilvl w:val="0"/>
                <w:numId w:val="11"/>
              </w:numPr>
              <w:textAlignment w:val="baseline"/>
              <w:rPr>
                <w:bCs/>
                <w:color w:val="000000" w:themeColor="text1"/>
              </w:rPr>
            </w:pPr>
            <w:r w:rsidRPr="00086D95">
              <w:rPr>
                <w:bCs/>
                <w:color w:val="000000" w:themeColor="text1"/>
                <w:bdr w:val="none" w:sz="0" w:space="0" w:color="auto" w:frame="1"/>
                <w:lang w:val="en-AU" w:eastAsia="en-AU"/>
              </w:rPr>
              <w:t>Provide technical advice, training and mentoring for staff on protection databases and adherence to data protection protocols</w:t>
            </w:r>
          </w:p>
          <w:p w:rsidR="005F798F" w:rsidRPr="001353A6" w:rsidRDefault="005F798F" w:rsidP="005F798F">
            <w:pPr>
              <w:numPr>
                <w:ilvl w:val="0"/>
                <w:numId w:val="11"/>
              </w:numPr>
              <w:contextualSpacing/>
              <w:textAlignment w:val="baseline"/>
              <w:rPr>
                <w:rFonts w:eastAsia="SimSun"/>
                <w:color w:val="000000" w:themeColor="text1"/>
              </w:rPr>
            </w:pPr>
            <w:r w:rsidRPr="001353A6">
              <w:rPr>
                <w:rFonts w:eastAsia="SimSun"/>
                <w:color w:val="000000" w:themeColor="text1"/>
                <w:shd w:val="clear" w:color="auto" w:fill="FFFFFF"/>
              </w:rPr>
              <w:t xml:space="preserve">Conduct training and mentoring of the </w:t>
            </w:r>
            <w:r>
              <w:rPr>
                <w:rFonts w:eastAsia="SimSun"/>
                <w:color w:val="000000" w:themeColor="text1"/>
                <w:shd w:val="clear" w:color="auto" w:fill="FFFFFF"/>
              </w:rPr>
              <w:t>ARC</w:t>
            </w:r>
            <w:r w:rsidRPr="001353A6">
              <w:rPr>
                <w:rFonts w:eastAsia="SimSun"/>
                <w:color w:val="000000" w:themeColor="text1"/>
                <w:shd w:val="clear" w:color="auto" w:fill="FFFFFF"/>
              </w:rPr>
              <w:t xml:space="preserve"> field staff on children education and use of the CPIMS and GBVIMS including preparation of trend analysis, tracing list, referral intake forms, comprehensive assessment forms follow up Forms   and other performance-related outputs to support project</w:t>
            </w:r>
            <w:r w:rsidRPr="00086D95">
              <w:rPr>
                <w:rFonts w:eastAsia="SimSun"/>
                <w:color w:val="000000" w:themeColor="text1"/>
                <w:shd w:val="clear" w:color="auto" w:fill="FFFFFF"/>
              </w:rPr>
              <w:t> </w:t>
            </w:r>
          </w:p>
          <w:p w:rsidR="005F798F" w:rsidRPr="00086D95" w:rsidRDefault="005F798F" w:rsidP="005F798F">
            <w:pPr>
              <w:numPr>
                <w:ilvl w:val="0"/>
                <w:numId w:val="11"/>
              </w:numPr>
              <w:tabs>
                <w:tab w:val="right" w:pos="9638"/>
              </w:tabs>
              <w:autoSpaceDE w:val="0"/>
              <w:autoSpaceDN w:val="0"/>
              <w:adjustRightInd w:val="0"/>
              <w:contextualSpacing/>
              <w:rPr>
                <w:rFonts w:eastAsia="SimSun"/>
                <w:b/>
                <w:color w:val="000000" w:themeColor="text1"/>
              </w:rPr>
            </w:pPr>
            <w:r w:rsidRPr="001353A6">
              <w:rPr>
                <w:rFonts w:eastAsia="SimSun"/>
                <w:color w:val="000000" w:themeColor="text1"/>
                <w:shd w:val="clear" w:color="auto" w:fill="FFFFFF"/>
              </w:rPr>
              <w:t xml:space="preserve">review weekly activity reports, case management forms and provide advice and </w:t>
            </w:r>
            <w:r w:rsidRPr="001353A6">
              <w:rPr>
                <w:rFonts w:eastAsia="SimSun"/>
                <w:color w:val="000000" w:themeColor="text1"/>
                <w:shd w:val="clear" w:color="auto" w:fill="FFFFFF"/>
              </w:rPr>
              <w:lastRenderedPageBreak/>
              <w:t>supervision on case management, psychosocial support and CMR direct service delivery;</w:t>
            </w:r>
          </w:p>
          <w:p w:rsidR="005F798F" w:rsidRPr="001353A6" w:rsidRDefault="005F798F" w:rsidP="005F798F">
            <w:pPr>
              <w:numPr>
                <w:ilvl w:val="0"/>
                <w:numId w:val="11"/>
              </w:numPr>
              <w:tabs>
                <w:tab w:val="right" w:pos="9638"/>
              </w:tabs>
              <w:autoSpaceDE w:val="0"/>
              <w:autoSpaceDN w:val="0"/>
              <w:adjustRightInd w:val="0"/>
              <w:contextualSpacing/>
              <w:rPr>
                <w:rFonts w:eastAsia="SimSun"/>
                <w:b/>
                <w:color w:val="000000" w:themeColor="text1"/>
              </w:rPr>
            </w:pPr>
            <w:r w:rsidRPr="001353A6">
              <w:rPr>
                <w:rFonts w:eastAsia="SimSun"/>
                <w:bCs/>
                <w:color w:val="000000" w:themeColor="text1"/>
                <w:lang w:val="pt-BR"/>
              </w:rPr>
              <w:t>Ensure daily Monitoring caseworkers activities and Daily /weekly Reports .</w:t>
            </w:r>
          </w:p>
          <w:p w:rsidR="005F798F" w:rsidRPr="00086D95" w:rsidRDefault="005F798F" w:rsidP="005F798F">
            <w:pPr>
              <w:pStyle w:val="ListParagraph"/>
              <w:numPr>
                <w:ilvl w:val="0"/>
                <w:numId w:val="12"/>
              </w:numPr>
              <w:autoSpaceDE w:val="0"/>
              <w:autoSpaceDN w:val="0"/>
              <w:adjustRightInd w:val="0"/>
              <w:rPr>
                <w:rFonts w:eastAsia="SimSun"/>
                <w:bCs/>
                <w:color w:val="000000" w:themeColor="text1"/>
                <w:lang w:val="pt-BR"/>
              </w:rPr>
            </w:pPr>
            <w:r w:rsidRPr="00086D95">
              <w:rPr>
                <w:rFonts w:eastAsia="SimSun"/>
                <w:bCs/>
                <w:color w:val="000000" w:themeColor="text1"/>
                <w:lang w:val="pt-BR"/>
              </w:rPr>
              <w:t>Lead intermal Casemanagement meetings on weekly Basis to discuss the most Urgent cases to Prepare referal if needed .</w:t>
            </w:r>
          </w:p>
          <w:p w:rsidR="005F798F" w:rsidRPr="00086D95" w:rsidRDefault="005F798F" w:rsidP="005F798F">
            <w:pPr>
              <w:pStyle w:val="ListParagraph"/>
              <w:numPr>
                <w:ilvl w:val="0"/>
                <w:numId w:val="12"/>
              </w:numPr>
              <w:tabs>
                <w:tab w:val="right" w:pos="9638"/>
              </w:tabs>
              <w:autoSpaceDE w:val="0"/>
              <w:autoSpaceDN w:val="0"/>
              <w:adjustRightInd w:val="0"/>
              <w:rPr>
                <w:rFonts w:eastAsia="SimSun"/>
                <w:bCs/>
                <w:color w:val="000000" w:themeColor="text1"/>
              </w:rPr>
            </w:pPr>
            <w:r w:rsidRPr="00086D95">
              <w:rPr>
                <w:rFonts w:eastAsia="SimSun"/>
                <w:bCs/>
                <w:color w:val="000000" w:themeColor="text1"/>
                <w:lang w:val="pt-BR"/>
              </w:rPr>
              <w:t>Support the Capacity of the caseworkers</w:t>
            </w:r>
            <w:r>
              <w:rPr>
                <w:rFonts w:eastAsia="SimSun"/>
                <w:bCs/>
                <w:color w:val="000000" w:themeColor="text1"/>
                <w:lang w:val="pt-BR"/>
              </w:rPr>
              <w:t xml:space="preserve"> in </w:t>
            </w:r>
            <w:r>
              <w:rPr>
                <w:rFonts w:eastAsia="SimSun"/>
                <w:bCs/>
                <w:color w:val="000000" w:themeColor="text1"/>
                <w:shd w:val="clear" w:color="auto" w:fill="FFFFFF"/>
              </w:rPr>
              <w:t xml:space="preserve">Providing </w:t>
            </w:r>
            <w:r w:rsidRPr="00086D95">
              <w:rPr>
                <w:rFonts w:eastAsia="SimSun"/>
                <w:bCs/>
                <w:color w:val="000000" w:themeColor="text1"/>
                <w:shd w:val="clear" w:color="auto" w:fill="FFFFFF"/>
              </w:rPr>
              <w:t>caseworkers Training  on GBV case manage</w:t>
            </w:r>
            <w:r>
              <w:rPr>
                <w:rFonts w:eastAsia="SimSun"/>
                <w:bCs/>
                <w:color w:val="000000" w:themeColor="text1"/>
                <w:shd w:val="clear" w:color="auto" w:fill="FFFFFF"/>
              </w:rPr>
              <w:t xml:space="preserve">ment training , Basic </w:t>
            </w:r>
            <w:r w:rsidRPr="00086D95">
              <w:rPr>
                <w:rFonts w:eastAsia="SimSun"/>
                <w:bCs/>
                <w:color w:val="000000" w:themeColor="text1"/>
                <w:shd w:val="clear" w:color="auto" w:fill="FFFFFF"/>
              </w:rPr>
              <w:t xml:space="preserve">GBV </w:t>
            </w:r>
            <w:r>
              <w:rPr>
                <w:rFonts w:eastAsia="SimSun"/>
                <w:bCs/>
                <w:color w:val="000000" w:themeColor="text1"/>
                <w:shd w:val="clear" w:color="auto" w:fill="FFFFFF"/>
              </w:rPr>
              <w:t xml:space="preserve">concepts </w:t>
            </w:r>
            <w:r w:rsidR="00FA3477">
              <w:rPr>
                <w:rFonts w:eastAsia="SimSun"/>
                <w:bCs/>
                <w:color w:val="000000" w:themeColor="text1"/>
                <w:shd w:val="clear" w:color="auto" w:fill="FFFFFF"/>
              </w:rPr>
              <w:t>and how to fill</w:t>
            </w:r>
            <w:r w:rsidRPr="00086D95">
              <w:rPr>
                <w:rFonts w:eastAsia="SimSun"/>
                <w:bCs/>
                <w:color w:val="000000" w:themeColor="text1"/>
                <w:shd w:val="clear" w:color="auto" w:fill="FFFFFF"/>
              </w:rPr>
              <w:t xml:space="preserve"> forms </w:t>
            </w:r>
          </w:p>
          <w:p w:rsidR="005F798F" w:rsidRPr="00086D95" w:rsidRDefault="005F798F" w:rsidP="005F798F">
            <w:pPr>
              <w:pStyle w:val="ListParagraph"/>
              <w:numPr>
                <w:ilvl w:val="0"/>
                <w:numId w:val="12"/>
              </w:numPr>
              <w:autoSpaceDE w:val="0"/>
              <w:autoSpaceDN w:val="0"/>
              <w:adjustRightInd w:val="0"/>
              <w:rPr>
                <w:rFonts w:eastAsia="SimSun"/>
                <w:bCs/>
                <w:color w:val="000000" w:themeColor="text1"/>
                <w:lang w:val="pt-BR"/>
              </w:rPr>
            </w:pPr>
            <w:r w:rsidRPr="00086D95">
              <w:rPr>
                <w:rFonts w:eastAsia="SimSun"/>
                <w:bCs/>
                <w:color w:val="000000" w:themeColor="text1"/>
                <w:lang w:val="pt-BR"/>
              </w:rPr>
              <w:t xml:space="preserve">Meeting with all Staff including Health workers ,Data managers ,Casemanagers to discuss the important issues. </w:t>
            </w:r>
          </w:p>
          <w:p w:rsidR="005F798F" w:rsidRPr="00086D95" w:rsidRDefault="005F798F" w:rsidP="005F798F">
            <w:pPr>
              <w:numPr>
                <w:ilvl w:val="0"/>
                <w:numId w:val="11"/>
              </w:numPr>
              <w:rPr>
                <w:color w:val="000000" w:themeColor="text1"/>
              </w:rPr>
            </w:pPr>
            <w:r w:rsidRPr="00086D95">
              <w:rPr>
                <w:color w:val="000000" w:themeColor="text1"/>
              </w:rPr>
              <w:t>Supervise and coordinate the wo</w:t>
            </w:r>
            <w:r>
              <w:rPr>
                <w:color w:val="000000" w:themeColor="text1"/>
              </w:rPr>
              <w:t>rk of the IDTR Database staffs and IDTR teams located in</w:t>
            </w:r>
            <w:r w:rsidRPr="00086D95">
              <w:rPr>
                <w:color w:val="000000" w:themeColor="text1"/>
              </w:rPr>
              <w:t xml:space="preserve"> field offices in their daily programme activities;</w:t>
            </w:r>
          </w:p>
          <w:p w:rsidR="005F798F" w:rsidRPr="00086D95" w:rsidRDefault="005F798F" w:rsidP="005F798F">
            <w:pPr>
              <w:numPr>
                <w:ilvl w:val="0"/>
                <w:numId w:val="11"/>
              </w:numPr>
              <w:rPr>
                <w:color w:val="000000" w:themeColor="text1"/>
              </w:rPr>
            </w:pPr>
            <w:r w:rsidRPr="00086D95">
              <w:rPr>
                <w:color w:val="000000" w:themeColor="text1"/>
              </w:rPr>
              <w:t>Regularly support the IDTR case management process for unaccompanied and separated children (UASC). This will include providing IDTR/Case management technical support and ensuring regular information sharing among the IDTR/Child Protection teams based in the locations where INTERSOS run IDTR activities;</w:t>
            </w:r>
          </w:p>
          <w:p w:rsidR="005F798F" w:rsidRPr="00086D95" w:rsidRDefault="005F798F" w:rsidP="005F798F">
            <w:pPr>
              <w:numPr>
                <w:ilvl w:val="0"/>
                <w:numId w:val="11"/>
              </w:numPr>
              <w:rPr>
                <w:color w:val="000000" w:themeColor="text1"/>
              </w:rPr>
            </w:pPr>
            <w:r w:rsidRPr="00086D95">
              <w:rPr>
                <w:color w:val="000000" w:themeColor="text1"/>
              </w:rPr>
              <w:t>Use and manage the Inter-Agency Child Protection Information Management System (IACPIMS</w:t>
            </w:r>
            <w:r>
              <w:rPr>
                <w:color w:val="000000" w:themeColor="text1"/>
              </w:rPr>
              <w:t xml:space="preserve">), support the Database staffs </w:t>
            </w:r>
            <w:r w:rsidRPr="00086D95">
              <w:rPr>
                <w:color w:val="000000" w:themeColor="text1"/>
              </w:rPr>
              <w:t>to prepare trend analysis for reporting on a monthly basis;</w:t>
            </w:r>
          </w:p>
          <w:p w:rsidR="005F798F" w:rsidRPr="00086D95" w:rsidRDefault="005F798F" w:rsidP="005F798F">
            <w:pPr>
              <w:numPr>
                <w:ilvl w:val="0"/>
                <w:numId w:val="11"/>
              </w:numPr>
              <w:rPr>
                <w:color w:val="000000" w:themeColor="text1"/>
              </w:rPr>
            </w:pPr>
            <w:r w:rsidRPr="00086D95">
              <w:rPr>
                <w:color w:val="000000" w:themeColor="text1"/>
              </w:rPr>
              <w:t>Coordinate and build relationships with child protection working groups (CPWGs) members, government authorities and agencies/org</w:t>
            </w:r>
            <w:r>
              <w:rPr>
                <w:color w:val="000000" w:themeColor="text1"/>
              </w:rPr>
              <w:t>anizations working in Somalia.</w:t>
            </w:r>
          </w:p>
          <w:p w:rsidR="005F798F" w:rsidRPr="00086D95" w:rsidRDefault="005F798F" w:rsidP="005F798F">
            <w:pPr>
              <w:numPr>
                <w:ilvl w:val="0"/>
                <w:numId w:val="11"/>
              </w:numPr>
              <w:rPr>
                <w:color w:val="000000" w:themeColor="text1"/>
              </w:rPr>
            </w:pPr>
            <w:r w:rsidRPr="00086D95">
              <w:rPr>
                <w:color w:val="000000" w:themeColor="text1"/>
              </w:rPr>
              <w:t>Lead on developing and implementin</w:t>
            </w:r>
            <w:r>
              <w:rPr>
                <w:color w:val="000000" w:themeColor="text1"/>
              </w:rPr>
              <w:t xml:space="preserve">g national and cross-border </w:t>
            </w:r>
            <w:r w:rsidRPr="00086D95">
              <w:rPr>
                <w:color w:val="000000" w:themeColor="text1"/>
              </w:rPr>
              <w:t xml:space="preserve"> SOPs;</w:t>
            </w:r>
          </w:p>
          <w:p w:rsidR="005F798F" w:rsidRPr="001353A6" w:rsidRDefault="005F798F" w:rsidP="005F798F">
            <w:pPr>
              <w:numPr>
                <w:ilvl w:val="0"/>
                <w:numId w:val="11"/>
              </w:numPr>
              <w:rPr>
                <w:b/>
                <w:color w:val="000000" w:themeColor="text1"/>
              </w:rPr>
            </w:pPr>
            <w:r w:rsidRPr="00086D95">
              <w:rPr>
                <w:color w:val="000000" w:themeColor="text1"/>
              </w:rPr>
              <w:t>Work with the field teams to designing and implement awareness campaigns and capacity building for formal and informal authorities for prevention of family separation and response for UASC;</w:t>
            </w:r>
          </w:p>
          <w:p w:rsidR="005F798F" w:rsidRPr="001353A6" w:rsidRDefault="005F798F" w:rsidP="005F798F">
            <w:pPr>
              <w:numPr>
                <w:ilvl w:val="0"/>
                <w:numId w:val="11"/>
              </w:numPr>
              <w:textAlignment w:val="baseline"/>
              <w:rPr>
                <w:color w:val="000000" w:themeColor="text1"/>
              </w:rPr>
            </w:pPr>
            <w:r w:rsidRPr="001353A6">
              <w:rPr>
                <w:color w:val="000000" w:themeColor="text1"/>
                <w:lang w:val="en-AU" w:eastAsia="en-AU"/>
              </w:rPr>
              <w:t>Coordinate activities of the program in the areas of intervention with the support of the technical team of the program, contribute to the implementation of the strategy</w:t>
            </w:r>
          </w:p>
          <w:p w:rsidR="005F798F" w:rsidRPr="001353A6" w:rsidRDefault="005F798F" w:rsidP="005F798F">
            <w:pPr>
              <w:numPr>
                <w:ilvl w:val="0"/>
                <w:numId w:val="11"/>
              </w:numPr>
              <w:textAlignment w:val="baseline"/>
              <w:rPr>
                <w:color w:val="000000" w:themeColor="text1"/>
                <w:lang w:val="en-AU" w:eastAsia="en-AU"/>
              </w:rPr>
            </w:pPr>
            <w:r w:rsidRPr="001353A6">
              <w:rPr>
                <w:color w:val="000000" w:themeColor="text1"/>
                <w:lang w:val="en-AU" w:eastAsia="en-AU"/>
              </w:rPr>
              <w:t>Strengthen the humanitarian team’s capacity to meet protection and gender minimum standards</w:t>
            </w:r>
          </w:p>
          <w:p w:rsidR="005F798F" w:rsidRPr="001353A6" w:rsidRDefault="005F798F" w:rsidP="005F798F">
            <w:pPr>
              <w:numPr>
                <w:ilvl w:val="0"/>
                <w:numId w:val="11"/>
              </w:numPr>
              <w:textAlignment w:val="baseline"/>
              <w:rPr>
                <w:color w:val="000000" w:themeColor="text1"/>
                <w:lang w:val="en-AU" w:eastAsia="en-AU"/>
              </w:rPr>
            </w:pPr>
            <w:r w:rsidRPr="001353A6">
              <w:rPr>
                <w:color w:val="000000" w:themeColor="text1"/>
                <w:lang w:val="en-AU" w:eastAsia="en-AU"/>
              </w:rPr>
              <w:t>Ensure monitoring, and support the reporting process of the Protection department, support fundraising efforts and development of new projects.</w:t>
            </w:r>
          </w:p>
          <w:p w:rsidR="005F798F" w:rsidRPr="001353A6" w:rsidRDefault="005F798F" w:rsidP="005F798F">
            <w:pPr>
              <w:numPr>
                <w:ilvl w:val="0"/>
                <w:numId w:val="11"/>
              </w:numPr>
              <w:textAlignment w:val="baseline"/>
              <w:rPr>
                <w:color w:val="000000" w:themeColor="text1"/>
                <w:lang w:val="en-AU" w:eastAsia="en-AU"/>
              </w:rPr>
            </w:pPr>
            <w:r w:rsidRPr="001353A6">
              <w:rPr>
                <w:color w:val="000000" w:themeColor="text1"/>
                <w:lang w:val="en-AU" w:eastAsia="en-AU"/>
              </w:rPr>
              <w:t>Monthly analysis data to anticipate potential challenges based on information gathered in order to produce a Monthly Protection Report</w:t>
            </w:r>
          </w:p>
          <w:p w:rsidR="005F798F" w:rsidRPr="001353A6" w:rsidRDefault="005F798F" w:rsidP="005F798F">
            <w:pPr>
              <w:numPr>
                <w:ilvl w:val="0"/>
                <w:numId w:val="11"/>
              </w:numPr>
              <w:textAlignment w:val="baseline"/>
              <w:rPr>
                <w:color w:val="000000" w:themeColor="text1"/>
                <w:lang w:val="en-AU" w:eastAsia="en-AU"/>
              </w:rPr>
            </w:pPr>
            <w:r w:rsidRPr="001353A6">
              <w:rPr>
                <w:color w:val="000000" w:themeColor="text1"/>
                <w:lang w:val="en-AU" w:eastAsia="en-AU"/>
              </w:rPr>
              <w:t xml:space="preserve">Represent </w:t>
            </w:r>
            <w:r w:rsidRPr="00086D95">
              <w:rPr>
                <w:color w:val="000000" w:themeColor="text1"/>
                <w:lang w:val="en-AU" w:eastAsia="en-AU"/>
              </w:rPr>
              <w:t>ARC</w:t>
            </w:r>
            <w:r w:rsidRPr="001353A6">
              <w:rPr>
                <w:color w:val="000000" w:themeColor="text1"/>
                <w:lang w:val="en-AU" w:eastAsia="en-AU"/>
              </w:rPr>
              <w:t xml:space="preserve"> with donors and in strategic meeting, as well as coordination and consortium meetings</w:t>
            </w:r>
          </w:p>
          <w:p w:rsidR="005F798F" w:rsidRPr="005B49B8" w:rsidRDefault="005F798F" w:rsidP="005F798F">
            <w:pPr>
              <w:pStyle w:val="ListParagraph"/>
              <w:numPr>
                <w:ilvl w:val="0"/>
                <w:numId w:val="12"/>
              </w:numPr>
              <w:autoSpaceDE w:val="0"/>
              <w:autoSpaceDN w:val="0"/>
              <w:adjustRightInd w:val="0"/>
              <w:rPr>
                <w:rFonts w:eastAsia="SimSun"/>
                <w:bCs/>
                <w:color w:val="000000" w:themeColor="text1"/>
                <w:lang w:val="pt-BR"/>
              </w:rPr>
            </w:pPr>
            <w:r w:rsidRPr="00086D95">
              <w:rPr>
                <w:rFonts w:eastAsia="SimSun"/>
                <w:bCs/>
                <w:color w:val="000000" w:themeColor="text1"/>
                <w:lang w:val="pt-BR"/>
              </w:rPr>
              <w:t>Prepare monthly report in</w:t>
            </w:r>
            <w:r>
              <w:rPr>
                <w:rFonts w:eastAsia="SimSun"/>
                <w:bCs/>
                <w:color w:val="000000" w:themeColor="text1"/>
                <w:lang w:val="pt-BR"/>
              </w:rPr>
              <w:t>cluding GBVIMS on timely basis.</w:t>
            </w:r>
          </w:p>
          <w:p w:rsidR="005F798F" w:rsidRPr="00086D95" w:rsidRDefault="005F798F" w:rsidP="005F798F">
            <w:pPr>
              <w:pStyle w:val="ListParagraph"/>
              <w:numPr>
                <w:ilvl w:val="0"/>
                <w:numId w:val="12"/>
              </w:numPr>
              <w:autoSpaceDE w:val="0"/>
              <w:autoSpaceDN w:val="0"/>
              <w:adjustRightInd w:val="0"/>
              <w:rPr>
                <w:rFonts w:eastAsia="SimSun"/>
                <w:bCs/>
                <w:color w:val="000000" w:themeColor="text1"/>
                <w:lang w:val="pt-BR"/>
              </w:rPr>
            </w:pPr>
            <w:r w:rsidRPr="00086D95">
              <w:rPr>
                <w:rFonts w:eastAsia="SimSun"/>
                <w:bCs/>
                <w:color w:val="000000" w:themeColor="text1"/>
                <w:lang w:val="pt-BR"/>
              </w:rPr>
              <w:t xml:space="preserve">Ensure proper casemanagement Documentation and Providing survivors in their Need </w:t>
            </w:r>
          </w:p>
          <w:p w:rsidR="005F798F" w:rsidRPr="00086D95" w:rsidRDefault="005F798F" w:rsidP="005F798F">
            <w:pPr>
              <w:pStyle w:val="ListParagraph"/>
              <w:numPr>
                <w:ilvl w:val="0"/>
                <w:numId w:val="12"/>
              </w:numPr>
              <w:autoSpaceDE w:val="0"/>
              <w:autoSpaceDN w:val="0"/>
              <w:adjustRightInd w:val="0"/>
              <w:rPr>
                <w:rFonts w:eastAsia="SimSun"/>
                <w:bCs/>
                <w:color w:val="000000" w:themeColor="text1"/>
                <w:lang w:val="pt-BR"/>
              </w:rPr>
            </w:pPr>
            <w:r w:rsidRPr="00086D95">
              <w:rPr>
                <w:rFonts w:eastAsia="SimSun"/>
                <w:bCs/>
                <w:color w:val="000000" w:themeColor="text1"/>
                <w:lang w:val="pt-BR"/>
              </w:rPr>
              <w:t>Maintian good relationship to the formal and informal authority</w:t>
            </w:r>
          </w:p>
          <w:p w:rsidR="005F798F" w:rsidRDefault="005F798F" w:rsidP="0026148C">
            <w:pPr>
              <w:pStyle w:val="Title"/>
              <w:tabs>
                <w:tab w:val="left" w:pos="9000"/>
              </w:tabs>
              <w:jc w:val="left"/>
              <w:rPr>
                <w:rFonts w:ascii="Arial" w:hAnsi="Arial" w:cs="Arial"/>
                <w:sz w:val="20"/>
                <w:lang w:val="en-US"/>
              </w:rPr>
            </w:pPr>
          </w:p>
          <w:p w:rsidR="007D55D9" w:rsidRPr="00CB2A96" w:rsidRDefault="00E45205" w:rsidP="007D55D9">
            <w:pPr>
              <w:rPr>
                <w:rFonts w:eastAsia="Arial"/>
                <w:b/>
                <w:i/>
                <w:u w:val="single"/>
              </w:rPr>
            </w:pPr>
            <w:r>
              <w:rPr>
                <w:b/>
                <w:i/>
                <w:u w:val="single"/>
              </w:rPr>
              <w:t>JAN</w:t>
            </w:r>
            <w:r w:rsidR="00CB2A96">
              <w:rPr>
                <w:b/>
                <w:i/>
                <w:u w:val="single"/>
              </w:rPr>
              <w:t xml:space="preserve"> 2015- MARCH</w:t>
            </w:r>
            <w:r w:rsidR="007D55D9" w:rsidRPr="00CB2A96">
              <w:rPr>
                <w:b/>
                <w:i/>
                <w:u w:val="single"/>
              </w:rPr>
              <w:t xml:space="preserve"> 2016: </w:t>
            </w:r>
            <w:r>
              <w:rPr>
                <w:rFonts w:eastAsia="Arial"/>
                <w:b/>
                <w:i/>
                <w:u w:val="single"/>
              </w:rPr>
              <w:t>WORKED WITH ISLAMIC RELIEF AS</w:t>
            </w:r>
            <w:r w:rsidR="007D55D9" w:rsidRPr="00CB2A96">
              <w:rPr>
                <w:rFonts w:eastAsia="Arial"/>
                <w:b/>
                <w:i/>
                <w:u w:val="single"/>
              </w:rPr>
              <w:t xml:space="preserve"> </w:t>
            </w:r>
            <w:r>
              <w:rPr>
                <w:rFonts w:eastAsia="Arial"/>
                <w:b/>
                <w:i/>
                <w:u w:val="single"/>
              </w:rPr>
              <w:t>LIVELIHOOD ASSISTANT MOGADISHU BANADIR REGION</w:t>
            </w:r>
            <w:r w:rsidR="007D55D9" w:rsidRPr="00CB2A96">
              <w:rPr>
                <w:rFonts w:eastAsia="Arial"/>
                <w:b/>
                <w:i/>
                <w:u w:val="single"/>
              </w:rPr>
              <w:t>.</w:t>
            </w:r>
          </w:p>
          <w:p w:rsidR="007D55D9" w:rsidRPr="007D55D9" w:rsidRDefault="007D55D9" w:rsidP="007D55D9">
            <w:pPr>
              <w:rPr>
                <w:rFonts w:eastAsia="Arial"/>
                <w:u w:val="single"/>
              </w:rPr>
            </w:pPr>
          </w:p>
          <w:p w:rsidR="007D55D9" w:rsidRPr="00CB2A96" w:rsidRDefault="00CB2A96" w:rsidP="007D55D9">
            <w:pPr>
              <w:tabs>
                <w:tab w:val="left" w:pos="3294"/>
              </w:tabs>
              <w:rPr>
                <w:rFonts w:eastAsia="Arial"/>
                <w:b/>
                <w:i/>
                <w:u w:val="single"/>
              </w:rPr>
            </w:pPr>
            <w:r w:rsidRPr="00CB2A96">
              <w:rPr>
                <w:rFonts w:eastAsia="Arial"/>
                <w:b/>
                <w:i/>
                <w:u w:val="single"/>
              </w:rPr>
              <w:t>DUTIES</w:t>
            </w:r>
          </w:p>
          <w:p w:rsidR="007D55D9" w:rsidRPr="001B4E2C" w:rsidRDefault="007D55D9" w:rsidP="00E45205">
            <w:pPr>
              <w:numPr>
                <w:ilvl w:val="0"/>
                <w:numId w:val="19"/>
              </w:numPr>
              <w:spacing w:after="200" w:line="276" w:lineRule="auto"/>
              <w:rPr>
                <w:rFonts w:eastAsia="Arial"/>
                <w:b/>
                <w:u w:val="single"/>
              </w:rPr>
            </w:pPr>
            <w:r w:rsidRPr="001B4E2C">
              <w:t xml:space="preserve">Implementing Livelihood activities under the emergency </w:t>
            </w:r>
            <w:r w:rsidR="00CB2A96" w:rsidRPr="001B4E2C">
              <w:t>response. Identification</w:t>
            </w:r>
            <w:r w:rsidRPr="001B4E2C">
              <w:t xml:space="preserve"> and registration of beneficiary households for livelihood program.</w:t>
            </w:r>
          </w:p>
          <w:p w:rsidR="007D55D9" w:rsidRPr="001B4E2C" w:rsidRDefault="007D55D9" w:rsidP="00E45205">
            <w:pPr>
              <w:numPr>
                <w:ilvl w:val="0"/>
                <w:numId w:val="19"/>
              </w:numPr>
            </w:pPr>
            <w:r>
              <w:lastRenderedPageBreak/>
              <w:t>R</w:t>
            </w:r>
            <w:r w:rsidRPr="001B4E2C">
              <w:t>egular monitoring of the activities at distribution level and off site with households.</w:t>
            </w:r>
          </w:p>
          <w:p w:rsidR="007D55D9" w:rsidRPr="001B4E2C" w:rsidRDefault="007D55D9" w:rsidP="00E45205">
            <w:pPr>
              <w:numPr>
                <w:ilvl w:val="0"/>
                <w:numId w:val="19"/>
              </w:numPr>
            </w:pPr>
            <w:r w:rsidRPr="001B4E2C">
              <w:t>Need identification through house holds’ survey.</w:t>
            </w:r>
          </w:p>
          <w:p w:rsidR="007D55D9" w:rsidRPr="001B4E2C" w:rsidRDefault="007D55D9" w:rsidP="00E45205">
            <w:pPr>
              <w:numPr>
                <w:ilvl w:val="0"/>
                <w:numId w:val="19"/>
              </w:numPr>
            </w:pPr>
            <w:r w:rsidRPr="001B4E2C">
              <w:t>Ensuring timely implementation of livelihood activities.</w:t>
            </w:r>
          </w:p>
          <w:p w:rsidR="007D55D9" w:rsidRPr="001B4E2C" w:rsidRDefault="007D55D9" w:rsidP="00E45205">
            <w:pPr>
              <w:numPr>
                <w:ilvl w:val="0"/>
                <w:numId w:val="19"/>
              </w:numPr>
            </w:pPr>
            <w:r w:rsidRPr="001B4E2C">
              <w:t>Working closely with Livelihood Officer and logistic team to ensure all supply request related to the project activities are done timely and according to procedures.</w:t>
            </w:r>
          </w:p>
          <w:p w:rsidR="007D55D9" w:rsidRPr="001B4E2C" w:rsidRDefault="007D55D9" w:rsidP="00E45205">
            <w:pPr>
              <w:numPr>
                <w:ilvl w:val="0"/>
                <w:numId w:val="19"/>
              </w:numPr>
            </w:pPr>
            <w:r w:rsidRPr="001B4E2C">
              <w:t>Monitoring budget and report to Livelihood Officer in a timely manner for proper planning.</w:t>
            </w:r>
          </w:p>
          <w:p w:rsidR="007D55D9" w:rsidRPr="001B4E2C" w:rsidRDefault="007D55D9" w:rsidP="00E45205">
            <w:pPr>
              <w:numPr>
                <w:ilvl w:val="0"/>
                <w:numId w:val="19"/>
              </w:numPr>
            </w:pPr>
            <w:r w:rsidRPr="001B4E2C">
              <w:t>Managing project activities in the targeted union councils.</w:t>
            </w:r>
          </w:p>
          <w:p w:rsidR="007D55D9" w:rsidRPr="0005182C" w:rsidRDefault="007D55D9" w:rsidP="00E45205">
            <w:pPr>
              <w:numPr>
                <w:ilvl w:val="0"/>
                <w:numId w:val="19"/>
              </w:numPr>
              <w:spacing w:after="200" w:line="276" w:lineRule="auto"/>
              <w:rPr>
                <w:rFonts w:eastAsia="Arial"/>
                <w:b/>
                <w:u w:val="single"/>
              </w:rPr>
            </w:pPr>
            <w:r w:rsidRPr="001B4E2C">
              <w:t>Supporting field staff for the timely implementation of activities at field level</w:t>
            </w:r>
          </w:p>
          <w:p w:rsidR="007D55D9" w:rsidRPr="0005182C" w:rsidRDefault="007D55D9" w:rsidP="00E45205">
            <w:pPr>
              <w:numPr>
                <w:ilvl w:val="0"/>
                <w:numId w:val="19"/>
              </w:numPr>
              <w:spacing w:before="100" w:beforeAutospacing="1" w:after="100" w:afterAutospacing="1"/>
            </w:pPr>
            <w:r w:rsidRPr="0005182C">
              <w:t>Apply technical knowledge and skills to implement and/or assist in community delivery of program activities</w:t>
            </w:r>
          </w:p>
          <w:p w:rsidR="007D55D9" w:rsidRPr="0005182C" w:rsidRDefault="007D55D9" w:rsidP="00E45205">
            <w:pPr>
              <w:numPr>
                <w:ilvl w:val="0"/>
                <w:numId w:val="19"/>
              </w:numPr>
              <w:spacing w:before="100" w:beforeAutospacing="1" w:after="100" w:afterAutospacing="1"/>
            </w:pPr>
            <w:r w:rsidRPr="0005182C">
              <w:t>Promptly identify and recommend solutions to technical issues</w:t>
            </w:r>
          </w:p>
          <w:p w:rsidR="007D55D9" w:rsidRPr="0005182C" w:rsidRDefault="007D55D9" w:rsidP="00E45205">
            <w:pPr>
              <w:numPr>
                <w:ilvl w:val="0"/>
                <w:numId w:val="19"/>
              </w:numPr>
              <w:spacing w:before="100" w:beforeAutospacing="1" w:after="100" w:afterAutospacing="1"/>
            </w:pPr>
            <w:r w:rsidRPr="0005182C">
              <w:t>Monitor progress against programmed work plan; promptly identifying any current or potential  delays</w:t>
            </w:r>
          </w:p>
          <w:p w:rsidR="007D55D9" w:rsidRPr="0005182C" w:rsidRDefault="007D55D9" w:rsidP="00E45205">
            <w:pPr>
              <w:numPr>
                <w:ilvl w:val="0"/>
                <w:numId w:val="19"/>
              </w:numPr>
              <w:spacing w:before="100" w:beforeAutospacing="1" w:after="100" w:afterAutospacing="1"/>
            </w:pPr>
            <w:r w:rsidRPr="0005182C">
              <w:t>Prepare Purchase Requests for program supplies/activities and undertake field procurement as designated and authorized</w:t>
            </w:r>
          </w:p>
          <w:p w:rsidR="007D55D9" w:rsidRPr="0005182C" w:rsidRDefault="007D55D9" w:rsidP="00E45205">
            <w:pPr>
              <w:numPr>
                <w:ilvl w:val="0"/>
                <w:numId w:val="19"/>
              </w:numPr>
              <w:spacing w:before="100" w:beforeAutospacing="1" w:after="100" w:afterAutospacing="1"/>
            </w:pPr>
            <w:r w:rsidRPr="0005182C">
              <w:t>Work with and provide timely technical</w:t>
            </w:r>
            <w:r>
              <w:t xml:space="preserve"> support to the IR</w:t>
            </w:r>
            <w:r w:rsidRPr="0005182C">
              <w:t>’s implementing partners; maintain respectful and constructive relations with partner staff</w:t>
            </w:r>
          </w:p>
          <w:p w:rsidR="007D55D9" w:rsidRPr="0005182C" w:rsidRDefault="007D55D9" w:rsidP="00E45205">
            <w:pPr>
              <w:numPr>
                <w:ilvl w:val="0"/>
                <w:numId w:val="19"/>
              </w:numPr>
              <w:spacing w:before="100" w:beforeAutospacing="1" w:after="100" w:afterAutospacing="1"/>
            </w:pPr>
            <w:r>
              <w:t>Fully comply with IR</w:t>
            </w:r>
            <w:r w:rsidRPr="0005182C">
              <w:t xml:space="preserve"> safety and security procedures and provide input to security monitoring and assessments to enable and promote a safe and secure environment for program implementation</w:t>
            </w:r>
          </w:p>
          <w:p w:rsidR="007D55D9" w:rsidRPr="0005182C" w:rsidRDefault="007D55D9" w:rsidP="00E45205">
            <w:pPr>
              <w:numPr>
                <w:ilvl w:val="0"/>
                <w:numId w:val="19"/>
              </w:numPr>
              <w:spacing w:before="100" w:beforeAutospacing="1" w:after="100" w:afterAutospacing="1"/>
            </w:pPr>
            <w:r w:rsidRPr="0005182C">
              <w:t>Identify beneficiary communities</w:t>
            </w:r>
          </w:p>
          <w:p w:rsidR="007D55D9" w:rsidRPr="0005182C" w:rsidRDefault="007D55D9" w:rsidP="00E45205">
            <w:pPr>
              <w:numPr>
                <w:ilvl w:val="0"/>
                <w:numId w:val="19"/>
              </w:numPr>
            </w:pPr>
            <w:r w:rsidRPr="0005182C">
              <w:t xml:space="preserve">Ensure all monitoring activities are fully documented, including systematic and timely data collection for beneficiary questionnaires, regular market monitoring and post-distribution surveys. </w:t>
            </w:r>
          </w:p>
          <w:p w:rsidR="007D55D9" w:rsidRPr="0005182C" w:rsidRDefault="007D55D9" w:rsidP="00E45205">
            <w:pPr>
              <w:numPr>
                <w:ilvl w:val="0"/>
                <w:numId w:val="19"/>
              </w:numPr>
            </w:pPr>
            <w:r w:rsidRPr="0005182C">
              <w:t>Produce</w:t>
            </w:r>
            <w:r>
              <w:t>/contribute to IR</w:t>
            </w:r>
            <w:r w:rsidRPr="0005182C">
              <w:t xml:space="preserve"> and donor reports as per set schedules (monthly, quarterly and annually) on grant activities, indicators and achievements. </w:t>
            </w:r>
          </w:p>
          <w:p w:rsidR="007D55D9" w:rsidRPr="004E2329" w:rsidRDefault="007D55D9" w:rsidP="00E45205">
            <w:pPr>
              <w:numPr>
                <w:ilvl w:val="0"/>
                <w:numId w:val="19"/>
              </w:numPr>
              <w:spacing w:after="200" w:line="276" w:lineRule="auto"/>
              <w:rPr>
                <w:rFonts w:eastAsia="Arial"/>
              </w:rPr>
            </w:pPr>
            <w:r w:rsidRPr="0005182C">
              <w:t>Assist in the collection of data, assessments and proposal development for the sector.</w:t>
            </w:r>
          </w:p>
          <w:p w:rsidR="007D55D9" w:rsidRPr="0005182C" w:rsidRDefault="007D55D9" w:rsidP="00E45205">
            <w:pPr>
              <w:numPr>
                <w:ilvl w:val="0"/>
                <w:numId w:val="19"/>
              </w:numPr>
              <w:spacing w:before="100" w:beforeAutospacing="1" w:after="100" w:afterAutospacing="1"/>
            </w:pPr>
            <w:r>
              <w:t>Work collaboratively with IR</w:t>
            </w:r>
            <w:r w:rsidRPr="0005182C">
              <w:t xml:space="preserve"> logistics and finance staff as required to process Purchase Requests and Payment Vouchers</w:t>
            </w:r>
          </w:p>
          <w:p w:rsidR="007D55D9" w:rsidRPr="0005182C" w:rsidRDefault="007D55D9" w:rsidP="00E45205">
            <w:pPr>
              <w:numPr>
                <w:ilvl w:val="0"/>
                <w:numId w:val="19"/>
              </w:numPr>
              <w:spacing w:before="100" w:beforeAutospacing="1" w:after="100" w:afterAutospacing="1"/>
            </w:pPr>
            <w:r w:rsidRPr="0005182C">
              <w:t>Collaborate closely an</w:t>
            </w:r>
            <w:r>
              <w:t>d on a day to day basis with IR</w:t>
            </w:r>
            <w:r w:rsidRPr="0005182C">
              <w:t>’</w:t>
            </w:r>
            <w:r>
              <w:t xml:space="preserve">s implementing partner </w:t>
            </w:r>
          </w:p>
          <w:p w:rsidR="00392089" w:rsidRPr="00B74F2F" w:rsidRDefault="007D55D9" w:rsidP="00B74F2F">
            <w:pPr>
              <w:numPr>
                <w:ilvl w:val="0"/>
                <w:numId w:val="19"/>
              </w:numPr>
              <w:spacing w:before="100" w:beforeAutospacing="1" w:after="100" w:afterAutospacing="1"/>
            </w:pPr>
            <w:r w:rsidRPr="0005182C">
              <w:t>As requested undertake/participate in liaison, coordination, and information sharing activities with national NGOs, international organizations, donors and government</w:t>
            </w:r>
          </w:p>
          <w:p w:rsidR="007D55D9" w:rsidRDefault="00E45205" w:rsidP="0026148C">
            <w:pPr>
              <w:pStyle w:val="Title"/>
              <w:tabs>
                <w:tab w:val="left" w:pos="9000"/>
              </w:tabs>
              <w:jc w:val="left"/>
              <w:rPr>
                <w:rFonts w:ascii="Times New Roman" w:hAnsi="Times New Roman"/>
                <w:sz w:val="24"/>
                <w:szCs w:val="24"/>
                <w:u w:val="single"/>
                <w:lang w:val="en-US"/>
              </w:rPr>
            </w:pPr>
            <w:r w:rsidRPr="00E45205">
              <w:rPr>
                <w:i/>
                <w:sz w:val="24"/>
                <w:u w:val="single"/>
              </w:rPr>
              <w:t>FEB 2014- DEC</w:t>
            </w:r>
            <w:r w:rsidR="00305EEA" w:rsidRPr="00E45205">
              <w:rPr>
                <w:i/>
                <w:sz w:val="24"/>
                <w:u w:val="single"/>
              </w:rPr>
              <w:t xml:space="preserve"> 2014</w:t>
            </w:r>
            <w:r w:rsidR="00392089" w:rsidRPr="007D55D9">
              <w:rPr>
                <w:rFonts w:ascii="Times New Roman" w:hAnsi="Times New Roman"/>
                <w:i/>
                <w:sz w:val="24"/>
                <w:szCs w:val="24"/>
                <w:u w:val="single"/>
                <w:lang w:val="en-US"/>
              </w:rPr>
              <w:t>:</w:t>
            </w:r>
            <w:r>
              <w:rPr>
                <w:rFonts w:ascii="Times New Roman" w:hAnsi="Times New Roman"/>
                <w:i/>
                <w:sz w:val="24"/>
                <w:szCs w:val="24"/>
                <w:u w:val="single"/>
                <w:lang w:val="en-US"/>
              </w:rPr>
              <w:t xml:space="preserve">  WORKED WITH CARE AS</w:t>
            </w:r>
            <w:r w:rsidR="00392089" w:rsidRPr="00392089">
              <w:rPr>
                <w:rFonts w:ascii="Times New Roman" w:hAnsi="Times New Roman"/>
                <w:i/>
                <w:sz w:val="24"/>
                <w:szCs w:val="24"/>
                <w:u w:val="single"/>
                <w:lang w:val="en-US"/>
              </w:rPr>
              <w:t xml:space="preserve"> </w:t>
            </w:r>
            <w:r>
              <w:rPr>
                <w:rFonts w:ascii="Times New Roman" w:hAnsi="Times New Roman"/>
                <w:i/>
                <w:sz w:val="24"/>
                <w:szCs w:val="24"/>
                <w:u w:val="single"/>
                <w:lang w:val="en-US"/>
              </w:rPr>
              <w:t xml:space="preserve">MONITORING &amp; EVALUATION </w:t>
            </w:r>
            <w:r>
              <w:rPr>
                <w:rFonts w:ascii="Times New Roman" w:hAnsi="Times New Roman"/>
                <w:sz w:val="24"/>
                <w:szCs w:val="24"/>
                <w:u w:val="single"/>
                <w:lang w:val="en-US"/>
              </w:rPr>
              <w:t>ASSISTANT</w:t>
            </w:r>
            <w:r w:rsidR="0026148C" w:rsidRPr="00392089">
              <w:rPr>
                <w:rFonts w:ascii="Times New Roman" w:hAnsi="Times New Roman"/>
                <w:sz w:val="24"/>
                <w:szCs w:val="24"/>
                <w:u w:val="single"/>
                <w:lang w:val="en-US"/>
              </w:rPr>
              <w:t xml:space="preserve">  </w:t>
            </w:r>
          </w:p>
          <w:p w:rsidR="0026148C" w:rsidRPr="00392089" w:rsidRDefault="0026148C" w:rsidP="0026148C">
            <w:pPr>
              <w:pStyle w:val="Title"/>
              <w:tabs>
                <w:tab w:val="left" w:pos="9000"/>
              </w:tabs>
              <w:jc w:val="left"/>
              <w:rPr>
                <w:rFonts w:ascii="Times New Roman" w:hAnsi="Times New Roman"/>
                <w:sz w:val="24"/>
                <w:szCs w:val="24"/>
                <w:u w:val="single"/>
              </w:rPr>
            </w:pPr>
          </w:p>
          <w:p w:rsidR="0026148C" w:rsidRPr="00392089" w:rsidRDefault="00E45205" w:rsidP="007D55D9">
            <w:pPr>
              <w:pStyle w:val="Title"/>
              <w:tabs>
                <w:tab w:val="left" w:pos="5230"/>
              </w:tabs>
              <w:jc w:val="left"/>
              <w:rPr>
                <w:rFonts w:ascii="Times New Roman" w:hAnsi="Times New Roman"/>
                <w:sz w:val="24"/>
                <w:szCs w:val="24"/>
                <w:u w:val="single"/>
                <w:lang w:val="en-US"/>
              </w:rPr>
            </w:pPr>
            <w:r>
              <w:rPr>
                <w:rFonts w:ascii="Times New Roman" w:hAnsi="Times New Roman"/>
                <w:sz w:val="24"/>
                <w:szCs w:val="24"/>
                <w:u w:val="single"/>
                <w:lang w:val="en-US"/>
              </w:rPr>
              <w:t>DUTIES</w:t>
            </w:r>
          </w:p>
          <w:p w:rsidR="0026148C" w:rsidRPr="0026148C" w:rsidRDefault="0026148C" w:rsidP="004D5C07">
            <w:pPr>
              <w:pStyle w:val="Title"/>
              <w:tabs>
                <w:tab w:val="left" w:pos="9000"/>
              </w:tabs>
              <w:jc w:val="left"/>
              <w:rPr>
                <w:rFonts w:ascii="Arial" w:hAnsi="Arial" w:cs="Arial"/>
                <w:sz w:val="20"/>
                <w:lang w:val="en-US"/>
              </w:rPr>
            </w:pPr>
          </w:p>
          <w:p w:rsidR="00173E54" w:rsidRPr="00E45205" w:rsidRDefault="00173E54"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 xml:space="preserve">Help in the documentation </w:t>
            </w:r>
            <w:r w:rsidR="00CA2586">
              <w:rPr>
                <w:rFonts w:ascii="Times New Roman" w:hAnsi="Times New Roman"/>
                <w:b w:val="0"/>
                <w:bCs/>
                <w:sz w:val="24"/>
                <w:szCs w:val="24"/>
              </w:rPr>
              <w:t>of hard and soft copies of SOMRE</w:t>
            </w:r>
            <w:r w:rsidRPr="00E45205">
              <w:rPr>
                <w:rFonts w:ascii="Times New Roman" w:hAnsi="Times New Roman"/>
                <w:b w:val="0"/>
                <w:bCs/>
                <w:sz w:val="24"/>
                <w:szCs w:val="24"/>
              </w:rPr>
              <w:t xml:space="preserve">P project </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Participate in the preparation of program and project design documents, proposals and the development of concept papers.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Support partners to design effective Monitoring and Evaluation Plans and tools.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lastRenderedPageBreak/>
              <w:t>Support implementation of the DM&amp;E systems through regular field monitoring visits.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 xml:space="preserve">Outreach and awareness-raising activities with community members and local partners, </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 xml:space="preserve">Development and dissemination of communication materials (Information, Education and Communication -IEC or </w:t>
            </w:r>
            <w:r w:rsidR="005E6E72" w:rsidRPr="00E45205">
              <w:rPr>
                <w:rFonts w:ascii="Times New Roman" w:hAnsi="Times New Roman"/>
                <w:b w:val="0"/>
                <w:bCs/>
                <w:sz w:val="24"/>
                <w:szCs w:val="24"/>
              </w:rPr>
              <w:t>Behaviour</w:t>
            </w:r>
            <w:r w:rsidRPr="00E45205">
              <w:rPr>
                <w:rFonts w:ascii="Times New Roman" w:hAnsi="Times New Roman"/>
                <w:b w:val="0"/>
                <w:bCs/>
                <w:sz w:val="24"/>
                <w:szCs w:val="24"/>
              </w:rPr>
              <w:t xml:space="preserve"> Change Communication- BCC </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Participate Community mobilization strategies to promote community participation and engagements.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 xml:space="preserve">Track and maintain a record of </w:t>
            </w:r>
            <w:r w:rsidR="00CA2586">
              <w:rPr>
                <w:rFonts w:ascii="Times New Roman" w:hAnsi="Times New Roman"/>
                <w:b w:val="0"/>
                <w:bCs/>
                <w:sz w:val="24"/>
                <w:szCs w:val="24"/>
              </w:rPr>
              <w:t>SOMRE</w:t>
            </w:r>
            <w:r w:rsidR="00392089" w:rsidRPr="00E45205">
              <w:rPr>
                <w:rFonts w:ascii="Times New Roman" w:hAnsi="Times New Roman"/>
                <w:b w:val="0"/>
                <w:bCs/>
                <w:sz w:val="24"/>
                <w:szCs w:val="24"/>
              </w:rPr>
              <w:t>P</w:t>
            </w:r>
            <w:r w:rsidRPr="00E45205">
              <w:rPr>
                <w:rFonts w:ascii="Times New Roman" w:hAnsi="Times New Roman"/>
                <w:b w:val="0"/>
                <w:bCs/>
                <w:sz w:val="24"/>
                <w:szCs w:val="24"/>
              </w:rPr>
              <w:t xml:space="preserve"> projects Key Performance Indicators.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Participate in periodic review meetings to facilitate dialogue and learning on Program and Project Implementation.</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Coordinate reviews and evaluations and prepare reports in accordance with agreed upon standards.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Coordinate and provide technical guidance for External Project Evaluation Consultancies.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Collect and prepare Consolidated Monthly Performance Reports based on partners’ submissions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Contribute to the writing of Semi-annual and Annual Management Reports as well as periodic Donor reports to ensure compliance with recommended guidelines, formats and standards.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Review other agency, government and donor reports and interpret the information summarized and useful manner to inform management decision making.</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Coordinate with the GIS Officer to store data in relevant formats and disseminate appropriate information among respective partners.</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 xml:space="preserve">Train and mentor the partner agencies staff and interns on DME and other programming approaches such as RBM </w:t>
            </w:r>
          </w:p>
          <w:p w:rsidR="0026148C" w:rsidRPr="00E45205" w:rsidRDefault="0026148C" w:rsidP="00E45205">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Community mobilization strategies to promote community participation and engagements</w:t>
            </w:r>
          </w:p>
          <w:p w:rsidR="00175985" w:rsidRPr="00B74F2F" w:rsidRDefault="0026148C" w:rsidP="00B12108">
            <w:pPr>
              <w:pStyle w:val="Title"/>
              <w:numPr>
                <w:ilvl w:val="0"/>
                <w:numId w:val="20"/>
              </w:numPr>
              <w:tabs>
                <w:tab w:val="left" w:pos="9000"/>
              </w:tabs>
              <w:jc w:val="left"/>
              <w:rPr>
                <w:rFonts w:ascii="Times New Roman" w:hAnsi="Times New Roman"/>
                <w:b w:val="0"/>
                <w:bCs/>
                <w:sz w:val="24"/>
                <w:szCs w:val="24"/>
              </w:rPr>
            </w:pPr>
            <w:r w:rsidRPr="00E45205">
              <w:rPr>
                <w:rFonts w:ascii="Times New Roman" w:hAnsi="Times New Roman"/>
                <w:b w:val="0"/>
                <w:bCs/>
                <w:sz w:val="24"/>
                <w:szCs w:val="24"/>
              </w:rPr>
              <w:t>Arranging community gatherings and helping household who need transforming living standards in</w:t>
            </w:r>
            <w:r w:rsidR="00044501" w:rsidRPr="00E45205">
              <w:rPr>
                <w:rFonts w:ascii="Times New Roman" w:hAnsi="Times New Roman"/>
                <w:b w:val="0"/>
                <w:bCs/>
                <w:sz w:val="24"/>
                <w:szCs w:val="24"/>
              </w:rPr>
              <w:t xml:space="preserve"> the face of shocks or stresses.</w:t>
            </w:r>
          </w:p>
          <w:p w:rsidR="002C305B" w:rsidRDefault="002C305B" w:rsidP="00B12108">
            <w:pPr>
              <w:rPr>
                <w:rFonts w:ascii="Arial" w:hAnsi="Arial" w:cs="Arial"/>
                <w:sz w:val="20"/>
                <w:szCs w:val="20"/>
              </w:rPr>
            </w:pPr>
          </w:p>
          <w:p w:rsidR="002C305B" w:rsidRPr="008F564F" w:rsidRDefault="002C305B" w:rsidP="002C305B">
            <w:pPr>
              <w:rPr>
                <w:b/>
                <w:i/>
                <w:u w:val="single"/>
              </w:rPr>
            </w:pPr>
            <w:r w:rsidRPr="008F564F">
              <w:rPr>
                <w:b/>
                <w:i/>
                <w:u w:val="single"/>
              </w:rPr>
              <w:t>COURSES AND TRAINING:</w:t>
            </w:r>
          </w:p>
          <w:p w:rsidR="0091770C" w:rsidRPr="002C305B" w:rsidRDefault="0091770C" w:rsidP="002C305B">
            <w:pPr>
              <w:rPr>
                <w:rFonts w:ascii="Arial" w:hAnsi="Arial" w:cs="Arial"/>
                <w:sz w:val="20"/>
                <w:szCs w:val="20"/>
                <w:u w:val="single"/>
              </w:rPr>
            </w:pP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Child Protection training facilitated by UNICEF</w:t>
            </w: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Intimidate partner violence training(IPV) conducted by JOHN HOPKINS University</w:t>
            </w: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Strategies of community mobilization and sensitization on GBV cases conducted by Kenya Institute Of Social Work And Community Development (KISWCD)</w:t>
            </w: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Basic counseling skills conducted by Ministry Of Education, Science And Technology (MOEST)</w:t>
            </w: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 xml:space="preserve">Course on </w:t>
            </w:r>
            <w:r w:rsidRPr="00E45205">
              <w:rPr>
                <w:b/>
              </w:rPr>
              <w:t>clinical care</w:t>
            </w:r>
            <w:r w:rsidRPr="00E45205">
              <w:t xml:space="preserve"> for sexual  assaulted survivors (CCSAS) conducted by IRC and IMC</w:t>
            </w:r>
          </w:p>
          <w:p w:rsidR="0091770C" w:rsidRPr="00E45205" w:rsidRDefault="0091770C" w:rsidP="00E45205">
            <w:pPr>
              <w:pStyle w:val="ListParagraph"/>
              <w:numPr>
                <w:ilvl w:val="0"/>
                <w:numId w:val="21"/>
              </w:numPr>
              <w:tabs>
                <w:tab w:val="left" w:pos="1807"/>
                <w:tab w:val="left" w:pos="2160"/>
                <w:tab w:val="left" w:pos="2880"/>
                <w:tab w:val="left" w:pos="3600"/>
                <w:tab w:val="left" w:pos="4320"/>
                <w:tab w:val="left" w:pos="5040"/>
                <w:tab w:val="left" w:pos="5760"/>
              </w:tabs>
              <w:spacing w:after="200" w:line="276" w:lineRule="auto"/>
            </w:pPr>
            <w:r w:rsidRPr="00E45205">
              <w:t>GBV BASIC concept conducted by IRC</w:t>
            </w:r>
          </w:p>
          <w:p w:rsidR="002C305B" w:rsidRPr="00E45205" w:rsidRDefault="0091770C" w:rsidP="00E45205">
            <w:pPr>
              <w:pStyle w:val="ListParagraph"/>
              <w:numPr>
                <w:ilvl w:val="0"/>
                <w:numId w:val="21"/>
              </w:numPr>
              <w:rPr>
                <w:u w:val="single"/>
              </w:rPr>
            </w:pPr>
            <w:r w:rsidRPr="00E45205">
              <w:t>GBV case management conducted by IRC</w:t>
            </w:r>
          </w:p>
          <w:p w:rsidR="002C305B" w:rsidRPr="00E45205" w:rsidRDefault="002C305B" w:rsidP="00E45205">
            <w:pPr>
              <w:numPr>
                <w:ilvl w:val="0"/>
                <w:numId w:val="21"/>
              </w:numPr>
            </w:pPr>
            <w:r w:rsidRPr="00E45205">
              <w:t xml:space="preserve">TOT training From Kenya Institute of Social Worker and Community </w:t>
            </w:r>
            <w:r w:rsidRPr="00E45205">
              <w:lastRenderedPageBreak/>
              <w:t>Development, (KISWCD).</w:t>
            </w:r>
          </w:p>
          <w:p w:rsidR="002C305B" w:rsidRPr="00E45205" w:rsidRDefault="002C305B" w:rsidP="00E45205">
            <w:pPr>
              <w:numPr>
                <w:ilvl w:val="0"/>
                <w:numId w:val="21"/>
              </w:numPr>
            </w:pPr>
            <w:r w:rsidRPr="00E45205">
              <w:t>Participatory assessment, monitoring and evaluation of education and child protection projects, (KISWCD).</w:t>
            </w:r>
          </w:p>
          <w:p w:rsidR="002C305B" w:rsidRPr="00E45205" w:rsidRDefault="002C305B" w:rsidP="00E45205">
            <w:pPr>
              <w:numPr>
                <w:ilvl w:val="0"/>
                <w:numId w:val="21"/>
              </w:numPr>
            </w:pPr>
            <w:r w:rsidRPr="00E45205">
              <w:t>Training in Project planning, implementation and management.</w:t>
            </w:r>
          </w:p>
          <w:p w:rsidR="002C305B" w:rsidRPr="00E45205" w:rsidRDefault="002C305B" w:rsidP="00E45205">
            <w:pPr>
              <w:numPr>
                <w:ilvl w:val="0"/>
                <w:numId w:val="21"/>
              </w:numPr>
            </w:pPr>
            <w:r w:rsidRPr="00E45205">
              <w:t>Strategic planning and Management skills, (KISWCD).</w:t>
            </w:r>
          </w:p>
          <w:p w:rsidR="002C305B" w:rsidRPr="00E45205" w:rsidRDefault="002C305B" w:rsidP="00E45205">
            <w:pPr>
              <w:numPr>
                <w:ilvl w:val="0"/>
                <w:numId w:val="21"/>
              </w:numPr>
              <w:rPr>
                <w:u w:val="single"/>
              </w:rPr>
            </w:pPr>
            <w:r w:rsidRPr="00E45205">
              <w:rPr>
                <w:bCs/>
              </w:rPr>
              <w:t>Training on child protection, child rights and child resilience.</w:t>
            </w:r>
          </w:p>
          <w:p w:rsidR="002C305B" w:rsidRPr="00E45205" w:rsidRDefault="002C305B" w:rsidP="00E45205">
            <w:pPr>
              <w:numPr>
                <w:ilvl w:val="0"/>
                <w:numId w:val="21"/>
              </w:numPr>
              <w:rPr>
                <w:u w:val="single"/>
              </w:rPr>
            </w:pPr>
            <w:r w:rsidRPr="00E45205">
              <w:rPr>
                <w:bCs/>
              </w:rPr>
              <w:t>Introduction to sexual exploitation and abuse, International rescue committee.</w:t>
            </w:r>
          </w:p>
          <w:p w:rsidR="002C305B" w:rsidRPr="00E45205" w:rsidRDefault="002C305B" w:rsidP="00E45205">
            <w:pPr>
              <w:numPr>
                <w:ilvl w:val="0"/>
                <w:numId w:val="21"/>
              </w:numPr>
            </w:pPr>
            <w:r w:rsidRPr="00E45205">
              <w:t>Training in education project planning, design and management 14 day conducted by SCI.</w:t>
            </w:r>
          </w:p>
          <w:p w:rsidR="002C305B" w:rsidRPr="00E45205" w:rsidRDefault="002C305B" w:rsidP="00E45205">
            <w:pPr>
              <w:numPr>
                <w:ilvl w:val="0"/>
                <w:numId w:val="21"/>
              </w:numPr>
            </w:pPr>
            <w:r w:rsidRPr="00E45205">
              <w:t>Inclusive teaching methodology and school management training, 14 days conducted by UNICEF.</w:t>
            </w:r>
          </w:p>
          <w:p w:rsidR="002C305B" w:rsidRPr="00E45205" w:rsidRDefault="002C305B" w:rsidP="00E45205">
            <w:pPr>
              <w:numPr>
                <w:ilvl w:val="0"/>
                <w:numId w:val="21"/>
              </w:numPr>
            </w:pPr>
            <w:r w:rsidRPr="00E45205">
              <w:t>Psychological first Aid training, 7 days conducted by Handicap International.</w:t>
            </w:r>
          </w:p>
          <w:p w:rsidR="002C305B" w:rsidRPr="00E45205" w:rsidRDefault="002C305B" w:rsidP="00E45205">
            <w:pPr>
              <w:numPr>
                <w:ilvl w:val="0"/>
                <w:numId w:val="21"/>
              </w:numPr>
            </w:pPr>
            <w:r w:rsidRPr="00E45205">
              <w:t>M &amp;E training and Research Ethic</w:t>
            </w: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Default="002C305B" w:rsidP="00B12108">
            <w:pPr>
              <w:rPr>
                <w:rFonts w:ascii="Arial" w:hAnsi="Arial" w:cs="Arial"/>
                <w:sz w:val="20"/>
                <w:szCs w:val="20"/>
              </w:rPr>
            </w:pPr>
          </w:p>
          <w:p w:rsidR="002C305B" w:rsidRPr="0026148C" w:rsidRDefault="002C305B" w:rsidP="00B12108">
            <w:pPr>
              <w:rPr>
                <w:rFonts w:ascii="Arial" w:hAnsi="Arial" w:cs="Arial"/>
                <w:sz w:val="20"/>
                <w:szCs w:val="20"/>
              </w:rPr>
            </w:pPr>
          </w:p>
          <w:p w:rsidR="00C446B7" w:rsidRPr="0026148C" w:rsidRDefault="00C446B7" w:rsidP="00E12F5C">
            <w:pPr>
              <w:tabs>
                <w:tab w:val="left" w:pos="9000"/>
              </w:tabs>
              <w:rPr>
                <w:rFonts w:ascii="Arial" w:hAnsi="Arial" w:cs="Arial"/>
                <w:sz w:val="20"/>
                <w:szCs w:val="20"/>
              </w:rPr>
            </w:pPr>
          </w:p>
          <w:p w:rsidR="008D549D" w:rsidRPr="00E45205" w:rsidRDefault="008D549D" w:rsidP="0097038F">
            <w:pPr>
              <w:pStyle w:val="respons"/>
              <w:numPr>
                <w:ilvl w:val="0"/>
                <w:numId w:val="2"/>
              </w:numPr>
              <w:spacing w:after="0"/>
              <w:jc w:val="both"/>
              <w:rPr>
                <w:b/>
                <w:i/>
              </w:rPr>
            </w:pPr>
            <w:r w:rsidRPr="00E45205">
              <w:rPr>
                <w:b/>
                <w:i/>
              </w:rPr>
              <w:t>Microsoft Windows:                    2000 and XP</w:t>
            </w:r>
          </w:p>
          <w:p w:rsidR="008D549D" w:rsidRPr="0026148C" w:rsidRDefault="008D549D" w:rsidP="0097038F">
            <w:pPr>
              <w:pStyle w:val="respons"/>
              <w:numPr>
                <w:ilvl w:val="0"/>
                <w:numId w:val="2"/>
              </w:numPr>
              <w:spacing w:after="0"/>
              <w:jc w:val="both"/>
              <w:rPr>
                <w:rFonts w:ascii="Arial" w:hAnsi="Arial" w:cs="Arial"/>
                <w:sz w:val="20"/>
                <w:szCs w:val="20"/>
              </w:rPr>
            </w:pPr>
            <w:r w:rsidRPr="00E45205">
              <w:rPr>
                <w:b/>
                <w:i/>
              </w:rPr>
              <w:t xml:space="preserve">Microsoft Office:                         </w:t>
            </w:r>
            <w:r w:rsidR="003C59D7" w:rsidRPr="00E45205">
              <w:rPr>
                <w:b/>
                <w:i/>
              </w:rPr>
              <w:t>MS</w:t>
            </w:r>
            <w:r w:rsidRPr="00E45205">
              <w:rPr>
                <w:b/>
                <w:i/>
              </w:rPr>
              <w:t xml:space="preserve"> Word, Excel and Power point</w:t>
            </w:r>
          </w:p>
        </w:tc>
      </w:tr>
      <w:tr w:rsidR="008D549D" w:rsidRPr="0026148C" w:rsidTr="00A732A4">
        <w:trPr>
          <w:trHeight w:val="80"/>
        </w:trPr>
        <w:tc>
          <w:tcPr>
            <w:tcW w:w="1887" w:type="dxa"/>
            <w:shd w:val="clear" w:color="auto" w:fill="808080"/>
          </w:tcPr>
          <w:p w:rsidR="008D549D" w:rsidRPr="0026148C" w:rsidRDefault="008D549D" w:rsidP="00814613">
            <w:pPr>
              <w:tabs>
                <w:tab w:val="left" w:pos="9000"/>
              </w:tabs>
              <w:rPr>
                <w:rFonts w:ascii="Arial" w:hAnsi="Arial" w:cs="Arial"/>
                <w:b/>
                <w:color w:val="FFFFFF"/>
                <w:sz w:val="20"/>
                <w:szCs w:val="20"/>
              </w:rPr>
            </w:pPr>
          </w:p>
        </w:tc>
        <w:tc>
          <w:tcPr>
            <w:tcW w:w="9348" w:type="dxa"/>
          </w:tcPr>
          <w:p w:rsidR="00B12108" w:rsidRPr="0026148C" w:rsidRDefault="00B12108" w:rsidP="008D549D">
            <w:pPr>
              <w:pStyle w:val="Title"/>
              <w:tabs>
                <w:tab w:val="left" w:pos="9000"/>
              </w:tabs>
              <w:jc w:val="left"/>
              <w:rPr>
                <w:rFonts w:ascii="Arial" w:hAnsi="Arial" w:cs="Arial"/>
                <w:sz w:val="20"/>
              </w:rPr>
            </w:pPr>
          </w:p>
        </w:tc>
      </w:tr>
      <w:tr w:rsidR="008D549D" w:rsidRPr="0026148C" w:rsidTr="00A732A4">
        <w:trPr>
          <w:trHeight w:val="80"/>
        </w:trPr>
        <w:tc>
          <w:tcPr>
            <w:tcW w:w="1887" w:type="dxa"/>
            <w:shd w:val="clear" w:color="auto" w:fill="808080"/>
          </w:tcPr>
          <w:p w:rsidR="008D549D" w:rsidRPr="0026148C" w:rsidRDefault="008D549D" w:rsidP="00814613">
            <w:pPr>
              <w:tabs>
                <w:tab w:val="left" w:pos="9000"/>
              </w:tabs>
              <w:rPr>
                <w:rFonts w:ascii="Arial" w:hAnsi="Arial" w:cs="Arial"/>
                <w:b/>
                <w:color w:val="FFFFFF"/>
                <w:sz w:val="20"/>
                <w:szCs w:val="20"/>
              </w:rPr>
            </w:pPr>
          </w:p>
        </w:tc>
        <w:tc>
          <w:tcPr>
            <w:tcW w:w="9348" w:type="dxa"/>
          </w:tcPr>
          <w:p w:rsidR="00321543" w:rsidRPr="0026148C" w:rsidRDefault="00321543" w:rsidP="00B12108">
            <w:pPr>
              <w:rPr>
                <w:rFonts w:ascii="Arial" w:hAnsi="Arial" w:cs="Arial"/>
                <w:sz w:val="20"/>
                <w:szCs w:val="20"/>
              </w:rPr>
            </w:pPr>
          </w:p>
        </w:tc>
      </w:tr>
      <w:tr w:rsidR="008D549D" w:rsidRPr="0026148C" w:rsidTr="00A732A4">
        <w:trPr>
          <w:trHeight w:val="290"/>
        </w:trPr>
        <w:tc>
          <w:tcPr>
            <w:tcW w:w="1887" w:type="dxa"/>
            <w:shd w:val="clear" w:color="auto" w:fill="808080"/>
          </w:tcPr>
          <w:p w:rsidR="00EF7C8E" w:rsidRPr="0026148C" w:rsidRDefault="00310104" w:rsidP="00E12F5C">
            <w:pPr>
              <w:tabs>
                <w:tab w:val="left" w:pos="9000"/>
              </w:tabs>
              <w:rPr>
                <w:rFonts w:ascii="Arial" w:hAnsi="Arial" w:cs="Arial"/>
                <w:b/>
                <w:color w:val="FFFFFF"/>
                <w:sz w:val="20"/>
                <w:szCs w:val="20"/>
              </w:rPr>
            </w:pPr>
            <w:r w:rsidRPr="0026148C">
              <w:rPr>
                <w:rFonts w:ascii="Arial" w:hAnsi="Arial" w:cs="Arial"/>
                <w:b/>
                <w:color w:val="FFFFFF"/>
                <w:sz w:val="20"/>
                <w:szCs w:val="20"/>
              </w:rPr>
              <w:t>Personal attributes</w:t>
            </w:r>
          </w:p>
          <w:p w:rsidR="00EF7C8E" w:rsidRPr="0026148C" w:rsidRDefault="00EF7C8E" w:rsidP="00E12F5C">
            <w:pPr>
              <w:tabs>
                <w:tab w:val="left" w:pos="9000"/>
              </w:tabs>
              <w:rPr>
                <w:rFonts w:ascii="Arial" w:hAnsi="Arial" w:cs="Arial"/>
                <w:b/>
                <w:color w:val="FFFFFF"/>
                <w:sz w:val="20"/>
                <w:szCs w:val="20"/>
              </w:rPr>
            </w:pPr>
          </w:p>
          <w:p w:rsidR="00193D35" w:rsidRPr="0026148C" w:rsidRDefault="00193D35" w:rsidP="00E12F5C">
            <w:pPr>
              <w:tabs>
                <w:tab w:val="left" w:pos="9000"/>
              </w:tabs>
              <w:rPr>
                <w:rFonts w:ascii="Arial" w:hAnsi="Arial" w:cs="Arial"/>
                <w:b/>
                <w:color w:val="FFFFFF"/>
                <w:sz w:val="20"/>
                <w:szCs w:val="20"/>
              </w:rPr>
            </w:pPr>
          </w:p>
          <w:p w:rsidR="00EF7C8E" w:rsidRPr="0026148C" w:rsidRDefault="00485E1F" w:rsidP="00E12F5C">
            <w:pPr>
              <w:tabs>
                <w:tab w:val="left" w:pos="9000"/>
              </w:tabs>
              <w:rPr>
                <w:rFonts w:ascii="Arial" w:hAnsi="Arial" w:cs="Arial"/>
                <w:b/>
                <w:color w:val="FFFFFF"/>
                <w:sz w:val="20"/>
                <w:szCs w:val="20"/>
              </w:rPr>
            </w:pPr>
            <w:r w:rsidRPr="00162E60">
              <w:rPr>
                <w:rFonts w:ascii="Arial" w:hAnsi="Arial" w:cs="Arial"/>
                <w:b/>
                <w:color w:val="FFFFFF"/>
                <w:sz w:val="20"/>
                <w:szCs w:val="20"/>
                <w:highlight w:val="red"/>
              </w:rPr>
              <w:t>Referees:</w:t>
            </w:r>
          </w:p>
        </w:tc>
        <w:tc>
          <w:tcPr>
            <w:tcW w:w="9348" w:type="dxa"/>
          </w:tcPr>
          <w:p w:rsidR="00734397" w:rsidRPr="00E45205" w:rsidRDefault="0017589D" w:rsidP="00734397">
            <w:r w:rsidRPr="00E45205">
              <w:t>Self-driven</w:t>
            </w:r>
            <w:r w:rsidR="00734397" w:rsidRPr="00E45205">
              <w:t>, initiative, innovative, transparence, hardworking,</w:t>
            </w:r>
          </w:p>
          <w:p w:rsidR="00485E1F" w:rsidRPr="0026148C" w:rsidRDefault="00734397" w:rsidP="00485E1F">
            <w:pPr>
              <w:tabs>
                <w:tab w:val="left" w:pos="9000"/>
              </w:tabs>
              <w:rPr>
                <w:rFonts w:ascii="Arial" w:hAnsi="Arial" w:cs="Arial"/>
                <w:sz w:val="20"/>
                <w:szCs w:val="20"/>
              </w:rPr>
            </w:pPr>
            <w:r w:rsidRPr="00E45205">
              <w:t>Good</w:t>
            </w:r>
            <w:r w:rsidR="003C6A68" w:rsidRPr="00E45205">
              <w:t xml:space="preserve"> organizational and</w:t>
            </w:r>
            <w:r w:rsidR="00E30B85">
              <w:t xml:space="preserve"> inter</w:t>
            </w:r>
            <w:r w:rsidRPr="00E45205">
              <w:t xml:space="preserve">personal skills, team player, </w:t>
            </w:r>
            <w:r w:rsidR="000472C2" w:rsidRPr="00E45205">
              <w:t xml:space="preserve">dependable </w:t>
            </w:r>
            <w:r w:rsidRPr="00E45205">
              <w:t>and good planner</w:t>
            </w:r>
            <w:r w:rsidR="00485E1F" w:rsidRPr="0026148C">
              <w:rPr>
                <w:rFonts w:ascii="Arial" w:eastAsiaTheme="minorHAnsi" w:hAnsi="Arial" w:cs="Arial"/>
                <w:sz w:val="20"/>
                <w:szCs w:val="20"/>
              </w:rPr>
              <w:tab/>
            </w:r>
          </w:p>
          <w:p w:rsidR="00485E1F" w:rsidRPr="0026148C" w:rsidRDefault="00485E1F" w:rsidP="00485E1F">
            <w:pPr>
              <w:spacing w:after="200" w:line="276" w:lineRule="auto"/>
              <w:rPr>
                <w:rFonts w:ascii="Arial" w:eastAsiaTheme="minorHAnsi" w:hAnsi="Arial" w:cs="Arial"/>
                <w:sz w:val="20"/>
                <w:szCs w:val="20"/>
              </w:rPr>
            </w:pPr>
          </w:p>
          <w:p w:rsidR="004C37B1" w:rsidRPr="004C37B1" w:rsidRDefault="004C37B1" w:rsidP="004C37B1">
            <w:pPr>
              <w:pStyle w:val="ListParagraph"/>
              <w:numPr>
                <w:ilvl w:val="0"/>
                <w:numId w:val="23"/>
              </w:numPr>
              <w:spacing w:after="200" w:line="276" w:lineRule="auto"/>
              <w:rPr>
                <w:szCs w:val="20"/>
              </w:rPr>
            </w:pPr>
            <w:r w:rsidRPr="004C37B1">
              <w:rPr>
                <w:sz w:val="22"/>
                <w:szCs w:val="20"/>
              </w:rPr>
              <w:t xml:space="preserve"> ALI BAHAR FARAH</w:t>
            </w:r>
            <w:r w:rsidR="00162E60">
              <w:rPr>
                <w:sz w:val="22"/>
                <w:szCs w:val="20"/>
              </w:rPr>
              <w:t>,</w:t>
            </w:r>
            <w:r w:rsidRPr="004C37B1">
              <w:rPr>
                <w:sz w:val="22"/>
                <w:szCs w:val="20"/>
              </w:rPr>
              <w:t xml:space="preserve"> </w:t>
            </w:r>
          </w:p>
          <w:p w:rsidR="004C37B1" w:rsidRDefault="004C37B1" w:rsidP="004C37B1">
            <w:pPr>
              <w:pStyle w:val="ListParagraph"/>
              <w:spacing w:after="200" w:line="276" w:lineRule="auto"/>
              <w:ind w:left="465"/>
              <w:rPr>
                <w:szCs w:val="20"/>
              </w:rPr>
            </w:pPr>
            <w:r>
              <w:rPr>
                <w:sz w:val="22"/>
                <w:szCs w:val="20"/>
              </w:rPr>
              <w:t>CONTACT:0619377035</w:t>
            </w:r>
            <w:r w:rsidR="00162E60">
              <w:rPr>
                <w:sz w:val="22"/>
                <w:szCs w:val="20"/>
              </w:rPr>
              <w:t>,</w:t>
            </w:r>
          </w:p>
          <w:p w:rsidR="004C37B1" w:rsidRDefault="004C37B1" w:rsidP="004C37B1">
            <w:pPr>
              <w:pStyle w:val="ListParagraph"/>
              <w:spacing w:after="200" w:line="276" w:lineRule="auto"/>
              <w:ind w:left="465"/>
              <w:rPr>
                <w:szCs w:val="20"/>
              </w:rPr>
            </w:pPr>
            <w:r>
              <w:rPr>
                <w:sz w:val="22"/>
                <w:szCs w:val="20"/>
              </w:rPr>
              <w:t>TITLE:LIVELIHOOD OFFICER</w:t>
            </w:r>
            <w:r w:rsidR="00162E60">
              <w:rPr>
                <w:sz w:val="22"/>
                <w:szCs w:val="20"/>
              </w:rPr>
              <w:t>,</w:t>
            </w:r>
          </w:p>
          <w:p w:rsidR="004C37B1" w:rsidRPr="004C37B1" w:rsidRDefault="004C37B1" w:rsidP="004C37B1">
            <w:pPr>
              <w:pStyle w:val="ListParagraph"/>
              <w:spacing w:after="200" w:line="276" w:lineRule="auto"/>
              <w:ind w:left="465"/>
              <w:rPr>
                <w:szCs w:val="20"/>
              </w:rPr>
            </w:pPr>
            <w:r w:rsidRPr="00162E60">
              <w:rPr>
                <w:sz w:val="22"/>
                <w:szCs w:val="20"/>
                <w:highlight w:val="yellow"/>
              </w:rPr>
              <w:t>INTERNATIONAL RESCUE COMMITTEE</w:t>
            </w:r>
          </w:p>
          <w:p w:rsidR="00305EEA" w:rsidRDefault="004C37B1" w:rsidP="004C37B1">
            <w:pPr>
              <w:pStyle w:val="ListParagraph"/>
              <w:numPr>
                <w:ilvl w:val="0"/>
                <w:numId w:val="23"/>
              </w:numPr>
              <w:spacing w:after="200" w:line="276" w:lineRule="auto"/>
              <w:rPr>
                <w:szCs w:val="20"/>
              </w:rPr>
            </w:pPr>
            <w:r>
              <w:rPr>
                <w:szCs w:val="20"/>
              </w:rPr>
              <w:t>ADEN AHMED YUSUF</w:t>
            </w:r>
            <w:r w:rsidR="00162E60">
              <w:rPr>
                <w:szCs w:val="20"/>
              </w:rPr>
              <w:t>,</w:t>
            </w:r>
          </w:p>
          <w:p w:rsidR="004C37B1" w:rsidRDefault="004C37B1" w:rsidP="004C37B1">
            <w:pPr>
              <w:pStyle w:val="ListParagraph"/>
              <w:spacing w:after="200" w:line="276" w:lineRule="auto"/>
              <w:ind w:left="465"/>
              <w:rPr>
                <w:szCs w:val="20"/>
              </w:rPr>
            </w:pPr>
            <w:r>
              <w:rPr>
                <w:szCs w:val="20"/>
              </w:rPr>
              <w:t>CONTACT:</w:t>
            </w:r>
            <w:r w:rsidR="00162E60">
              <w:rPr>
                <w:szCs w:val="20"/>
              </w:rPr>
              <w:t xml:space="preserve"> +2526612090013,</w:t>
            </w:r>
          </w:p>
          <w:p w:rsidR="00162E60" w:rsidRDefault="00162E60" w:rsidP="004C37B1">
            <w:pPr>
              <w:pStyle w:val="ListParagraph"/>
              <w:spacing w:after="200" w:line="276" w:lineRule="auto"/>
              <w:ind w:left="465"/>
              <w:rPr>
                <w:szCs w:val="20"/>
              </w:rPr>
            </w:pPr>
            <w:r>
              <w:rPr>
                <w:szCs w:val="20"/>
              </w:rPr>
              <w:t>TITLE:CHILD PROTECTION OFFICER,</w:t>
            </w:r>
          </w:p>
          <w:p w:rsidR="00162E60" w:rsidRDefault="00162E60" w:rsidP="004C37B1">
            <w:pPr>
              <w:pStyle w:val="ListParagraph"/>
              <w:spacing w:after="200" w:line="276" w:lineRule="auto"/>
              <w:ind w:left="465"/>
              <w:rPr>
                <w:szCs w:val="20"/>
              </w:rPr>
            </w:pPr>
            <w:r w:rsidRPr="00162E60">
              <w:rPr>
                <w:szCs w:val="20"/>
                <w:highlight w:val="yellow"/>
              </w:rPr>
              <w:t>SAVE THE CHILDREN INTERNATIONAL</w:t>
            </w:r>
          </w:p>
          <w:p w:rsidR="00162E60" w:rsidRDefault="00CA2586" w:rsidP="00162E60">
            <w:pPr>
              <w:pStyle w:val="ListParagraph"/>
              <w:numPr>
                <w:ilvl w:val="0"/>
                <w:numId w:val="23"/>
              </w:numPr>
              <w:spacing w:after="200" w:line="276" w:lineRule="auto"/>
              <w:rPr>
                <w:szCs w:val="20"/>
              </w:rPr>
            </w:pPr>
            <w:r>
              <w:rPr>
                <w:szCs w:val="20"/>
              </w:rPr>
              <w:t>ASAD ABDI HASSAN</w:t>
            </w:r>
            <w:r w:rsidR="00162E60">
              <w:rPr>
                <w:szCs w:val="20"/>
              </w:rPr>
              <w:t>,</w:t>
            </w:r>
          </w:p>
          <w:p w:rsidR="00162E60" w:rsidRDefault="00162E60" w:rsidP="00162E60">
            <w:pPr>
              <w:pStyle w:val="ListParagraph"/>
              <w:spacing w:after="200" w:line="276" w:lineRule="auto"/>
              <w:ind w:left="465"/>
              <w:rPr>
                <w:szCs w:val="20"/>
              </w:rPr>
            </w:pPr>
            <w:r>
              <w:rPr>
                <w:szCs w:val="20"/>
              </w:rPr>
              <w:t>CONTACT:+254728746819,</w:t>
            </w:r>
          </w:p>
          <w:p w:rsidR="00162E60" w:rsidRDefault="00CA2586" w:rsidP="00162E60">
            <w:pPr>
              <w:pStyle w:val="ListParagraph"/>
              <w:spacing w:after="200" w:line="276" w:lineRule="auto"/>
              <w:ind w:left="465"/>
              <w:rPr>
                <w:szCs w:val="20"/>
              </w:rPr>
            </w:pPr>
            <w:r>
              <w:rPr>
                <w:szCs w:val="20"/>
              </w:rPr>
              <w:t>TITLE:EDUCATIO OFFICER</w:t>
            </w:r>
            <w:r w:rsidR="00162E60">
              <w:rPr>
                <w:szCs w:val="20"/>
              </w:rPr>
              <w:t>,</w:t>
            </w:r>
          </w:p>
          <w:p w:rsidR="00162E60" w:rsidRDefault="00CA2586" w:rsidP="00162E60">
            <w:pPr>
              <w:pStyle w:val="ListParagraph"/>
              <w:spacing w:after="200" w:line="276" w:lineRule="auto"/>
              <w:ind w:left="465"/>
              <w:rPr>
                <w:szCs w:val="20"/>
              </w:rPr>
            </w:pPr>
            <w:r w:rsidRPr="00E30B85">
              <w:rPr>
                <w:color w:val="000000" w:themeColor="text1"/>
                <w:szCs w:val="20"/>
                <w:highlight w:val="yellow"/>
              </w:rPr>
              <w:t>NORWEGIAN</w:t>
            </w:r>
            <w:r w:rsidRPr="00E30B85">
              <w:rPr>
                <w:szCs w:val="20"/>
                <w:highlight w:val="yellow"/>
              </w:rPr>
              <w:t xml:space="preserve"> REFUGEE COUNCIL</w:t>
            </w:r>
            <w:r w:rsidR="00B53705">
              <w:rPr>
                <w:szCs w:val="20"/>
              </w:rPr>
              <w:t>.</w:t>
            </w:r>
          </w:p>
          <w:p w:rsidR="00162E60" w:rsidRPr="00162E60" w:rsidRDefault="00162E60" w:rsidP="00162E60">
            <w:pPr>
              <w:pStyle w:val="ListParagraph"/>
              <w:spacing w:after="200" w:line="276" w:lineRule="auto"/>
              <w:ind w:left="465"/>
              <w:rPr>
                <w:szCs w:val="20"/>
              </w:rPr>
            </w:pPr>
          </w:p>
          <w:p w:rsidR="00EF7C8E" w:rsidRPr="0026148C" w:rsidRDefault="00EF7C8E" w:rsidP="00162E60">
            <w:pPr>
              <w:spacing w:after="200" w:line="276" w:lineRule="auto"/>
              <w:rPr>
                <w:rFonts w:ascii="Arial" w:hAnsi="Arial" w:cs="Arial"/>
                <w:sz w:val="20"/>
                <w:szCs w:val="20"/>
              </w:rPr>
            </w:pPr>
          </w:p>
        </w:tc>
      </w:tr>
      <w:tr w:rsidR="00984A2F" w:rsidRPr="0026148C" w:rsidTr="00A732A4">
        <w:trPr>
          <w:gridAfter w:val="1"/>
          <w:wAfter w:w="9348" w:type="dxa"/>
          <w:trHeight w:val="80"/>
        </w:trPr>
        <w:tc>
          <w:tcPr>
            <w:tcW w:w="1887" w:type="dxa"/>
            <w:shd w:val="clear" w:color="auto" w:fill="808080"/>
          </w:tcPr>
          <w:p w:rsidR="00984A2F" w:rsidRPr="0026148C" w:rsidRDefault="00984A2F" w:rsidP="00BC60F9">
            <w:pPr>
              <w:pStyle w:val="BodyText3"/>
              <w:tabs>
                <w:tab w:val="left" w:pos="9000"/>
              </w:tabs>
              <w:rPr>
                <w:rFonts w:ascii="Arial" w:hAnsi="Arial" w:cs="Arial"/>
                <w:color w:val="FFFFFF"/>
                <w:sz w:val="20"/>
              </w:rPr>
            </w:pPr>
          </w:p>
        </w:tc>
      </w:tr>
      <w:tr w:rsidR="00310104" w:rsidRPr="0026148C" w:rsidTr="00A732A4">
        <w:trPr>
          <w:trHeight w:val="80"/>
        </w:trPr>
        <w:tc>
          <w:tcPr>
            <w:tcW w:w="1887" w:type="dxa"/>
            <w:shd w:val="clear" w:color="auto" w:fill="808080"/>
          </w:tcPr>
          <w:p w:rsidR="00310104" w:rsidRPr="0026148C" w:rsidRDefault="00310104" w:rsidP="00814613">
            <w:pPr>
              <w:tabs>
                <w:tab w:val="left" w:pos="9000"/>
              </w:tabs>
              <w:rPr>
                <w:rFonts w:ascii="Arial" w:hAnsi="Arial" w:cs="Arial"/>
                <w:b/>
                <w:color w:val="FFFFFF"/>
                <w:sz w:val="20"/>
                <w:szCs w:val="20"/>
              </w:rPr>
            </w:pPr>
          </w:p>
        </w:tc>
        <w:tc>
          <w:tcPr>
            <w:tcW w:w="9348" w:type="dxa"/>
          </w:tcPr>
          <w:p w:rsidR="00EF7C8E" w:rsidRPr="0026148C" w:rsidRDefault="00EF7C8E" w:rsidP="00734397">
            <w:pPr>
              <w:jc w:val="both"/>
              <w:rPr>
                <w:rFonts w:ascii="Arial" w:hAnsi="Arial" w:cs="Arial"/>
                <w:sz w:val="20"/>
                <w:szCs w:val="20"/>
              </w:rPr>
            </w:pPr>
          </w:p>
        </w:tc>
      </w:tr>
    </w:tbl>
    <w:p w:rsidR="006C69EC" w:rsidRPr="0026148C" w:rsidRDefault="006C69EC" w:rsidP="00C03CDB">
      <w:pPr>
        <w:rPr>
          <w:rFonts w:ascii="Arial" w:hAnsi="Arial" w:cs="Arial"/>
          <w:sz w:val="20"/>
          <w:szCs w:val="20"/>
        </w:rPr>
      </w:pPr>
    </w:p>
    <w:sectPr w:rsidR="006C69EC" w:rsidRPr="0026148C" w:rsidSect="00814613">
      <w:footerReference w:type="default" r:id="rId8"/>
      <w:pgSz w:w="12240" w:h="15840"/>
      <w:pgMar w:top="1440" w:right="720" w:bottom="720" w:left="2520" w:header="720" w:footer="144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9C" w:rsidRDefault="004C569C" w:rsidP="00B82B7C">
      <w:r>
        <w:separator/>
      </w:r>
    </w:p>
  </w:endnote>
  <w:endnote w:type="continuationSeparator" w:id="1">
    <w:p w:rsidR="004C569C" w:rsidRDefault="004C569C" w:rsidP="00B8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altName w:val="Times New Roman"/>
    <w:panose1 w:val="020B0A04020102020204"/>
    <w:charset w:val="00"/>
    <w:family w:val="swiss"/>
    <w:pitch w:val="variable"/>
    <w:sig w:usb0="00000287" w:usb1="00000000" w:usb2="00000000" w:usb3="00000000" w:csb0="0000009F" w:csb1="00000000"/>
  </w:font>
  <w:font w:name="Baskervil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25708"/>
      <w:docPartObj>
        <w:docPartGallery w:val="Page Numbers (Bottom of Page)"/>
        <w:docPartUnique/>
      </w:docPartObj>
    </w:sdtPr>
    <w:sdtEndPr>
      <w:rPr>
        <w:noProof/>
      </w:rPr>
    </w:sdtEndPr>
    <w:sdtContent>
      <w:p w:rsidR="005B41B4" w:rsidRDefault="00682CDA">
        <w:pPr>
          <w:pStyle w:val="Footer"/>
          <w:jc w:val="center"/>
        </w:pPr>
        <w:fldSimple w:instr=" PAGE   \* MERGEFORMAT ">
          <w:r w:rsidR="005D1758">
            <w:rPr>
              <w:noProof/>
            </w:rPr>
            <w:t>5</w:t>
          </w:r>
        </w:fldSimple>
      </w:p>
    </w:sdtContent>
  </w:sdt>
  <w:p w:rsidR="005B41B4" w:rsidRPr="00B82B7C" w:rsidRDefault="005B41B4">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9C" w:rsidRDefault="004C569C" w:rsidP="00B82B7C">
      <w:r>
        <w:separator/>
      </w:r>
    </w:p>
  </w:footnote>
  <w:footnote w:type="continuationSeparator" w:id="1">
    <w:p w:rsidR="004C569C" w:rsidRDefault="004C569C" w:rsidP="00B8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60C"/>
    <w:multiLevelType w:val="hybridMultilevel"/>
    <w:tmpl w:val="6970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97E"/>
    <w:multiLevelType w:val="hybridMultilevel"/>
    <w:tmpl w:val="94A86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921EF"/>
    <w:multiLevelType w:val="hybridMultilevel"/>
    <w:tmpl w:val="0A5CC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57125"/>
    <w:multiLevelType w:val="hybridMultilevel"/>
    <w:tmpl w:val="418AB5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0729B"/>
    <w:multiLevelType w:val="hybridMultilevel"/>
    <w:tmpl w:val="C68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404"/>
    <w:multiLevelType w:val="hybridMultilevel"/>
    <w:tmpl w:val="A0FED95A"/>
    <w:lvl w:ilvl="0" w:tplc="FF82E9AC">
      <w:start w:val="1"/>
      <w:numFmt w:val="upperLetter"/>
      <w:lvlText w:val="%1."/>
      <w:lvlJc w:val="left"/>
      <w:pPr>
        <w:ind w:left="360" w:hanging="360"/>
      </w:pPr>
      <w:rPr>
        <w:b/>
        <w:i w:val="0"/>
        <w:color w:val="auto"/>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827D2D"/>
    <w:multiLevelType w:val="hybridMultilevel"/>
    <w:tmpl w:val="0B8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41B36"/>
    <w:multiLevelType w:val="hybridMultilevel"/>
    <w:tmpl w:val="4BFA0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0417B"/>
    <w:multiLevelType w:val="hybridMultilevel"/>
    <w:tmpl w:val="3DECD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1B6023"/>
    <w:multiLevelType w:val="hybridMultilevel"/>
    <w:tmpl w:val="DDB640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A16AF2"/>
    <w:multiLevelType w:val="hybridMultilevel"/>
    <w:tmpl w:val="3A20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2A20"/>
    <w:multiLevelType w:val="hybridMultilevel"/>
    <w:tmpl w:val="A9A24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05033"/>
    <w:multiLevelType w:val="hybridMultilevel"/>
    <w:tmpl w:val="8C4E312C"/>
    <w:lvl w:ilvl="0" w:tplc="03BA70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65C67"/>
    <w:multiLevelType w:val="hybridMultilevel"/>
    <w:tmpl w:val="339C59CA"/>
    <w:lvl w:ilvl="0" w:tplc="0DE2DC12">
      <w:start w:val="1"/>
      <w:numFmt w:val="decimal"/>
      <w:lvlText w:val="%1."/>
      <w:lvlJc w:val="left"/>
      <w:pPr>
        <w:ind w:left="465" w:hanging="360"/>
      </w:pPr>
      <w:rPr>
        <w:rFonts w:hint="default"/>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482E445C"/>
    <w:multiLevelType w:val="hybridMultilevel"/>
    <w:tmpl w:val="83F86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E5508"/>
    <w:multiLevelType w:val="hybridMultilevel"/>
    <w:tmpl w:val="ABC2A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A4015AB"/>
    <w:multiLevelType w:val="hybridMultilevel"/>
    <w:tmpl w:val="F45E80C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445C2E"/>
    <w:multiLevelType w:val="hybridMultilevel"/>
    <w:tmpl w:val="1E2CE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9914B8"/>
    <w:multiLevelType w:val="hybridMultilevel"/>
    <w:tmpl w:val="80A8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75600"/>
    <w:multiLevelType w:val="singleLevel"/>
    <w:tmpl w:val="EBBC44FA"/>
    <w:lvl w:ilvl="0">
      <w:start w:val="1"/>
      <w:numFmt w:val="bullet"/>
      <w:pStyle w:val="BodyText"/>
      <w:lvlText w:val=""/>
      <w:lvlJc w:val="left"/>
      <w:pPr>
        <w:tabs>
          <w:tab w:val="num" w:pos="360"/>
        </w:tabs>
        <w:ind w:left="245" w:hanging="245"/>
      </w:pPr>
      <w:rPr>
        <w:rFonts w:ascii="Wingdings" w:hAnsi="Wingdings" w:hint="default"/>
      </w:rPr>
    </w:lvl>
  </w:abstractNum>
  <w:abstractNum w:abstractNumId="20">
    <w:nsid w:val="69B769B7"/>
    <w:multiLevelType w:val="hybridMultilevel"/>
    <w:tmpl w:val="DE529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15DE0"/>
    <w:multiLevelType w:val="hybridMultilevel"/>
    <w:tmpl w:val="EDBE1C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8C0923"/>
    <w:multiLevelType w:val="hybridMultilevel"/>
    <w:tmpl w:val="769C9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2"/>
  </w:num>
  <w:num w:numId="5">
    <w:abstractNumId w:val="6"/>
  </w:num>
  <w:num w:numId="6">
    <w:abstractNumId w:val="8"/>
  </w:num>
  <w:num w:numId="7">
    <w:abstractNumId w:val="17"/>
  </w:num>
  <w:num w:numId="8">
    <w:abstractNumId w:val="1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4"/>
  </w:num>
  <w:num w:numId="13">
    <w:abstractNumId w:val="1"/>
  </w:num>
  <w:num w:numId="14">
    <w:abstractNumId w:val="4"/>
  </w:num>
  <w:num w:numId="15">
    <w:abstractNumId w:val="18"/>
  </w:num>
  <w:num w:numId="16">
    <w:abstractNumId w:val="11"/>
  </w:num>
  <w:num w:numId="17">
    <w:abstractNumId w:val="22"/>
  </w:num>
  <w:num w:numId="18">
    <w:abstractNumId w:val="16"/>
  </w:num>
  <w:num w:numId="19">
    <w:abstractNumId w:val="7"/>
  </w:num>
  <w:num w:numId="20">
    <w:abstractNumId w:val="20"/>
  </w:num>
  <w:num w:numId="21">
    <w:abstractNumId w:val="9"/>
  </w:num>
  <w:num w:numId="22">
    <w:abstractNumId w:val="21"/>
  </w:num>
  <w:num w:numId="23">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20"/>
  <w:characterSpacingControl w:val="doNotCompress"/>
  <w:hdrShapeDefaults>
    <o:shapedefaults v:ext="edit" spidmax="26626"/>
  </w:hdrShapeDefaults>
  <w:footnotePr>
    <w:footnote w:id="0"/>
    <w:footnote w:id="1"/>
  </w:footnotePr>
  <w:endnotePr>
    <w:endnote w:id="0"/>
    <w:endnote w:id="1"/>
  </w:endnotePr>
  <w:compat/>
  <w:rsids>
    <w:rsidRoot w:val="00F65DA2"/>
    <w:rsid w:val="00012B7A"/>
    <w:rsid w:val="00016BD7"/>
    <w:rsid w:val="000174AD"/>
    <w:rsid w:val="00017BAA"/>
    <w:rsid w:val="0002378C"/>
    <w:rsid w:val="00024457"/>
    <w:rsid w:val="00043E3D"/>
    <w:rsid w:val="00044501"/>
    <w:rsid w:val="000472C2"/>
    <w:rsid w:val="0005067C"/>
    <w:rsid w:val="0006714F"/>
    <w:rsid w:val="00083C8A"/>
    <w:rsid w:val="000947D6"/>
    <w:rsid w:val="000C50BC"/>
    <w:rsid w:val="000D0521"/>
    <w:rsid w:val="000D57A6"/>
    <w:rsid w:val="000E0804"/>
    <w:rsid w:val="000E3C7F"/>
    <w:rsid w:val="000E57B3"/>
    <w:rsid w:val="000F5B66"/>
    <w:rsid w:val="001012C7"/>
    <w:rsid w:val="001073C3"/>
    <w:rsid w:val="00151C47"/>
    <w:rsid w:val="00162E60"/>
    <w:rsid w:val="00164C59"/>
    <w:rsid w:val="00173E54"/>
    <w:rsid w:val="0017589D"/>
    <w:rsid w:val="00175985"/>
    <w:rsid w:val="00191447"/>
    <w:rsid w:val="001914CB"/>
    <w:rsid w:val="00192845"/>
    <w:rsid w:val="00193D35"/>
    <w:rsid w:val="001A4C3F"/>
    <w:rsid w:val="001A565E"/>
    <w:rsid w:val="001A67AD"/>
    <w:rsid w:val="001C1D3E"/>
    <w:rsid w:val="001F70A8"/>
    <w:rsid w:val="00201FF1"/>
    <w:rsid w:val="00212A3F"/>
    <w:rsid w:val="00216ABF"/>
    <w:rsid w:val="002242EB"/>
    <w:rsid w:val="0023026F"/>
    <w:rsid w:val="0026148C"/>
    <w:rsid w:val="002620D9"/>
    <w:rsid w:val="0026608C"/>
    <w:rsid w:val="002A5069"/>
    <w:rsid w:val="002C305B"/>
    <w:rsid w:val="002C54D8"/>
    <w:rsid w:val="002F292C"/>
    <w:rsid w:val="002F381F"/>
    <w:rsid w:val="002F4D25"/>
    <w:rsid w:val="00305EEA"/>
    <w:rsid w:val="00310104"/>
    <w:rsid w:val="00321543"/>
    <w:rsid w:val="003235AA"/>
    <w:rsid w:val="00323E57"/>
    <w:rsid w:val="00336EBC"/>
    <w:rsid w:val="0036784D"/>
    <w:rsid w:val="00384D5D"/>
    <w:rsid w:val="00392089"/>
    <w:rsid w:val="003A7D12"/>
    <w:rsid w:val="003C59D7"/>
    <w:rsid w:val="003C5C13"/>
    <w:rsid w:val="003C6A68"/>
    <w:rsid w:val="003D2898"/>
    <w:rsid w:val="003D463B"/>
    <w:rsid w:val="003D4745"/>
    <w:rsid w:val="003E1575"/>
    <w:rsid w:val="00443F71"/>
    <w:rsid w:val="00455931"/>
    <w:rsid w:val="00456063"/>
    <w:rsid w:val="00474DB2"/>
    <w:rsid w:val="00485E1F"/>
    <w:rsid w:val="00496869"/>
    <w:rsid w:val="004A612B"/>
    <w:rsid w:val="004B4496"/>
    <w:rsid w:val="004C30AC"/>
    <w:rsid w:val="004C37B1"/>
    <w:rsid w:val="004C569C"/>
    <w:rsid w:val="004D5C07"/>
    <w:rsid w:val="004E311B"/>
    <w:rsid w:val="004E5DCE"/>
    <w:rsid w:val="004F0B44"/>
    <w:rsid w:val="0050544B"/>
    <w:rsid w:val="00514017"/>
    <w:rsid w:val="00525ABA"/>
    <w:rsid w:val="0056413C"/>
    <w:rsid w:val="005705AB"/>
    <w:rsid w:val="005715F7"/>
    <w:rsid w:val="0057589F"/>
    <w:rsid w:val="00575BB1"/>
    <w:rsid w:val="005A0FED"/>
    <w:rsid w:val="005B2CE2"/>
    <w:rsid w:val="005B41B4"/>
    <w:rsid w:val="005D13C8"/>
    <w:rsid w:val="005D1758"/>
    <w:rsid w:val="005E291C"/>
    <w:rsid w:val="005E571D"/>
    <w:rsid w:val="005E6E72"/>
    <w:rsid w:val="005F0220"/>
    <w:rsid w:val="005F0F1B"/>
    <w:rsid w:val="005F1651"/>
    <w:rsid w:val="005F798F"/>
    <w:rsid w:val="00617B0C"/>
    <w:rsid w:val="0063202E"/>
    <w:rsid w:val="00652A1D"/>
    <w:rsid w:val="006530B4"/>
    <w:rsid w:val="00661908"/>
    <w:rsid w:val="00676F38"/>
    <w:rsid w:val="00682CDA"/>
    <w:rsid w:val="00684465"/>
    <w:rsid w:val="006A7F24"/>
    <w:rsid w:val="006C67B9"/>
    <w:rsid w:val="006C69EC"/>
    <w:rsid w:val="006D6B12"/>
    <w:rsid w:val="006E445A"/>
    <w:rsid w:val="006F6EFA"/>
    <w:rsid w:val="00715CF6"/>
    <w:rsid w:val="00726713"/>
    <w:rsid w:val="0073125D"/>
    <w:rsid w:val="00734397"/>
    <w:rsid w:val="0074040E"/>
    <w:rsid w:val="007419E8"/>
    <w:rsid w:val="007520D2"/>
    <w:rsid w:val="0075454D"/>
    <w:rsid w:val="007964B1"/>
    <w:rsid w:val="007A5E97"/>
    <w:rsid w:val="007B22B0"/>
    <w:rsid w:val="007B749B"/>
    <w:rsid w:val="007C276F"/>
    <w:rsid w:val="007C6651"/>
    <w:rsid w:val="007D55D9"/>
    <w:rsid w:val="007D6051"/>
    <w:rsid w:val="007E0648"/>
    <w:rsid w:val="007F0BA6"/>
    <w:rsid w:val="0081186F"/>
    <w:rsid w:val="00811C92"/>
    <w:rsid w:val="00812A25"/>
    <w:rsid w:val="00814613"/>
    <w:rsid w:val="00834009"/>
    <w:rsid w:val="0086361B"/>
    <w:rsid w:val="0088318A"/>
    <w:rsid w:val="00883F01"/>
    <w:rsid w:val="008A56DC"/>
    <w:rsid w:val="008C14D8"/>
    <w:rsid w:val="008C3DCD"/>
    <w:rsid w:val="008C7549"/>
    <w:rsid w:val="008D1CAB"/>
    <w:rsid w:val="008D549D"/>
    <w:rsid w:val="008F3E65"/>
    <w:rsid w:val="008F564F"/>
    <w:rsid w:val="00907846"/>
    <w:rsid w:val="0091770C"/>
    <w:rsid w:val="0092695D"/>
    <w:rsid w:val="00941DB5"/>
    <w:rsid w:val="00967F00"/>
    <w:rsid w:val="0097038F"/>
    <w:rsid w:val="00983E6C"/>
    <w:rsid w:val="00984A2F"/>
    <w:rsid w:val="009928A0"/>
    <w:rsid w:val="0099436B"/>
    <w:rsid w:val="00995E5C"/>
    <w:rsid w:val="009C3C24"/>
    <w:rsid w:val="009D5E0C"/>
    <w:rsid w:val="00A046F9"/>
    <w:rsid w:val="00A052FE"/>
    <w:rsid w:val="00A0572E"/>
    <w:rsid w:val="00A0724B"/>
    <w:rsid w:val="00A11567"/>
    <w:rsid w:val="00A3011D"/>
    <w:rsid w:val="00A42E10"/>
    <w:rsid w:val="00A732A4"/>
    <w:rsid w:val="00AD1BA1"/>
    <w:rsid w:val="00AF77B7"/>
    <w:rsid w:val="00B01B19"/>
    <w:rsid w:val="00B11D7E"/>
    <w:rsid w:val="00B12108"/>
    <w:rsid w:val="00B21B9D"/>
    <w:rsid w:val="00B2588B"/>
    <w:rsid w:val="00B53705"/>
    <w:rsid w:val="00B74F2F"/>
    <w:rsid w:val="00B8133C"/>
    <w:rsid w:val="00B82B7C"/>
    <w:rsid w:val="00B85C77"/>
    <w:rsid w:val="00B868C0"/>
    <w:rsid w:val="00BA019C"/>
    <w:rsid w:val="00BA49AB"/>
    <w:rsid w:val="00BA6E45"/>
    <w:rsid w:val="00BB123E"/>
    <w:rsid w:val="00BB1EDA"/>
    <w:rsid w:val="00BC0692"/>
    <w:rsid w:val="00BC60F9"/>
    <w:rsid w:val="00BE31BB"/>
    <w:rsid w:val="00C03CDB"/>
    <w:rsid w:val="00C06E54"/>
    <w:rsid w:val="00C15161"/>
    <w:rsid w:val="00C4401F"/>
    <w:rsid w:val="00C446B7"/>
    <w:rsid w:val="00C51B01"/>
    <w:rsid w:val="00C57C8B"/>
    <w:rsid w:val="00C66885"/>
    <w:rsid w:val="00C75ADC"/>
    <w:rsid w:val="00CA2586"/>
    <w:rsid w:val="00CA5F5D"/>
    <w:rsid w:val="00CB2A96"/>
    <w:rsid w:val="00CC4B5D"/>
    <w:rsid w:val="00CD10F0"/>
    <w:rsid w:val="00CE58D0"/>
    <w:rsid w:val="00CF03E1"/>
    <w:rsid w:val="00CF3E18"/>
    <w:rsid w:val="00D03864"/>
    <w:rsid w:val="00D2120B"/>
    <w:rsid w:val="00D259B1"/>
    <w:rsid w:val="00D26C9D"/>
    <w:rsid w:val="00D6123E"/>
    <w:rsid w:val="00D64F54"/>
    <w:rsid w:val="00D701E4"/>
    <w:rsid w:val="00D708CE"/>
    <w:rsid w:val="00D91B6E"/>
    <w:rsid w:val="00DB14F3"/>
    <w:rsid w:val="00DB1B8E"/>
    <w:rsid w:val="00DB4BC4"/>
    <w:rsid w:val="00DC68A3"/>
    <w:rsid w:val="00DD41DF"/>
    <w:rsid w:val="00DD78F3"/>
    <w:rsid w:val="00DE119D"/>
    <w:rsid w:val="00DE2038"/>
    <w:rsid w:val="00DE7724"/>
    <w:rsid w:val="00E11962"/>
    <w:rsid w:val="00E12B19"/>
    <w:rsid w:val="00E12F5C"/>
    <w:rsid w:val="00E30B85"/>
    <w:rsid w:val="00E31A24"/>
    <w:rsid w:val="00E45205"/>
    <w:rsid w:val="00E84B8F"/>
    <w:rsid w:val="00EB04D2"/>
    <w:rsid w:val="00EB3446"/>
    <w:rsid w:val="00ED513C"/>
    <w:rsid w:val="00EE0169"/>
    <w:rsid w:val="00EF7C8E"/>
    <w:rsid w:val="00F0783E"/>
    <w:rsid w:val="00F154AF"/>
    <w:rsid w:val="00F356C6"/>
    <w:rsid w:val="00F4384C"/>
    <w:rsid w:val="00F443BE"/>
    <w:rsid w:val="00F614F0"/>
    <w:rsid w:val="00F65876"/>
    <w:rsid w:val="00F65DA2"/>
    <w:rsid w:val="00F71984"/>
    <w:rsid w:val="00F775AC"/>
    <w:rsid w:val="00F8563E"/>
    <w:rsid w:val="00F9157F"/>
    <w:rsid w:val="00FA2FAF"/>
    <w:rsid w:val="00FA3477"/>
    <w:rsid w:val="00FB0FB9"/>
    <w:rsid w:val="00FB593D"/>
    <w:rsid w:val="00FC3FE7"/>
    <w:rsid w:val="00FD5F43"/>
    <w:rsid w:val="00FF5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F65DA2"/>
    <w:pPr>
      <w:tabs>
        <w:tab w:val="num" w:pos="360"/>
      </w:tabs>
      <w:spacing w:after="60"/>
      <w:ind w:left="245" w:hanging="245"/>
    </w:pPr>
  </w:style>
  <w:style w:type="paragraph" w:styleId="BodyText">
    <w:name w:val="Body Text"/>
    <w:basedOn w:val="Normal"/>
    <w:link w:val="BodyTextChar"/>
    <w:rsid w:val="00F65DA2"/>
    <w:pPr>
      <w:numPr>
        <w:numId w:val="1"/>
      </w:numPr>
      <w:tabs>
        <w:tab w:val="clear" w:pos="360"/>
      </w:tabs>
      <w:spacing w:after="220" w:line="220" w:lineRule="atLeast"/>
      <w:ind w:left="0" w:firstLine="0"/>
      <w:jc w:val="both"/>
    </w:pPr>
    <w:rPr>
      <w:rFonts w:ascii="Arial" w:hAnsi="Arial"/>
      <w:spacing w:val="-5"/>
      <w:sz w:val="20"/>
      <w:szCs w:val="20"/>
    </w:rPr>
  </w:style>
  <w:style w:type="character" w:customStyle="1" w:styleId="BodyTextChar">
    <w:name w:val="Body Text Char"/>
    <w:basedOn w:val="DefaultParagraphFont"/>
    <w:link w:val="BodyText"/>
    <w:rsid w:val="00F65DA2"/>
    <w:rPr>
      <w:rFonts w:ascii="Arial" w:eastAsia="Times New Roman" w:hAnsi="Arial" w:cs="Times New Roman"/>
      <w:spacing w:val="-5"/>
      <w:sz w:val="20"/>
      <w:szCs w:val="20"/>
    </w:rPr>
  </w:style>
  <w:style w:type="paragraph" w:customStyle="1" w:styleId="Address2">
    <w:name w:val="Address 2"/>
    <w:basedOn w:val="Normal"/>
    <w:rsid w:val="00F65DA2"/>
    <w:pPr>
      <w:spacing w:line="160" w:lineRule="atLeast"/>
      <w:jc w:val="both"/>
    </w:pPr>
    <w:rPr>
      <w:rFonts w:ascii="Arial" w:hAnsi="Arial"/>
      <w:sz w:val="14"/>
      <w:szCs w:val="20"/>
    </w:rPr>
  </w:style>
  <w:style w:type="paragraph" w:customStyle="1" w:styleId="Name">
    <w:name w:val="Name"/>
    <w:basedOn w:val="Normal"/>
    <w:next w:val="Normal"/>
    <w:rsid w:val="00F65DA2"/>
    <w:pPr>
      <w:pBdr>
        <w:bottom w:val="single" w:sz="6" w:space="4" w:color="auto"/>
      </w:pBdr>
      <w:spacing w:after="440" w:line="240" w:lineRule="atLeast"/>
    </w:pPr>
    <w:rPr>
      <w:rFonts w:ascii="Arial Black" w:hAnsi="Arial Black"/>
      <w:spacing w:val="-35"/>
      <w:sz w:val="54"/>
      <w:szCs w:val="20"/>
    </w:rPr>
  </w:style>
  <w:style w:type="paragraph" w:customStyle="1" w:styleId="SectionSubtitle">
    <w:name w:val="Section Subtitle"/>
    <w:basedOn w:val="Normal"/>
    <w:next w:val="Normal"/>
    <w:rsid w:val="00F65DA2"/>
    <w:pPr>
      <w:spacing w:before="220" w:line="220" w:lineRule="atLeast"/>
    </w:pPr>
    <w:rPr>
      <w:szCs w:val="20"/>
    </w:rPr>
  </w:style>
  <w:style w:type="paragraph" w:styleId="BodyText3">
    <w:name w:val="Body Text 3"/>
    <w:basedOn w:val="Normal"/>
    <w:link w:val="BodyText3Char"/>
    <w:rsid w:val="00F65DA2"/>
    <w:rPr>
      <w:b/>
      <w:szCs w:val="20"/>
    </w:rPr>
  </w:style>
  <w:style w:type="character" w:customStyle="1" w:styleId="BodyText3Char">
    <w:name w:val="Body Text 3 Char"/>
    <w:basedOn w:val="DefaultParagraphFont"/>
    <w:link w:val="BodyText3"/>
    <w:rsid w:val="00F65DA2"/>
    <w:rPr>
      <w:rFonts w:ascii="Times New Roman" w:eastAsia="Times New Roman" w:hAnsi="Times New Roman" w:cs="Times New Roman"/>
      <w:b/>
      <w:sz w:val="24"/>
      <w:szCs w:val="20"/>
    </w:rPr>
  </w:style>
  <w:style w:type="paragraph" w:styleId="Title">
    <w:name w:val="Title"/>
    <w:basedOn w:val="Normal"/>
    <w:link w:val="TitleChar"/>
    <w:qFormat/>
    <w:rsid w:val="00F65DA2"/>
    <w:pPr>
      <w:jc w:val="center"/>
    </w:pPr>
    <w:rPr>
      <w:rFonts w:ascii="Baskerville" w:hAnsi="Baskerville"/>
      <w:b/>
      <w:sz w:val="32"/>
      <w:szCs w:val="20"/>
      <w:lang w:val="en-GB"/>
    </w:rPr>
  </w:style>
  <w:style w:type="character" w:customStyle="1" w:styleId="TitleChar">
    <w:name w:val="Title Char"/>
    <w:basedOn w:val="DefaultParagraphFont"/>
    <w:link w:val="Title"/>
    <w:rsid w:val="00F65DA2"/>
    <w:rPr>
      <w:rFonts w:ascii="Baskerville" w:eastAsia="Times New Roman" w:hAnsi="Baskerville" w:cs="Times New Roman"/>
      <w:b/>
      <w:sz w:val="32"/>
      <w:szCs w:val="20"/>
      <w:lang w:val="en-GB"/>
    </w:rPr>
  </w:style>
  <w:style w:type="character" w:styleId="Hyperlink">
    <w:name w:val="Hyperlink"/>
    <w:rsid w:val="00F65DA2"/>
    <w:rPr>
      <w:color w:val="0000FF"/>
      <w:u w:val="single"/>
    </w:rPr>
  </w:style>
  <w:style w:type="character" w:customStyle="1" w:styleId="apple-converted-space">
    <w:name w:val="apple-converted-space"/>
    <w:basedOn w:val="DefaultParagraphFont"/>
    <w:rsid w:val="006530B4"/>
  </w:style>
  <w:style w:type="paragraph" w:customStyle="1" w:styleId="respons">
    <w:name w:val="respons"/>
    <w:basedOn w:val="Normal"/>
    <w:rsid w:val="0056413C"/>
    <w:pPr>
      <w:spacing w:after="120"/>
      <w:ind w:left="425" w:hanging="425"/>
    </w:pPr>
  </w:style>
  <w:style w:type="paragraph" w:styleId="PlainText">
    <w:name w:val="Plain Text"/>
    <w:basedOn w:val="Normal"/>
    <w:link w:val="PlainTextChar"/>
    <w:rsid w:val="0056413C"/>
    <w:pPr>
      <w:widowControl w:val="0"/>
    </w:pPr>
    <w:rPr>
      <w:rFonts w:ascii="Courier New" w:hAnsi="Courier New"/>
      <w:sz w:val="20"/>
      <w:szCs w:val="20"/>
      <w:lang w:val="nb-NO"/>
    </w:rPr>
  </w:style>
  <w:style w:type="character" w:customStyle="1" w:styleId="PlainTextChar">
    <w:name w:val="Plain Text Char"/>
    <w:basedOn w:val="DefaultParagraphFont"/>
    <w:link w:val="PlainText"/>
    <w:rsid w:val="0056413C"/>
    <w:rPr>
      <w:rFonts w:ascii="Courier New" w:eastAsia="Times New Roman" w:hAnsi="Courier New" w:cs="Times New Roman"/>
      <w:sz w:val="20"/>
      <w:szCs w:val="20"/>
      <w:lang w:val="nb-NO"/>
    </w:rPr>
  </w:style>
  <w:style w:type="paragraph" w:customStyle="1" w:styleId="qualif">
    <w:name w:val="qualif"/>
    <w:basedOn w:val="Normal"/>
    <w:rsid w:val="0056413C"/>
    <w:pPr>
      <w:widowControl w:val="0"/>
      <w:tabs>
        <w:tab w:val="left" w:pos="851"/>
      </w:tabs>
      <w:spacing w:after="120"/>
      <w:ind w:left="709" w:hanging="709"/>
    </w:pPr>
    <w:rPr>
      <w:lang w:val="nb-NO"/>
    </w:rPr>
  </w:style>
  <w:style w:type="paragraph" w:styleId="ListParagraph">
    <w:name w:val="List Paragraph"/>
    <w:basedOn w:val="Normal"/>
    <w:uiPriority w:val="34"/>
    <w:qFormat/>
    <w:rsid w:val="0056413C"/>
    <w:pPr>
      <w:ind w:left="720"/>
      <w:contextualSpacing/>
    </w:pPr>
  </w:style>
  <w:style w:type="character" w:customStyle="1" w:styleId="skypepnhtextspan">
    <w:name w:val="skype_pnh_text_span"/>
    <w:basedOn w:val="DefaultParagraphFont"/>
    <w:rsid w:val="00DD78F3"/>
  </w:style>
  <w:style w:type="paragraph" w:styleId="Header">
    <w:name w:val="header"/>
    <w:basedOn w:val="Normal"/>
    <w:link w:val="HeaderChar"/>
    <w:uiPriority w:val="99"/>
    <w:unhideWhenUsed/>
    <w:rsid w:val="00B82B7C"/>
    <w:pPr>
      <w:tabs>
        <w:tab w:val="center" w:pos="4680"/>
        <w:tab w:val="right" w:pos="9360"/>
      </w:tabs>
    </w:pPr>
  </w:style>
  <w:style w:type="character" w:customStyle="1" w:styleId="HeaderChar">
    <w:name w:val="Header Char"/>
    <w:basedOn w:val="DefaultParagraphFont"/>
    <w:link w:val="Header"/>
    <w:uiPriority w:val="99"/>
    <w:rsid w:val="00B82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B7C"/>
    <w:pPr>
      <w:tabs>
        <w:tab w:val="center" w:pos="4680"/>
        <w:tab w:val="right" w:pos="9360"/>
      </w:tabs>
    </w:pPr>
  </w:style>
  <w:style w:type="character" w:customStyle="1" w:styleId="FooterChar">
    <w:name w:val="Footer Char"/>
    <w:basedOn w:val="DefaultParagraphFont"/>
    <w:link w:val="Footer"/>
    <w:uiPriority w:val="99"/>
    <w:rsid w:val="00B82B7C"/>
    <w:rPr>
      <w:rFonts w:ascii="Times New Roman" w:eastAsia="Times New Roman" w:hAnsi="Times New Roman" w:cs="Times New Roman"/>
      <w:sz w:val="24"/>
      <w:szCs w:val="24"/>
    </w:rPr>
  </w:style>
  <w:style w:type="character" w:styleId="Emphasis">
    <w:name w:val="Emphasis"/>
    <w:basedOn w:val="DefaultParagraphFont"/>
    <w:uiPriority w:val="20"/>
    <w:qFormat/>
    <w:rsid w:val="001073C3"/>
    <w:rPr>
      <w:i/>
      <w:iCs/>
    </w:rPr>
  </w:style>
  <w:style w:type="paragraph" w:styleId="NormalWeb">
    <w:name w:val="Normal (Web)"/>
    <w:basedOn w:val="Normal"/>
    <w:uiPriority w:val="99"/>
    <w:semiHidden/>
    <w:unhideWhenUsed/>
    <w:rsid w:val="00D259B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65524633">
      <w:bodyDiv w:val="1"/>
      <w:marLeft w:val="0"/>
      <w:marRight w:val="0"/>
      <w:marTop w:val="0"/>
      <w:marBottom w:val="0"/>
      <w:divBdr>
        <w:top w:val="none" w:sz="0" w:space="0" w:color="auto"/>
        <w:left w:val="none" w:sz="0" w:space="0" w:color="auto"/>
        <w:bottom w:val="none" w:sz="0" w:space="0" w:color="auto"/>
        <w:right w:val="none" w:sz="0" w:space="0" w:color="auto"/>
      </w:divBdr>
    </w:div>
    <w:div w:id="1673995609">
      <w:bodyDiv w:val="1"/>
      <w:marLeft w:val="0"/>
      <w:marRight w:val="0"/>
      <w:marTop w:val="0"/>
      <w:marBottom w:val="0"/>
      <w:divBdr>
        <w:top w:val="none" w:sz="0" w:space="0" w:color="auto"/>
        <w:left w:val="none" w:sz="0" w:space="0" w:color="auto"/>
        <w:bottom w:val="none" w:sz="0" w:space="0" w:color="auto"/>
        <w:right w:val="none" w:sz="0" w:space="0" w:color="auto"/>
      </w:divBdr>
    </w:div>
    <w:div w:id="21439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F8F1-0B1A-40E9-84F7-51D3A457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 U DHI</dc:creator>
  <cp:lastModifiedBy>jacfar</cp:lastModifiedBy>
  <cp:revision>3</cp:revision>
  <dcterms:created xsi:type="dcterms:W3CDTF">2017-10-24T17:22:00Z</dcterms:created>
  <dcterms:modified xsi:type="dcterms:W3CDTF">2017-10-24T17:39:00Z</dcterms:modified>
</cp:coreProperties>
</file>