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center"/>
        <w:rPr>
          <w:rFonts w:ascii="Arial" w:cs="Arial" w:eastAsia="Arial" w:hAnsi="Arial"/>
          <w:b w:val="0"/>
          <w:i w:val="0"/>
          <w:smallCaps w:val="0"/>
          <w:strike w:val="0"/>
          <w:color w:val="0000ff"/>
          <w:sz w:val="32"/>
          <w:szCs w:val="32"/>
          <w:u w:val="none"/>
          <w:shd w:fill="auto" w:val="clear"/>
          <w:vertAlign w:val="baseline"/>
        </w:rPr>
      </w:pPr>
      <w:r w:rsidDel="00000000" w:rsidR="00000000" w:rsidRPr="00000000">
        <w:rPr>
          <w:rFonts w:ascii="Arial" w:cs="Arial" w:eastAsia="Arial" w:hAnsi="Arial"/>
          <w:b w:val="1"/>
          <w:i w:val="0"/>
          <w:smallCaps w:val="0"/>
          <w:strike w:val="0"/>
          <w:color w:val="0000ff"/>
          <w:sz w:val="32"/>
          <w:szCs w:val="32"/>
          <w:u w:val="single"/>
          <w:shd w:fill="auto" w:val="clear"/>
          <w:vertAlign w:val="baseline"/>
          <w:rtl w:val="0"/>
        </w:rPr>
        <w:t xml:space="preserve">GIULIA BALISTRERI</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Adress: Via Fratelli</w:t>
      </w:r>
      <w:r w:rsidDel="00000000" w:rsidR="00000000" w:rsidRPr="00000000">
        <w:rPr>
          <w:rFonts w:ascii="Arial" w:cs="Arial" w:eastAsia="Arial" w:hAnsi="Arial"/>
          <w:sz w:val="24"/>
          <w:szCs w:val="24"/>
          <w:rtl w:val="0"/>
        </w:rPr>
        <w:t xml:space="preserve"> Mazzocchi 77, Rome, Italy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Mobile </w:t>
      </w:r>
      <w:r w:rsidDel="00000000" w:rsidR="00000000" w:rsidRPr="00000000">
        <w:rPr>
          <w:rFonts w:ascii="Arial" w:cs="Arial" w:eastAsia="Arial" w:hAnsi="Arial"/>
          <w:sz w:val="24"/>
          <w:szCs w:val="24"/>
          <w:rtl w:val="0"/>
        </w:rPr>
        <w:t xml:space="preserve">+39351919786</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center"/>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Email: </w:t>
      </w:r>
      <w:r w:rsidDel="00000000" w:rsidR="00000000" w:rsidRPr="00000000">
        <w:rPr>
          <w:rFonts w:ascii="Arial" w:cs="Arial" w:eastAsia="Arial" w:hAnsi="Arial"/>
          <w:sz w:val="24"/>
          <w:szCs w:val="24"/>
          <w:rtl w:val="0"/>
        </w:rPr>
        <w:t xml:space="preserve">ballyjuls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@gmail.com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0"/>
          <w:i w:val="0"/>
          <w:smallCaps w:val="0"/>
          <w:strike w:val="0"/>
          <w:color w:val="0000ff"/>
          <w:sz w:val="32"/>
          <w:szCs w:val="32"/>
          <w:u w:val="none"/>
          <w:shd w:fill="auto" w:val="clear"/>
          <w:vertAlign w:val="baseline"/>
        </w:rPr>
      </w:pPr>
      <w:r w:rsidDel="00000000" w:rsidR="00000000" w:rsidRPr="00000000">
        <w:rPr>
          <w:rFonts w:ascii="Arial" w:cs="Arial" w:eastAsia="Arial" w:hAnsi="Arial"/>
          <w:b w:val="1"/>
          <w:i w:val="0"/>
          <w:smallCaps w:val="0"/>
          <w:strike w:val="0"/>
          <w:color w:val="0000ff"/>
          <w:sz w:val="32"/>
          <w:szCs w:val="32"/>
          <w:u w:val="single"/>
          <w:shd w:fill="auto" w:val="clear"/>
          <w:vertAlign w:val="baseline"/>
          <w:rtl w:val="0"/>
        </w:rPr>
        <w:t xml:space="preserve">Personal information</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Nationality: Italian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birth: October 11,1990</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Place of birth: Frascati （Rome-Italy)</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i w:val="0"/>
          <w:smallCaps w:val="0"/>
          <w:strike w:val="0"/>
          <w:color w:val="0000ff"/>
          <w:sz w:val="32"/>
          <w:szCs w:val="32"/>
          <w:u w:val="single"/>
          <w:shd w:fill="auto" w:val="clear"/>
          <w:vertAlign w:val="baseline"/>
        </w:rPr>
      </w:pPr>
      <w:r w:rsidDel="00000000" w:rsidR="00000000" w:rsidRPr="00000000">
        <w:rPr>
          <w:rFonts w:ascii="Arial" w:cs="Arial" w:eastAsia="Arial" w:hAnsi="Arial"/>
          <w:b w:val="1"/>
          <w:i w:val="0"/>
          <w:smallCaps w:val="0"/>
          <w:strike w:val="0"/>
          <w:color w:val="0000ff"/>
          <w:sz w:val="32"/>
          <w:szCs w:val="32"/>
          <w:u w:val="single"/>
          <w:shd w:fill="auto" w:val="clear"/>
          <w:vertAlign w:val="baseline"/>
          <w:rtl w:val="0"/>
        </w:rPr>
        <w:t xml:space="preserve"> Profile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Results-driven and detail-oriented Freelance Translator with a proven track record of success in translating various materials from English and Chinese to Italian and vice versa, interpreting dialogues and conversations, providing linguistic assistance, and promoting services all over the Internet. Offers excellent writing skills, extraordinary reading and comprehension skills, and great time management abilities.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 a very friendly and open minded person with a positive Can Do attitude. I like to work as part of a team,but I'm also able to work individually, if required.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right="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To improve my languages skills I've been studying Chinese in Beijing and I've been in London for 9 months.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right="0"/>
        <w:jc w:val="left"/>
        <w:rPr>
          <w:rFonts w:ascii="Arial" w:cs="Arial" w:eastAsia="Arial" w:hAnsi="Arial"/>
          <w:b w:val="1"/>
          <w:color w:val="0000ff"/>
          <w:sz w:val="32"/>
          <w:szCs w:val="32"/>
          <w:u w:val="single"/>
        </w:rPr>
      </w:pPr>
      <w:r w:rsidDel="00000000" w:rsidR="00000000" w:rsidRPr="00000000">
        <w:rPr>
          <w:rFonts w:ascii="Arial" w:cs="Arial" w:eastAsia="Arial" w:hAnsi="Arial"/>
          <w:b w:val="1"/>
          <w:color w:val="0000ff"/>
          <w:sz w:val="32"/>
          <w:szCs w:val="32"/>
          <w:u w:val="single"/>
          <w:rtl w:val="0"/>
        </w:rPr>
        <w:t xml:space="preserve">Personal skills </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b w:val="1"/>
          <w:sz w:val="22"/>
          <w:szCs w:val="22"/>
        </w:rPr>
      </w:pPr>
      <w:r w:rsidDel="00000000" w:rsidR="00000000" w:rsidRPr="00000000">
        <w:rPr>
          <w:rFonts w:ascii="Arial" w:cs="Arial" w:eastAsia="Arial" w:hAnsi="Arial"/>
          <w:sz w:val="22"/>
          <w:szCs w:val="22"/>
          <w:u w:val="single"/>
          <w:rtl w:val="0"/>
        </w:rPr>
        <w:t xml:space="preserve">Chinese Expert      </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English Expert</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OmegaT</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SDL trades Studio</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Writing</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Editing</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Data entry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2160" w:right="0" w:firstLine="0"/>
        <w:jc w:val="left"/>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0"/>
          <w:i w:val="0"/>
          <w:smallCaps w:val="0"/>
          <w:strike w:val="0"/>
          <w:color w:val="0000ff"/>
          <w:sz w:val="32"/>
          <w:szCs w:val="32"/>
          <w:u w:val="none"/>
          <w:shd w:fill="auto" w:val="clear"/>
          <w:vertAlign w:val="baseline"/>
        </w:rPr>
      </w:pPr>
      <w:r w:rsidDel="00000000" w:rsidR="00000000" w:rsidRPr="00000000">
        <w:rPr>
          <w:rFonts w:ascii="Arial" w:cs="Arial" w:eastAsia="Arial" w:hAnsi="Arial"/>
          <w:b w:val="1"/>
          <w:i w:val="0"/>
          <w:smallCaps w:val="0"/>
          <w:strike w:val="0"/>
          <w:color w:val="0000ff"/>
          <w:sz w:val="32"/>
          <w:szCs w:val="32"/>
          <w:u w:val="singl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Bachelor degree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university Sapienza of Rome, Oriental studies.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BFSU UNIVERSITY BEIJING CHINA- Chinese course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2009 JULY,High school degree, classical studies.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color w:val="0000ff"/>
          <w:sz w:val="32"/>
          <w:szCs w:val="32"/>
          <w:u w:val="singl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color w:val="0000ff"/>
          <w:sz w:val="32"/>
          <w:szCs w:val="32"/>
          <w:u w:val="singl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color w:val="0000ff"/>
          <w:sz w:val="32"/>
          <w:szCs w:val="32"/>
          <w:u w:val="singl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ff"/>
          <w:sz w:val="32"/>
          <w:szCs w:val="32"/>
          <w:u w:val="single"/>
          <w:shd w:fill="auto" w:val="clear"/>
          <w:vertAlign w:val="baseline"/>
          <w:rtl w:val="0"/>
        </w:rPr>
        <w:t xml:space="preserve">Work experience</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i w:val="1"/>
          <w:sz w:val="28"/>
          <w:szCs w:val="28"/>
          <w:highlight w:val="white"/>
          <w:u w:val="single"/>
        </w:rPr>
      </w:pPr>
      <w:r w:rsidDel="00000000" w:rsidR="00000000" w:rsidRPr="00000000">
        <w:rPr>
          <w:rFonts w:ascii="Arial" w:cs="Arial" w:eastAsia="Arial" w:hAnsi="Arial"/>
          <w:b w:val="1"/>
          <w:sz w:val="28"/>
          <w:szCs w:val="28"/>
          <w:u w:val="single"/>
          <w:rtl w:val="0"/>
        </w:rPr>
        <w:t xml:space="preserve">FREELANCER TRANSLATOR 03/2024-NOW-</w:t>
      </w:r>
      <w:r w:rsidDel="00000000" w:rsidR="00000000" w:rsidRPr="00000000">
        <w:rPr>
          <w:rFonts w:ascii="Arial" w:cs="Arial" w:eastAsia="Arial" w:hAnsi="Arial"/>
          <w:b w:val="1"/>
          <w:i w:val="1"/>
          <w:sz w:val="28"/>
          <w:szCs w:val="28"/>
          <w:highlight w:val="white"/>
          <w:u w:val="single"/>
          <w:rtl w:val="0"/>
        </w:rPr>
        <w:t xml:space="preserve">TransnPack Translation Inc.Miami, FL 33130, United States</w:t>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13" w:lineRule="auto"/>
        <w:ind w:left="720" w:right="0" w:hanging="360"/>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Translating and transcribing Italian texts into English</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i w:val="1"/>
          <w:sz w:val="28"/>
          <w:szCs w:val="28"/>
          <w:highlight w:val="white"/>
          <w:u w:val="singl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i w:val="1"/>
          <w:sz w:val="28"/>
          <w:szCs w:val="28"/>
          <w:u w:val="single"/>
        </w:rPr>
      </w:pPr>
      <w:r w:rsidDel="00000000" w:rsidR="00000000" w:rsidRPr="00000000">
        <w:rPr>
          <w:rFonts w:ascii="Arial" w:cs="Arial" w:eastAsia="Arial" w:hAnsi="Arial"/>
          <w:b w:val="1"/>
          <w:sz w:val="28"/>
          <w:szCs w:val="28"/>
          <w:u w:val="single"/>
          <w:rtl w:val="0"/>
        </w:rPr>
        <w:t xml:space="preserve">TRANSLATOR PROFESSIONAL 12/2021-NOW</w:t>
      </w:r>
      <w:r w:rsidDel="00000000" w:rsidR="00000000" w:rsidRPr="00000000">
        <w:rPr>
          <w:rFonts w:ascii="Arial" w:cs="Arial" w:eastAsia="Arial" w:hAnsi="Arial"/>
          <w:b w:val="1"/>
          <w:i w:val="1"/>
          <w:sz w:val="28"/>
          <w:szCs w:val="28"/>
          <w:u w:val="single"/>
          <w:rtl w:val="0"/>
        </w:rPr>
        <w:t xml:space="preserve">- CLEARLY LOCAL HONG-KONG </w:t>
      </w:r>
    </w:p>
    <w:p w:rsidR="00000000" w:rsidDel="00000000" w:rsidP="00000000" w:rsidRDefault="00000000" w:rsidRPr="00000000" w14:paraId="00000025">
      <w:pPr>
        <w:numPr>
          <w:ilvl w:val="0"/>
          <w:numId w:val="3"/>
        </w:numPr>
        <w:spacing w:line="313" w:lineRule="auto"/>
        <w:ind w:left="720" w:hanging="360"/>
        <w:jc w:val="center"/>
        <w:rPr>
          <w:rFonts w:ascii="Arial" w:cs="Arial" w:eastAsia="Arial" w:hAnsi="Arial"/>
          <w:b w:val="1"/>
          <w:sz w:val="22"/>
          <w:szCs w:val="22"/>
        </w:rPr>
      </w:pPr>
      <w:r w:rsidDel="00000000" w:rsidR="00000000" w:rsidRPr="00000000">
        <w:rPr>
          <w:rFonts w:ascii="Arial" w:cs="Arial" w:eastAsia="Arial" w:hAnsi="Arial"/>
          <w:sz w:val="22"/>
          <w:szCs w:val="22"/>
          <w:highlight w:val="white"/>
          <w:rtl w:val="0"/>
        </w:rPr>
        <w:t xml:space="preserve">Translating and transcribing English and Chinese texts into Italian</w:t>
      </w:r>
      <w:r w:rsidDel="00000000" w:rsidR="00000000" w:rsidRPr="00000000">
        <w:rPr>
          <w:rtl w:val="0"/>
        </w:rPr>
      </w:r>
    </w:p>
    <w:p w:rsidR="00000000" w:rsidDel="00000000" w:rsidP="00000000" w:rsidRDefault="00000000" w:rsidRPr="00000000" w14:paraId="00000026">
      <w:pPr>
        <w:spacing w:line="313" w:lineRule="auto"/>
        <w:ind w:left="720" w:firstLine="0"/>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7">
      <w:pPr>
        <w:spacing w:line="313" w:lineRule="auto"/>
        <w:ind w:left="720" w:firstLine="0"/>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i w:val="1"/>
          <w:sz w:val="28"/>
          <w:szCs w:val="28"/>
          <w:u w:val="single"/>
        </w:rPr>
      </w:pPr>
      <w:r w:rsidDel="00000000" w:rsidR="00000000" w:rsidRPr="00000000">
        <w:rPr>
          <w:rFonts w:ascii="Arial" w:cs="Arial" w:eastAsia="Arial" w:hAnsi="Arial"/>
          <w:b w:val="1"/>
          <w:sz w:val="28"/>
          <w:szCs w:val="28"/>
          <w:u w:val="single"/>
          <w:rtl w:val="0"/>
        </w:rPr>
        <w:t xml:space="preserve">FRELANCER TRANSCRIPTOR </w:t>
      </w:r>
      <w:r w:rsidDel="00000000" w:rsidR="00000000" w:rsidRPr="00000000">
        <w:rPr>
          <w:rFonts w:ascii="Arial" w:cs="Arial" w:eastAsia="Arial" w:hAnsi="Arial"/>
          <w:b w:val="1"/>
          <w:sz w:val="28"/>
          <w:szCs w:val="28"/>
          <w:rtl w:val="0"/>
        </w:rPr>
        <w:t xml:space="preserve">06/2021-now- </w:t>
      </w:r>
      <w:r w:rsidDel="00000000" w:rsidR="00000000" w:rsidRPr="00000000">
        <w:rPr>
          <w:rFonts w:ascii="Arial" w:cs="Arial" w:eastAsia="Arial" w:hAnsi="Arial"/>
          <w:b w:val="1"/>
          <w:i w:val="1"/>
          <w:sz w:val="28"/>
          <w:szCs w:val="28"/>
          <w:rtl w:val="0"/>
        </w:rPr>
        <w:t xml:space="preserve">APPEN CONNECT</w:t>
      </w:r>
      <w:r w:rsidDel="00000000" w:rsidR="00000000" w:rsidRPr="00000000">
        <w:rPr>
          <w:rFonts w:ascii="Arial" w:cs="Arial" w:eastAsia="Arial" w:hAnsi="Arial"/>
          <w:b w:val="1"/>
          <w:i w:val="1"/>
          <w:sz w:val="28"/>
          <w:szCs w:val="28"/>
          <w:u w:val="single"/>
          <w:rtl w:val="0"/>
        </w:rPr>
        <w:t xml:space="preserve"> </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Listen to and write out audio recordings </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Expand shorthand notes</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Transcribe live meetings</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Edit transcriptions before filing them</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Keep transcriptions organized for later use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i w:val="1"/>
          <w:sz w:val="28"/>
          <w:szCs w:val="28"/>
          <w:u w:val="single"/>
        </w:rPr>
      </w:pPr>
      <w:r w:rsidDel="00000000" w:rsidR="00000000" w:rsidRPr="00000000">
        <w:rPr>
          <w:rFonts w:ascii="Arial" w:cs="Arial" w:eastAsia="Arial" w:hAnsi="Arial"/>
          <w:b w:val="1"/>
          <w:sz w:val="28"/>
          <w:szCs w:val="28"/>
          <w:u w:val="single"/>
          <w:rtl w:val="0"/>
        </w:rPr>
        <w:t xml:space="preserve">FREELANCER DATA ENTRY  2/2021 to 05/2021 </w:t>
      </w:r>
      <w:r w:rsidDel="00000000" w:rsidR="00000000" w:rsidRPr="00000000">
        <w:rPr>
          <w:rFonts w:ascii="Arial" w:cs="Arial" w:eastAsia="Arial" w:hAnsi="Arial"/>
          <w:b w:val="1"/>
          <w:i w:val="1"/>
          <w:sz w:val="28"/>
          <w:szCs w:val="28"/>
          <w:u w:val="single"/>
          <w:rtl w:val="0"/>
        </w:rPr>
        <w:t xml:space="preserve">Transperfect</w:t>
      </w:r>
    </w:p>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Collecting information from customers and clients</w:t>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Entering data into the central database</w:t>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Cataloguing the data with appropriate tags for ease of reference</w:t>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Transferring physical records into a digital filing system</w:t>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Retrieving data as requested</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Maintaining and updating the database system as necessary</w:t>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13" w:lineRule="auto"/>
        <w:ind w:left="21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Generating periodic reports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i w:val="1"/>
          <w:sz w:val="28"/>
          <w:szCs w:val="28"/>
          <w:u w:val="single"/>
        </w:rPr>
      </w:pPr>
      <w:r w:rsidDel="00000000" w:rsidR="00000000" w:rsidRPr="00000000">
        <w:rPr>
          <w:rFonts w:ascii="Arial" w:cs="Arial" w:eastAsia="Arial" w:hAnsi="Arial"/>
          <w:b w:val="1"/>
          <w:sz w:val="28"/>
          <w:szCs w:val="28"/>
          <w:u w:val="single"/>
          <w:rtl w:val="0"/>
        </w:rPr>
        <w:t xml:space="preserve">FREELANCER TRANSLATOR</w:t>
      </w:r>
      <w:r w:rsidDel="00000000" w:rsidR="00000000" w:rsidRPr="00000000">
        <w:rPr>
          <w:rFonts w:ascii="Arial" w:cs="Arial" w:eastAsia="Arial" w:hAnsi="Arial"/>
          <w:b w:val="1"/>
          <w:i w:val="1"/>
          <w:sz w:val="28"/>
          <w:szCs w:val="28"/>
          <w:u w:val="single"/>
          <w:rtl w:val="0"/>
        </w:rPr>
        <w:t xml:space="preserve"> </w:t>
      </w:r>
      <w:r w:rsidDel="00000000" w:rsidR="00000000" w:rsidRPr="00000000">
        <w:rPr>
          <w:rFonts w:ascii="Arial" w:cs="Arial" w:eastAsia="Arial" w:hAnsi="Arial"/>
          <w:b w:val="1"/>
          <w:sz w:val="28"/>
          <w:szCs w:val="28"/>
          <w:u w:val="single"/>
          <w:rtl w:val="0"/>
        </w:rPr>
        <w:t xml:space="preserve">10/2020</w:t>
      </w:r>
      <w:r w:rsidDel="00000000" w:rsidR="00000000" w:rsidRPr="00000000">
        <w:rPr>
          <w:rFonts w:ascii="Arial" w:cs="Arial" w:eastAsia="Arial" w:hAnsi="Arial"/>
          <w:b w:val="1"/>
          <w:i w:val="1"/>
          <w:sz w:val="28"/>
          <w:szCs w:val="28"/>
          <w:u w:val="single"/>
          <w:rtl w:val="0"/>
        </w:rPr>
        <w:t xml:space="preserve">-PRIVATE CLIENT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For this client I translated some medichals documents from English to Italian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b w:val="1"/>
          <w:i w:val="1"/>
          <w:sz w:val="28"/>
          <w:szCs w:val="28"/>
          <w:u w:val="single"/>
        </w:rPr>
      </w:pPr>
      <w:r w:rsidDel="00000000" w:rsidR="00000000" w:rsidRPr="00000000">
        <w:rPr>
          <w:rFonts w:ascii="Arial" w:cs="Arial" w:eastAsia="Arial" w:hAnsi="Arial"/>
          <w:b w:val="1"/>
          <w:sz w:val="28"/>
          <w:szCs w:val="28"/>
          <w:u w:val="single"/>
          <w:rtl w:val="0"/>
        </w:rPr>
        <w:t xml:space="preserve">FREELANCER TRANSLATOR</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07/2018- </w:t>
      </w:r>
      <w:r w:rsidDel="00000000" w:rsidR="00000000" w:rsidRPr="00000000">
        <w:rPr>
          <w:rFonts w:ascii="Arial" w:cs="Arial" w:eastAsia="Arial" w:hAnsi="Arial"/>
          <w:b w:val="1"/>
          <w:i w:val="1"/>
          <w:sz w:val="28"/>
          <w:szCs w:val="28"/>
          <w:u w:val="single"/>
          <w:rtl w:val="0"/>
        </w:rPr>
        <w:t xml:space="preserve">PRIVATE CLIENT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client was an import export company who asked me to translate some products lists from Chinese semplified to Italian.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13" w:lineRule="auto"/>
        <w:ind w:left="0" w:right="0" w:firstLine="0"/>
        <w:jc w:val="left"/>
        <w:rPr>
          <w:rFonts w:ascii="Arial" w:cs="Arial" w:eastAsia="Arial" w:hAnsi="Arial"/>
          <w:sz w:val="28"/>
          <w:szCs w:val="28"/>
        </w:rPr>
      </w:pPr>
      <w:r w:rsidDel="00000000" w:rsidR="00000000" w:rsidRPr="00000000">
        <w:rPr>
          <w:rtl w:val="0"/>
        </w:rPr>
      </w:r>
    </w:p>
    <w:sectPr>
      <w:pgSz w:h="16838" w:w="11906" w:orient="portrait"/>
      <w:pgMar w:bottom="850" w:top="1134"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atang"/>
  <w:font w:name="Georgia"/>
  <w:font w:name="Arial"/>
  <w:font w:name="Arim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tang" w:cs="Batang" w:eastAsia="Batang" w:hAnsi="Batang"/>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