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99163C" w:rsidRPr="004E12E6" w14:paraId="0C2A0997" w14:textId="77777777" w:rsidTr="0099163C">
        <w:trPr>
          <w:trHeight w:val="1800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26FE6" w14:textId="77777777" w:rsidR="0099163C" w:rsidRPr="004E12E6" w:rsidRDefault="0099163C">
            <w:pPr>
              <w:pStyle w:val="Title"/>
              <w:rPr>
                <w:lang w:val="en-GB"/>
              </w:rPr>
            </w:pPr>
            <w:r w:rsidRPr="004E12E6">
              <w:rPr>
                <w:lang w:val="en-GB"/>
              </w:rPr>
              <w:t xml:space="preserve">BRENT </w:t>
            </w:r>
            <w:r w:rsidRPr="004E12E6">
              <w:rPr>
                <w:rStyle w:val="IntenseEmphasis"/>
                <w:lang w:val="en-GB"/>
              </w:rPr>
              <w:t>SNOEIJEN</w:t>
            </w:r>
          </w:p>
          <w:p w14:paraId="58DBAC56" w14:textId="3C384D81" w:rsidR="0099163C" w:rsidRPr="004E12E6" w:rsidRDefault="0099163C">
            <w:pPr>
              <w:pStyle w:val="ContactInfo"/>
              <w:rPr>
                <w:lang w:val="en-GB"/>
              </w:rPr>
            </w:pPr>
            <w:r w:rsidRPr="004E12E6">
              <w:rPr>
                <w:lang w:val="en-GB"/>
              </w:rPr>
              <w:t xml:space="preserve">VEN 8A, HEEZE </w:t>
            </w:r>
            <w:sdt>
              <w:sdtPr>
                <w:rPr>
                  <w:lang w:val="en-GB"/>
                </w:rPr>
                <w:alias w:val="Divider dot:"/>
                <w:tag w:val="Divider dot:"/>
                <w:id w:val="-1459182552"/>
                <w:placeholder>
                  <w:docPart w:val="75C675A91C30427FBB5084E79A87944A"/>
                </w:placeholder>
                <w:temporary/>
                <w:showingPlcHdr/>
              </w:sdtPr>
              <w:sdtEndPr/>
              <w:sdtContent>
                <w:r w:rsidRPr="004E12E6">
                  <w:rPr>
                    <w:lang w:val="en-GB"/>
                  </w:rPr>
                  <w:t>·</w:t>
                </w:r>
              </w:sdtContent>
            </w:sdt>
            <w:r w:rsidRPr="004E12E6">
              <w:rPr>
                <w:lang w:val="en-GB"/>
              </w:rPr>
              <w:t xml:space="preserve"> 0630865270</w:t>
            </w:r>
          </w:p>
          <w:p w14:paraId="7E6F3AA7" w14:textId="77777777" w:rsidR="0099163C" w:rsidRPr="004E12E6" w:rsidRDefault="0099163C">
            <w:pPr>
              <w:pStyle w:val="ContactInfoEmphasis"/>
              <w:rPr>
                <w:lang w:val="en-GB"/>
              </w:rPr>
            </w:pPr>
            <w:r w:rsidRPr="004E12E6">
              <w:rPr>
                <w:lang w:val="en-GB"/>
              </w:rPr>
              <w:t xml:space="preserve">baacsnoeijen@gmail.com </w:t>
            </w:r>
            <w:sdt>
              <w:sdtPr>
                <w:rPr>
                  <w:lang w:val="en-GB"/>
                </w:rPr>
                <w:alias w:val="Divider dot:"/>
                <w:tag w:val="Divider dot:"/>
                <w:id w:val="759871761"/>
                <w:placeholder>
                  <w:docPart w:val="7D6C309C81794F91A2E87340F017B9B3"/>
                </w:placeholder>
                <w:temporary/>
                <w:showingPlcHdr/>
              </w:sdtPr>
              <w:sdtEndPr/>
              <w:sdtContent>
                <w:r w:rsidRPr="004E12E6">
                  <w:rPr>
                    <w:lang w:val="en-GB"/>
                  </w:rPr>
                  <w:t>·</w:t>
                </w:r>
              </w:sdtContent>
            </w:sdt>
            <w:r w:rsidRPr="004E12E6">
              <w:rPr>
                <w:lang w:val="en-GB"/>
              </w:rPr>
              <w:t xml:space="preserve"> www.brentsnoeijen.com</w:t>
            </w:r>
          </w:p>
        </w:tc>
      </w:tr>
      <w:tr w:rsidR="0099163C" w:rsidRPr="004E12E6" w14:paraId="00863525" w14:textId="77777777" w:rsidTr="0099163C">
        <w:tc>
          <w:tcPr>
            <w:tcW w:w="9360" w:type="dxa"/>
            <w:tcMar>
              <w:top w:w="432" w:type="dxa"/>
              <w:left w:w="0" w:type="dxa"/>
              <w:bottom w:w="115" w:type="dxa"/>
              <w:right w:w="0" w:type="dxa"/>
            </w:tcMar>
            <w:hideMark/>
          </w:tcPr>
          <w:p w14:paraId="43BE8F24" w14:textId="546A1D8A" w:rsidR="0099163C" w:rsidRPr="004E12E6" w:rsidRDefault="00063B48">
            <w:pPr>
              <w:rPr>
                <w:lang w:val="en-GB"/>
              </w:rPr>
            </w:pPr>
            <w:r w:rsidRPr="004E12E6">
              <w:rPr>
                <w:lang w:val="en-GB"/>
              </w:rPr>
              <w:t>The twenty-five years of my life have been imbued with language. Literature, music; language has become second nature. I write myself, mainly in Dutch, (prose and sometimes poetry, see website). I am currently working on a philosophical novel in which existentialism and specifically absurdism are the central themes.</w:t>
            </w:r>
            <w:r w:rsidR="0099163C" w:rsidRPr="004E12E6">
              <w:rPr>
                <w:lang w:val="en-GB"/>
              </w:rPr>
              <w:t xml:space="preserve">  </w:t>
            </w:r>
          </w:p>
        </w:tc>
      </w:tr>
    </w:tbl>
    <w:p w14:paraId="37B1707C" w14:textId="5071E55E" w:rsidR="0099163C" w:rsidRPr="004E12E6" w:rsidRDefault="0099163C" w:rsidP="0099163C">
      <w:pPr>
        <w:pStyle w:val="Heading1"/>
        <w:rPr>
          <w:lang w:val="en-GB"/>
        </w:rPr>
      </w:pPr>
      <w:r w:rsidRPr="004E12E6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FCBE810" wp14:editId="673A64EB">
            <wp:simplePos x="0" y="0"/>
            <wp:positionH relativeFrom="column">
              <wp:posOffset>-710565</wp:posOffset>
            </wp:positionH>
            <wp:positionV relativeFrom="paragraph">
              <wp:posOffset>-2484755</wp:posOffset>
            </wp:positionV>
            <wp:extent cx="1177925" cy="1525905"/>
            <wp:effectExtent l="0" t="0" r="3175" b="0"/>
            <wp:wrapNone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E6">
        <w:rPr>
          <w:lang w:val="en-GB"/>
        </w:rPr>
        <w:t>w</w:t>
      </w:r>
      <w:r w:rsidR="004E12E6">
        <w:rPr>
          <w:lang w:val="en-GB"/>
        </w:rPr>
        <w:t>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958"/>
      </w:tblGrid>
      <w:tr w:rsidR="0099163C" w:rsidRPr="004E12E6" w14:paraId="103D45D1" w14:textId="77777777" w:rsidTr="0099163C">
        <w:tc>
          <w:tcPr>
            <w:tcW w:w="9355" w:type="dxa"/>
            <w:tcBorders>
              <w:top w:val="nil"/>
              <w:left w:val="dotted" w:sz="18" w:space="0" w:color="BFBFBF" w:themeColor="background1" w:themeShade="BF"/>
              <w:bottom w:val="nil"/>
              <w:right w:val="nil"/>
            </w:tcBorders>
            <w:hideMark/>
          </w:tcPr>
          <w:p w14:paraId="2D3506B0" w14:textId="1641DC3C" w:rsidR="0099163C" w:rsidRPr="004E12E6" w:rsidRDefault="0099163C">
            <w:pPr>
              <w:pStyle w:val="Heading3"/>
              <w:outlineLvl w:val="2"/>
              <w:rPr>
                <w:lang w:val="en-GB"/>
              </w:rPr>
            </w:pPr>
            <w:r w:rsidRPr="004E12E6">
              <w:rPr>
                <w:lang w:val="en-GB"/>
              </w:rPr>
              <w:t xml:space="preserve">12-2020 – </w:t>
            </w:r>
            <w:r w:rsidR="00063B48" w:rsidRPr="004E12E6">
              <w:rPr>
                <w:lang w:val="en-GB"/>
              </w:rPr>
              <w:t>now</w:t>
            </w:r>
          </w:p>
          <w:p w14:paraId="664E515F" w14:textId="19E9B96E" w:rsidR="0099163C" w:rsidRPr="004E12E6" w:rsidRDefault="0099163C">
            <w:pPr>
              <w:pStyle w:val="Heading2"/>
              <w:outlineLvl w:val="1"/>
              <w:rPr>
                <w:lang w:val="en-GB"/>
              </w:rPr>
            </w:pPr>
            <w:r w:rsidRPr="004E12E6">
              <w:rPr>
                <w:lang w:val="en-GB"/>
              </w:rPr>
              <w:t xml:space="preserve">parttime </w:t>
            </w:r>
            <w:r w:rsidR="00063B48" w:rsidRPr="004E12E6">
              <w:rPr>
                <w:lang w:val="en-GB"/>
              </w:rPr>
              <w:t>translator</w:t>
            </w:r>
            <w:r w:rsidRPr="004E12E6">
              <w:rPr>
                <w:lang w:val="en-GB"/>
              </w:rPr>
              <w:t xml:space="preserve">, </w:t>
            </w:r>
            <w:r w:rsidRPr="004E12E6">
              <w:rPr>
                <w:rStyle w:val="SubtleReference"/>
                <w:color w:val="auto"/>
                <w:lang w:val="en-GB"/>
              </w:rPr>
              <w:t>table du sud, HEEZE</w:t>
            </w:r>
          </w:p>
          <w:p w14:paraId="659495A2" w14:textId="47CCD6C8" w:rsidR="0099163C" w:rsidRPr="004E12E6" w:rsidRDefault="00063B48">
            <w:pPr>
              <w:rPr>
                <w:lang w:val="en-GB"/>
              </w:rPr>
            </w:pPr>
            <w:r w:rsidRPr="004E12E6">
              <w:rPr>
                <w:lang w:val="en-GB"/>
              </w:rPr>
              <w:t>Table du Sud, situated in Heeze, is a young, growing company that specialises in manufacturing custom-made tables and other furniture. Here</w:t>
            </w:r>
            <w:r w:rsidR="007C7ECE" w:rsidRPr="004E12E6">
              <w:rPr>
                <w:lang w:val="en-GB"/>
              </w:rPr>
              <w:t>,</w:t>
            </w:r>
            <w:r w:rsidRPr="004E12E6">
              <w:rPr>
                <w:lang w:val="en-GB"/>
              </w:rPr>
              <w:t xml:space="preserve"> I take care of all translations from Dutch to English. I also check all texts for gramma</w:t>
            </w:r>
            <w:r w:rsidR="007C7ECE" w:rsidRPr="004E12E6">
              <w:rPr>
                <w:lang w:val="en-GB"/>
              </w:rPr>
              <w:t>tical</w:t>
            </w:r>
            <w:r w:rsidRPr="004E12E6">
              <w:rPr>
                <w:lang w:val="en-GB"/>
              </w:rPr>
              <w:t xml:space="preserve"> and styl</w:t>
            </w:r>
            <w:r w:rsidR="007C7ECE" w:rsidRPr="004E12E6">
              <w:rPr>
                <w:lang w:val="en-GB"/>
              </w:rPr>
              <w:t>istic</w:t>
            </w:r>
            <w:r w:rsidRPr="004E12E6">
              <w:rPr>
                <w:lang w:val="en-GB"/>
              </w:rPr>
              <w:t xml:space="preserve"> errors.</w:t>
            </w:r>
          </w:p>
        </w:tc>
      </w:tr>
      <w:tr w:rsidR="0099163C" w:rsidRPr="004E12E6" w14:paraId="1AF36C93" w14:textId="77777777" w:rsidTr="0099163C">
        <w:tc>
          <w:tcPr>
            <w:tcW w:w="9355" w:type="dxa"/>
            <w:tcBorders>
              <w:top w:val="nil"/>
              <w:left w:val="dotted" w:sz="18" w:space="0" w:color="BFBFBF" w:themeColor="background1" w:themeShade="BF"/>
              <w:bottom w:val="nil"/>
              <w:right w:val="nil"/>
            </w:tcBorders>
            <w:tcMar>
              <w:top w:w="216" w:type="dxa"/>
              <w:left w:w="576" w:type="dxa"/>
              <w:bottom w:w="0" w:type="dxa"/>
              <w:right w:w="0" w:type="dxa"/>
            </w:tcMar>
            <w:hideMark/>
          </w:tcPr>
          <w:p w14:paraId="19AC0DDD" w14:textId="77777777" w:rsidR="0099163C" w:rsidRPr="004E12E6" w:rsidRDefault="0099163C">
            <w:pPr>
              <w:pStyle w:val="Heading3"/>
              <w:outlineLvl w:val="2"/>
              <w:rPr>
                <w:lang w:val="en-GB"/>
              </w:rPr>
            </w:pPr>
            <w:r w:rsidRPr="004E12E6">
              <w:rPr>
                <w:lang w:val="en-GB"/>
              </w:rPr>
              <w:t>10-2018 – 08-2019</w:t>
            </w:r>
          </w:p>
          <w:p w14:paraId="789C8DD4" w14:textId="508F7A2A" w:rsidR="0099163C" w:rsidRPr="004E12E6" w:rsidRDefault="00063B48">
            <w:pPr>
              <w:pStyle w:val="Heading2"/>
              <w:outlineLvl w:val="1"/>
              <w:rPr>
                <w:lang w:val="en-GB"/>
              </w:rPr>
            </w:pPr>
            <w:r w:rsidRPr="004E12E6">
              <w:rPr>
                <w:lang w:val="en-GB"/>
              </w:rPr>
              <w:t>warehouse worker</w:t>
            </w:r>
            <w:r w:rsidR="0099163C" w:rsidRPr="004E12E6">
              <w:rPr>
                <w:lang w:val="en-GB"/>
              </w:rPr>
              <w:t xml:space="preserve">, </w:t>
            </w:r>
            <w:r w:rsidR="0099163C" w:rsidRPr="004E12E6">
              <w:rPr>
                <w:rStyle w:val="SubtleReference"/>
                <w:color w:val="auto"/>
                <w:lang w:val="en-GB"/>
              </w:rPr>
              <w:t>het goed, GELDROP</w:t>
            </w:r>
          </w:p>
          <w:p w14:paraId="28FA0736" w14:textId="045204F4" w:rsidR="0099163C" w:rsidRPr="004E12E6" w:rsidRDefault="007C7ECE">
            <w:pPr>
              <w:rPr>
                <w:lang w:val="en-GB"/>
              </w:rPr>
            </w:pPr>
            <w:r w:rsidRPr="004E12E6">
              <w:rPr>
                <w:lang w:val="en-GB"/>
              </w:rPr>
              <w:t>At Het Goed, I was a warehouse worker who was responsible for processing all donations, such as reviewing, sorting and then valuing the products.</w:t>
            </w:r>
          </w:p>
        </w:tc>
      </w:tr>
    </w:tbl>
    <w:p w14:paraId="07990199" w14:textId="3CED30C9" w:rsidR="0099163C" w:rsidRPr="004E12E6" w:rsidRDefault="004E12E6" w:rsidP="0099163C">
      <w:pPr>
        <w:pStyle w:val="Heading1"/>
        <w:rPr>
          <w:lang w:val="en-GB"/>
        </w:rPr>
      </w:pPr>
      <w:r>
        <w:rPr>
          <w:lang w:val="en-GB"/>
        </w:rP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958"/>
      </w:tblGrid>
      <w:tr w:rsidR="0099163C" w:rsidRPr="004E12E6" w14:paraId="7802B13A" w14:textId="77777777" w:rsidTr="0099163C">
        <w:tc>
          <w:tcPr>
            <w:tcW w:w="9355" w:type="dxa"/>
            <w:tcBorders>
              <w:top w:val="nil"/>
              <w:left w:val="dotted" w:sz="18" w:space="0" w:color="BFBFBF" w:themeColor="background1" w:themeShade="BF"/>
              <w:bottom w:val="nil"/>
              <w:right w:val="nil"/>
            </w:tcBorders>
            <w:hideMark/>
          </w:tcPr>
          <w:p w14:paraId="13DEF4EB" w14:textId="77777777" w:rsidR="0099163C" w:rsidRPr="004E12E6" w:rsidRDefault="0099163C">
            <w:pPr>
              <w:pStyle w:val="Heading3"/>
              <w:outlineLvl w:val="2"/>
              <w:rPr>
                <w:lang w:val="en-GB"/>
              </w:rPr>
            </w:pPr>
            <w:r w:rsidRPr="004E12E6">
              <w:rPr>
                <w:lang w:val="en-GB"/>
              </w:rPr>
              <w:t>08-2020</w:t>
            </w:r>
          </w:p>
          <w:p w14:paraId="6B66A6E6" w14:textId="7228B971" w:rsidR="0099163C" w:rsidRPr="004E12E6" w:rsidRDefault="0099163C">
            <w:pPr>
              <w:pStyle w:val="Heading2"/>
              <w:outlineLvl w:val="1"/>
              <w:rPr>
                <w:lang w:val="en-GB"/>
              </w:rPr>
            </w:pPr>
            <w:r w:rsidRPr="004E12E6">
              <w:rPr>
                <w:lang w:val="en-GB"/>
              </w:rPr>
              <w:t>ba e</w:t>
            </w:r>
            <w:r w:rsidR="007C7ECE" w:rsidRPr="004E12E6">
              <w:rPr>
                <w:lang w:val="en-GB"/>
              </w:rPr>
              <w:t>nglish language</w:t>
            </w:r>
            <w:r w:rsidRPr="004E12E6">
              <w:rPr>
                <w:lang w:val="en-GB"/>
              </w:rPr>
              <w:t xml:space="preserve"> &amp; cultu</w:t>
            </w:r>
            <w:r w:rsidR="007C7ECE" w:rsidRPr="004E12E6">
              <w:rPr>
                <w:lang w:val="en-GB"/>
              </w:rPr>
              <w:t>re</w:t>
            </w:r>
            <w:r w:rsidRPr="004E12E6">
              <w:rPr>
                <w:lang w:val="en-GB"/>
              </w:rPr>
              <w:t xml:space="preserve">, </w:t>
            </w:r>
            <w:r w:rsidRPr="004E12E6">
              <w:rPr>
                <w:rStyle w:val="SubtleReference"/>
                <w:color w:val="auto"/>
                <w:lang w:val="en-GB"/>
              </w:rPr>
              <w:t>utrecht university</w:t>
            </w:r>
          </w:p>
          <w:p w14:paraId="5C1DA2FD" w14:textId="5DFC18D9" w:rsidR="0099163C" w:rsidRPr="004E12E6" w:rsidRDefault="007C7ECE">
            <w:pPr>
              <w:rPr>
                <w:lang w:val="en-GB"/>
              </w:rPr>
            </w:pPr>
            <w:r w:rsidRPr="004E12E6">
              <w:rPr>
                <w:lang w:val="en-GB"/>
              </w:rPr>
              <w:t>I obtained a bachelor</w:t>
            </w:r>
            <w:r w:rsidR="006D383B">
              <w:rPr>
                <w:lang w:val="en-GB"/>
              </w:rPr>
              <w:t>’</w:t>
            </w:r>
            <w:r w:rsidRPr="004E12E6">
              <w:rPr>
                <w:lang w:val="en-GB"/>
              </w:rPr>
              <w:t xml:space="preserve">s degree in English Language &amp; Culture, where I focused mainly on literature. I wrote my </w:t>
            </w:r>
            <w:r w:rsidR="006D383B">
              <w:rPr>
                <w:lang w:val="en-GB"/>
              </w:rPr>
              <w:t xml:space="preserve">BA </w:t>
            </w:r>
            <w:r w:rsidRPr="004E12E6">
              <w:rPr>
                <w:lang w:val="en-GB"/>
              </w:rPr>
              <w:t xml:space="preserve">thesis about Jack London’s </w:t>
            </w:r>
            <w:r w:rsidRPr="004E12E6">
              <w:rPr>
                <w:i/>
                <w:iCs/>
                <w:lang w:val="en-GB"/>
              </w:rPr>
              <w:t>White Fang</w:t>
            </w:r>
            <w:r w:rsidRPr="004E12E6">
              <w:rPr>
                <w:lang w:val="en-GB"/>
              </w:rPr>
              <w:t>.</w:t>
            </w:r>
          </w:p>
        </w:tc>
      </w:tr>
      <w:tr w:rsidR="0099163C" w:rsidRPr="004E12E6" w14:paraId="57D6E851" w14:textId="77777777" w:rsidTr="0099163C">
        <w:tc>
          <w:tcPr>
            <w:tcW w:w="9355" w:type="dxa"/>
            <w:tcBorders>
              <w:top w:val="nil"/>
              <w:left w:val="dotted" w:sz="18" w:space="0" w:color="BFBFBF" w:themeColor="background1" w:themeShade="BF"/>
              <w:bottom w:val="nil"/>
              <w:right w:val="nil"/>
            </w:tcBorders>
            <w:tcMar>
              <w:top w:w="216" w:type="dxa"/>
              <w:left w:w="576" w:type="dxa"/>
              <w:bottom w:w="0" w:type="dxa"/>
              <w:right w:w="0" w:type="dxa"/>
            </w:tcMar>
            <w:hideMark/>
          </w:tcPr>
          <w:p w14:paraId="1A55FECD" w14:textId="77777777" w:rsidR="0099163C" w:rsidRPr="004E12E6" w:rsidRDefault="0099163C">
            <w:pPr>
              <w:pStyle w:val="Heading3"/>
              <w:outlineLvl w:val="2"/>
              <w:rPr>
                <w:lang w:val="en-GB"/>
              </w:rPr>
            </w:pPr>
            <w:r w:rsidRPr="004E12E6">
              <w:rPr>
                <w:lang w:val="en-GB"/>
              </w:rPr>
              <w:t>2019</w:t>
            </w:r>
          </w:p>
          <w:p w14:paraId="701CB458" w14:textId="77777777" w:rsidR="0099163C" w:rsidRPr="004E12E6" w:rsidRDefault="0099163C">
            <w:pPr>
              <w:pStyle w:val="Heading2"/>
              <w:outlineLvl w:val="1"/>
              <w:rPr>
                <w:lang w:val="en-GB"/>
              </w:rPr>
            </w:pPr>
            <w:r w:rsidRPr="004E12E6">
              <w:rPr>
                <w:lang w:val="en-GB"/>
              </w:rPr>
              <w:t xml:space="preserve">exchange, </w:t>
            </w:r>
            <w:r w:rsidRPr="004E12E6">
              <w:rPr>
                <w:rStyle w:val="SubtleReference"/>
                <w:color w:val="auto"/>
                <w:lang w:val="en-GB"/>
              </w:rPr>
              <w:t>university of aberdeen</w:t>
            </w:r>
          </w:p>
          <w:p w14:paraId="183F84D0" w14:textId="346A3432" w:rsidR="0099163C" w:rsidRPr="004E12E6" w:rsidRDefault="007C7ECE">
            <w:pPr>
              <w:rPr>
                <w:lang w:val="en-GB"/>
              </w:rPr>
            </w:pPr>
            <w:r w:rsidRPr="004E12E6">
              <w:rPr>
                <w:lang w:val="en-GB"/>
              </w:rPr>
              <w:t>At the end of 2019</w:t>
            </w:r>
            <w:r w:rsidR="006D383B">
              <w:rPr>
                <w:lang w:val="en-GB"/>
              </w:rPr>
              <w:t>,</w:t>
            </w:r>
            <w:r w:rsidRPr="004E12E6">
              <w:rPr>
                <w:lang w:val="en-GB"/>
              </w:rPr>
              <w:t xml:space="preserve"> I went to Scotland for </w:t>
            </w:r>
            <w:r w:rsidR="006D383B">
              <w:rPr>
                <w:lang w:val="en-GB"/>
              </w:rPr>
              <w:t>a</w:t>
            </w:r>
            <w:r w:rsidRPr="004E12E6">
              <w:rPr>
                <w:lang w:val="en-GB"/>
              </w:rPr>
              <w:t xml:space="preserve"> semester. Here, I took courses that were missing from my bachelor</w:t>
            </w:r>
            <w:r w:rsidR="00FB4971">
              <w:rPr>
                <w:lang w:val="en-GB"/>
              </w:rPr>
              <w:t>’</w:t>
            </w:r>
            <w:r w:rsidRPr="004E12E6">
              <w:rPr>
                <w:lang w:val="en-GB"/>
              </w:rPr>
              <w:t>s degree, including Modernism and American Literature (1776-1865).</w:t>
            </w:r>
          </w:p>
        </w:tc>
      </w:tr>
    </w:tbl>
    <w:p w14:paraId="6A9B5393" w14:textId="37CC420E" w:rsidR="0099163C" w:rsidRPr="004E12E6" w:rsidRDefault="004E12E6" w:rsidP="0099163C">
      <w:pPr>
        <w:pStyle w:val="Heading1"/>
        <w:rPr>
          <w:lang w:val="en-GB"/>
        </w:rPr>
      </w:pPr>
      <w:r>
        <w:rPr>
          <w:lang w:val="en-GB"/>
        </w:rPr>
        <w:t>relevant skills</w:t>
      </w:r>
    </w:p>
    <w:tbl>
      <w:tblPr>
        <w:tblStyle w:val="TableGrid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504"/>
        <w:gridCol w:w="4522"/>
      </w:tblGrid>
      <w:tr w:rsidR="000D7DA8" w:rsidRPr="004E12E6" w14:paraId="2C5CB326" w14:textId="77777777" w:rsidTr="0099163C">
        <w:tc>
          <w:tcPr>
            <w:tcW w:w="4675" w:type="dxa"/>
            <w:hideMark/>
          </w:tcPr>
          <w:p w14:paraId="63E21AAC" w14:textId="46907012" w:rsidR="0099163C" w:rsidRPr="004E12E6" w:rsidRDefault="000D7DA8">
            <w:pPr>
              <w:pStyle w:val="ListBullet"/>
              <w:rPr>
                <w:lang w:val="en-GB"/>
              </w:rPr>
            </w:pPr>
            <w:r w:rsidRPr="004E12E6">
              <w:rPr>
                <w:lang w:val="en-GB"/>
              </w:rPr>
              <w:t>Creativ</w:t>
            </w:r>
            <w:r w:rsidR="006D383B">
              <w:rPr>
                <w:lang w:val="en-GB"/>
              </w:rPr>
              <w:t>ity</w:t>
            </w:r>
            <w:r w:rsidRPr="004E12E6">
              <w:rPr>
                <w:lang w:val="en-GB"/>
              </w:rPr>
              <w:t xml:space="preserve"> in language: both in writing and communicating. Language is not only a means to an end, </w:t>
            </w:r>
            <w:r w:rsidR="004E12E6" w:rsidRPr="004E12E6">
              <w:rPr>
                <w:lang w:val="en-GB"/>
              </w:rPr>
              <w:t>but it</w:t>
            </w:r>
            <w:r w:rsidRPr="004E12E6">
              <w:rPr>
                <w:lang w:val="en-GB"/>
              </w:rPr>
              <w:t xml:space="preserve"> also has an important—often neglected—aesthetic and expressive value</w:t>
            </w:r>
            <w:r w:rsidR="0099163C" w:rsidRPr="004E12E6">
              <w:rPr>
                <w:lang w:val="en-GB"/>
              </w:rPr>
              <w:t xml:space="preserve"> </w:t>
            </w:r>
          </w:p>
          <w:p w14:paraId="74262461" w14:textId="126EACA6" w:rsidR="0099163C" w:rsidRPr="004E12E6" w:rsidRDefault="000D7DA8">
            <w:pPr>
              <w:pStyle w:val="ListBullet"/>
              <w:rPr>
                <w:lang w:val="en-GB"/>
              </w:rPr>
            </w:pPr>
            <w:r w:rsidRPr="004E12E6">
              <w:rPr>
                <w:lang w:val="en-GB"/>
              </w:rPr>
              <w:t>Language skills: native Dutch speaker, fluent in English</w:t>
            </w:r>
          </w:p>
        </w:tc>
        <w:tc>
          <w:tcPr>
            <w:tcW w:w="4675" w:type="dxa"/>
            <w:tcMar>
              <w:top w:w="0" w:type="dxa"/>
              <w:left w:w="360" w:type="dxa"/>
              <w:bottom w:w="0" w:type="dxa"/>
              <w:right w:w="0" w:type="dxa"/>
            </w:tcMar>
            <w:hideMark/>
          </w:tcPr>
          <w:p w14:paraId="48B681C9" w14:textId="551E8E2B" w:rsidR="000D7DA8" w:rsidRPr="004E12E6" w:rsidRDefault="000D7DA8">
            <w:pPr>
              <w:pStyle w:val="ListBullet"/>
              <w:rPr>
                <w:lang w:val="en-GB"/>
              </w:rPr>
            </w:pPr>
            <w:r w:rsidRPr="004E12E6">
              <w:rPr>
                <w:lang w:val="en-GB"/>
              </w:rPr>
              <w:t>Communicative skills: direct and clear (</w:t>
            </w:r>
            <w:r w:rsidR="004E12E6" w:rsidRPr="004E12E6">
              <w:rPr>
                <w:lang w:val="en-GB"/>
              </w:rPr>
              <w:t>as we Dutch are often described)</w:t>
            </w:r>
          </w:p>
          <w:p w14:paraId="3E76E6C4" w14:textId="6FB13905" w:rsidR="0099163C" w:rsidRPr="004E12E6" w:rsidRDefault="0099163C">
            <w:pPr>
              <w:pStyle w:val="ListBullet"/>
              <w:rPr>
                <w:lang w:val="en-GB"/>
              </w:rPr>
            </w:pPr>
            <w:r w:rsidRPr="004E12E6">
              <w:rPr>
                <w:lang w:val="en-GB"/>
              </w:rPr>
              <w:t>Detail</w:t>
            </w:r>
            <w:r w:rsidR="004E12E6" w:rsidRPr="004E12E6">
              <w:rPr>
                <w:lang w:val="en-GB"/>
              </w:rPr>
              <w:t xml:space="preserve">-oriented: my work has to be perfect </w:t>
            </w:r>
          </w:p>
          <w:p w14:paraId="727FD008" w14:textId="2FEEBE57" w:rsidR="0099163C" w:rsidRPr="004E12E6" w:rsidRDefault="004E12E6">
            <w:pPr>
              <w:pStyle w:val="ListBullet"/>
              <w:rPr>
                <w:lang w:val="en-GB"/>
              </w:rPr>
            </w:pPr>
            <w:r w:rsidRPr="004E12E6">
              <w:rPr>
                <w:lang w:val="en-GB"/>
              </w:rPr>
              <w:t>Flexible in hours</w:t>
            </w:r>
          </w:p>
        </w:tc>
      </w:tr>
    </w:tbl>
    <w:p w14:paraId="6B433726" w14:textId="77777777" w:rsidR="00DA5DB1" w:rsidRPr="004E12E6" w:rsidRDefault="00793B4B">
      <w:pPr>
        <w:rPr>
          <w:lang w:val="en-GB"/>
        </w:rPr>
      </w:pPr>
    </w:p>
    <w:sectPr w:rsidR="00DA5DB1" w:rsidRPr="004E1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4613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C"/>
    <w:rsid w:val="00063B48"/>
    <w:rsid w:val="000D7DA8"/>
    <w:rsid w:val="004119B3"/>
    <w:rsid w:val="004E12E6"/>
    <w:rsid w:val="006D383B"/>
    <w:rsid w:val="00793B4B"/>
    <w:rsid w:val="007C7ECE"/>
    <w:rsid w:val="008F069C"/>
    <w:rsid w:val="0099163C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BF83"/>
  <w15:chartTrackingRefBased/>
  <w15:docId w15:val="{033059E1-9FB7-4C69-B8C2-CE15CBB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3C"/>
    <w:pPr>
      <w:spacing w:after="0" w:line="240" w:lineRule="auto"/>
    </w:pPr>
    <w:rPr>
      <w:color w:val="595959" w:themeColor="text1" w:themeTint="A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9163C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9163C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9163C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63C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63C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63C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paragraph" w:styleId="ListBullet">
    <w:name w:val="List Bullet"/>
    <w:basedOn w:val="Normal"/>
    <w:uiPriority w:val="11"/>
    <w:semiHidden/>
    <w:unhideWhenUsed/>
    <w:qFormat/>
    <w:rsid w:val="0099163C"/>
    <w:pPr>
      <w:numPr>
        <w:numId w:val="1"/>
      </w:numPr>
    </w:pPr>
  </w:style>
  <w:style w:type="paragraph" w:styleId="Title">
    <w:name w:val="Title"/>
    <w:basedOn w:val="Normal"/>
    <w:link w:val="TitleChar"/>
    <w:uiPriority w:val="1"/>
    <w:qFormat/>
    <w:rsid w:val="0099163C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9163C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99163C"/>
    <w:pPr>
      <w:jc w:val="center"/>
    </w:pPr>
  </w:style>
  <w:style w:type="paragraph" w:customStyle="1" w:styleId="ContactInfoEmphasis">
    <w:name w:val="Contact Info Emphasis"/>
    <w:basedOn w:val="Normal"/>
    <w:uiPriority w:val="4"/>
    <w:qFormat/>
    <w:rsid w:val="0099163C"/>
    <w:pPr>
      <w:jc w:val="center"/>
    </w:pPr>
    <w:rPr>
      <w:b/>
      <w:color w:val="4472C4" w:themeColor="accent1"/>
    </w:rPr>
  </w:style>
  <w:style w:type="character" w:styleId="IntenseEmphasis">
    <w:name w:val="Intense Emphasis"/>
    <w:basedOn w:val="DefaultParagraphFont"/>
    <w:uiPriority w:val="2"/>
    <w:qFormat/>
    <w:rsid w:val="0099163C"/>
    <w:rPr>
      <w:b/>
      <w:bCs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99163C"/>
    <w:rPr>
      <w:b/>
      <w:bCs w:val="0"/>
      <w:caps w:val="0"/>
      <w:smallCaps/>
      <w:color w:val="595959" w:themeColor="text1" w:themeTint="A6"/>
    </w:rPr>
  </w:style>
  <w:style w:type="table" w:styleId="TableGrid">
    <w:name w:val="Table Grid"/>
    <w:basedOn w:val="TableNormal"/>
    <w:uiPriority w:val="39"/>
    <w:rsid w:val="0099163C"/>
    <w:pPr>
      <w:spacing w:after="0" w:line="240" w:lineRule="auto"/>
      <w:contextualSpacing/>
    </w:pPr>
    <w:rPr>
      <w:color w:val="595959" w:themeColor="text1" w:themeTint="A6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675A91C30427FBB5084E79A87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68B5-5092-49D6-B52D-144C8C4C2FB0}"/>
      </w:docPartPr>
      <w:docPartBody>
        <w:p w:rsidR="00526450" w:rsidRDefault="0021335D" w:rsidP="0021335D">
          <w:pPr>
            <w:pStyle w:val="75C675A91C30427FBB5084E79A87944A"/>
          </w:pPr>
          <w:r>
            <w:t>·</w:t>
          </w:r>
        </w:p>
      </w:docPartBody>
    </w:docPart>
    <w:docPart>
      <w:docPartPr>
        <w:name w:val="7D6C309C81794F91A2E87340F017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A77A-CB33-4CED-8DBA-AD0F5DDB1478}"/>
      </w:docPartPr>
      <w:docPartBody>
        <w:p w:rsidR="00526450" w:rsidRDefault="0021335D" w:rsidP="0021335D">
          <w:pPr>
            <w:pStyle w:val="7D6C309C81794F91A2E87340F017B9B3"/>
          </w:pPr>
          <w: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D"/>
    <w:rsid w:val="0021335D"/>
    <w:rsid w:val="004B0E51"/>
    <w:rsid w:val="00526450"/>
    <w:rsid w:val="00C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C675A91C30427FBB5084E79A87944A">
    <w:name w:val="75C675A91C30427FBB5084E79A87944A"/>
    <w:rsid w:val="0021335D"/>
  </w:style>
  <w:style w:type="paragraph" w:customStyle="1" w:styleId="7D6C309C81794F91A2E87340F017B9B3">
    <w:name w:val="7D6C309C81794F91A2E87340F017B9B3"/>
    <w:rsid w:val="00213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Snoeijen | Table du Sud</dc:creator>
  <cp:keywords/>
  <dc:description/>
  <cp:lastModifiedBy>Brent Snoeijen | Table du Sud</cp:lastModifiedBy>
  <cp:revision>2</cp:revision>
  <dcterms:created xsi:type="dcterms:W3CDTF">2022-09-13T08:10:00Z</dcterms:created>
  <dcterms:modified xsi:type="dcterms:W3CDTF">2022-09-13T08:10:00Z</dcterms:modified>
</cp:coreProperties>
</file>